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BF3" w:rsidRPr="00E16183" w:rsidRDefault="001F005D" w:rsidP="001F005D">
      <w:pPr>
        <w:pStyle w:val="a8"/>
        <w:tabs>
          <w:tab w:val="center" w:pos="8156"/>
          <w:tab w:val="right" w:pos="9638"/>
        </w:tabs>
        <w:spacing w:after="0"/>
        <w:ind w:left="5954" w:firstLine="720"/>
        <w:contextualSpacing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</w:rPr>
        <w:t>ПРОЄКТ</w:t>
      </w:r>
      <w:r w:rsidRPr="00E16183">
        <w:rPr>
          <w:rFonts w:ascii="Times New Roman" w:hAnsi="Times New Roman"/>
          <w:sz w:val="28"/>
          <w:szCs w:val="28"/>
          <w:lang w:val="ru-RU"/>
        </w:rPr>
        <w:tab/>
      </w:r>
      <w:r w:rsidR="00E1618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08.55pt;margin-top:-28.75pt;width:34pt;height:48.3pt;z-index:251658240;visibility:visible;mso-wrap-edited:f;mso-position-horizontal-relative:page;mso-position-vertical-relative:text">
            <v:imagedata r:id="rId8" o:title=""/>
            <w10:wrap anchorx="page"/>
          </v:shape>
          <o:OLEObject Type="Embed" ProgID="Word.Picture.8" ShapeID="_x0000_s1031" DrawAspect="Content" ObjectID="_1774686011" r:id="rId9"/>
        </w:object>
      </w:r>
    </w:p>
    <w:p w:rsidR="00AC7CA4" w:rsidRDefault="00AC7CA4" w:rsidP="00AC7CA4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CA4" w:rsidRDefault="00AC7CA4" w:rsidP="00AC7CA4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  <w:lang w:val="uk-UA"/>
        </w:rPr>
      </w:pPr>
      <w:r>
        <w:rPr>
          <w:rFonts w:ascii="Times New Roman" w:hAnsi="Times New Roman"/>
          <w:b/>
          <w:bCs/>
          <w:noProof/>
          <w:sz w:val="28"/>
        </w:rPr>
        <w:t>ЛЕБЕДИНСЬКА МІСЬКА РАДА</w:t>
      </w:r>
      <w:r>
        <w:rPr>
          <w:rFonts w:ascii="Times New Roman" w:hAnsi="Times New Roman"/>
          <w:b/>
          <w:bCs/>
          <w:noProof/>
          <w:sz w:val="28"/>
        </w:rPr>
        <w:br/>
        <w:t>СУМСЬКОЇ ОБЛАСТІ</w:t>
      </w:r>
    </w:p>
    <w:p w:rsidR="00AC7CA4" w:rsidRDefault="00AC7CA4" w:rsidP="00AC7CA4">
      <w:pPr>
        <w:spacing w:after="0" w:line="240" w:lineRule="atLeast"/>
        <w:jc w:val="center"/>
        <w:rPr>
          <w:rFonts w:ascii="Times New Roman" w:hAnsi="Times New Roman"/>
          <w:b/>
          <w:bCs/>
          <w:noProof/>
          <w:color w:val="000000" w:themeColor="text1"/>
          <w:sz w:val="28"/>
        </w:rPr>
      </w:pPr>
      <w:r>
        <w:rPr>
          <w:rFonts w:ascii="Times New Roman" w:hAnsi="Times New Roman"/>
          <w:b/>
          <w:bCs/>
          <w:noProof/>
          <w:color w:val="000000" w:themeColor="text1"/>
          <w:sz w:val="28"/>
        </w:rPr>
        <w:t>ВОСЬМЕ СКЛИКАННЯ</w:t>
      </w:r>
    </w:p>
    <w:p w:rsidR="00AC7CA4" w:rsidRDefault="009901E6" w:rsidP="00AC7CA4">
      <w:pPr>
        <w:spacing w:after="0" w:line="240" w:lineRule="atLeast"/>
        <w:jc w:val="center"/>
        <w:rPr>
          <w:rFonts w:ascii="Times New Roman" w:hAnsi="Times New Roman"/>
          <w:b/>
          <w:bCs/>
          <w:noProof/>
          <w:color w:val="000000" w:themeColor="text1"/>
          <w:sz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lang w:val="uk-UA"/>
        </w:rPr>
        <w:t xml:space="preserve">СОРОК СЬОМА </w:t>
      </w:r>
      <w:r w:rsidR="00AC7CA4">
        <w:rPr>
          <w:rFonts w:ascii="Times New Roman" w:hAnsi="Times New Roman"/>
          <w:b/>
          <w:noProof/>
          <w:color w:val="000000" w:themeColor="text1"/>
          <w:sz w:val="28"/>
        </w:rPr>
        <w:t>СЕСІ</w:t>
      </w:r>
      <w:r w:rsidR="00AC7CA4">
        <w:rPr>
          <w:rFonts w:ascii="Times New Roman" w:hAnsi="Times New Roman"/>
          <w:b/>
          <w:bCs/>
          <w:noProof/>
          <w:color w:val="000000" w:themeColor="text1"/>
          <w:sz w:val="28"/>
        </w:rPr>
        <w:t>Я</w:t>
      </w:r>
    </w:p>
    <w:p w:rsidR="00AC7CA4" w:rsidRDefault="00AC7CA4" w:rsidP="00AC7CA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C7CA4" w:rsidRDefault="00AC7CA4" w:rsidP="00AC7CA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AC7CA4" w:rsidRDefault="00AC7CA4" w:rsidP="00AC7CA4">
      <w:pPr>
        <w:spacing w:after="0"/>
        <w:rPr>
          <w:rFonts w:ascii="Times New Roman" w:hAnsi="Times New Roman"/>
          <w:noProof/>
          <w:sz w:val="28"/>
          <w:lang w:val="uk-UA"/>
        </w:rPr>
      </w:pPr>
    </w:p>
    <w:p w:rsidR="00AC7CA4" w:rsidRDefault="00AC7CA4" w:rsidP="00AC7CA4">
      <w:pPr>
        <w:spacing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  <w:lang w:val="uk-UA"/>
        </w:rPr>
        <w:t>00</w:t>
      </w:r>
      <w:r>
        <w:rPr>
          <w:rFonts w:ascii="Times New Roman" w:hAnsi="Times New Roman"/>
          <w:noProof/>
          <w:sz w:val="28"/>
        </w:rPr>
        <w:t>.</w:t>
      </w:r>
      <w:r>
        <w:rPr>
          <w:rFonts w:ascii="Times New Roman" w:hAnsi="Times New Roman"/>
          <w:noProof/>
          <w:sz w:val="28"/>
          <w:lang w:val="uk-UA"/>
        </w:rPr>
        <w:t>04</w:t>
      </w:r>
      <w:r>
        <w:rPr>
          <w:rFonts w:ascii="Times New Roman" w:hAnsi="Times New Roman"/>
          <w:noProof/>
          <w:sz w:val="28"/>
        </w:rPr>
        <w:t>.202</w:t>
      </w:r>
      <w:r>
        <w:rPr>
          <w:rFonts w:ascii="Times New Roman" w:hAnsi="Times New Roman"/>
          <w:noProof/>
          <w:sz w:val="28"/>
          <w:lang w:val="uk-UA"/>
        </w:rPr>
        <w:t>4</w:t>
      </w:r>
      <w:r>
        <w:rPr>
          <w:rFonts w:ascii="Times New Roman" w:hAnsi="Times New Roman"/>
          <w:noProof/>
          <w:sz w:val="28"/>
        </w:rPr>
        <w:t xml:space="preserve">                                    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  <w:lang w:val="uk-UA"/>
        </w:rPr>
        <w:t xml:space="preserve">               </w:t>
      </w:r>
      <w:r>
        <w:rPr>
          <w:rFonts w:ascii="Times New Roman" w:hAnsi="Times New Roman"/>
          <w:noProof/>
          <w:sz w:val="28"/>
        </w:rPr>
        <w:t xml:space="preserve">№ </w:t>
      </w:r>
      <w:r>
        <w:rPr>
          <w:rFonts w:ascii="Times New Roman" w:hAnsi="Times New Roman"/>
          <w:noProof/>
          <w:sz w:val="28"/>
          <w:lang w:val="uk-UA"/>
        </w:rPr>
        <w:t>0000</w:t>
      </w:r>
      <w:r>
        <w:rPr>
          <w:rFonts w:ascii="Times New Roman" w:hAnsi="Times New Roman"/>
          <w:noProof/>
          <w:sz w:val="28"/>
        </w:rPr>
        <w:t>-МР</w:t>
      </w:r>
    </w:p>
    <w:p w:rsidR="00AC7CA4" w:rsidRDefault="00AC7CA4" w:rsidP="00AC7CA4">
      <w:pPr>
        <w:rPr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w:t>м. Лебедин</w:t>
      </w:r>
    </w:p>
    <w:p w:rsidR="0062740D" w:rsidRPr="00983D1C" w:rsidRDefault="008023CC" w:rsidP="00246085">
      <w:pPr>
        <w:tabs>
          <w:tab w:val="left" w:pos="9356"/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r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</w:t>
      </w:r>
      <w:r w:rsidR="0029483C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затвердження</w:t>
      </w:r>
      <w:r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догово</w:t>
      </w:r>
      <w:r w:rsidR="00246085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</w:t>
      </w:r>
      <w:r w:rsidR="0092100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ів</w:t>
      </w:r>
      <w:r w:rsidR="00246085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2740D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купівлі</w:t>
      </w:r>
      <w:r w:rsidR="003840AA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</w:t>
      </w:r>
      <w:r w:rsidR="0062740D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продажу</w:t>
      </w:r>
      <w:r w:rsidR="0066425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на аукціоні</w:t>
      </w:r>
      <w:r w:rsidR="00313AAF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5E75D9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комунального </w:t>
      </w:r>
      <w:r w:rsidR="00FA5753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майна</w:t>
      </w:r>
      <w:r w:rsidR="00246085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="0028459B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46085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завершення про</w:t>
      </w:r>
      <w:r w:rsidR="00255E9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цедури відчуження</w:t>
      </w:r>
      <w:r w:rsidR="006E7BEA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та зняття його з обліку</w:t>
      </w:r>
    </w:p>
    <w:bookmarkEnd w:id="0"/>
    <w:p w:rsidR="00F916E8" w:rsidRDefault="00F916E8" w:rsidP="00F916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16E8" w:rsidRPr="000A6217" w:rsidRDefault="00F916E8" w:rsidP="009901E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6217">
        <w:rPr>
          <w:rFonts w:ascii="Times New Roman" w:hAnsi="Times New Roman" w:cs="Times New Roman"/>
          <w:sz w:val="27"/>
          <w:szCs w:val="27"/>
          <w:lang w:val="uk-UA"/>
        </w:rPr>
        <w:t xml:space="preserve">Керуючись пунктом 43 частини першої статті 26, частиною першою статті 59 Закону України «Про місцеве самоврядування в Україні», Законом України «Про приватизацію державного і комунального майна», постановою Кабінету Міністрів України від 10 травня 2018 р. № 432 «Про затвердження Порядку проведення </w:t>
      </w:r>
      <w:r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електронних аукціонів для продажу об’єктів малої приватизації та визначення додаткових умов продажу», Лебединська міська рада </w:t>
      </w:r>
      <w:r w:rsidRPr="000A6217"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  <w:t>в и р і ш и л а:</w:t>
      </w:r>
    </w:p>
    <w:p w:rsidR="00F916E8" w:rsidRPr="000A6217" w:rsidRDefault="00F916E8" w:rsidP="00F916E8">
      <w:pPr>
        <w:pStyle w:val="a5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Затвердити договори купівлі-продажу на аукціоні комунального майна, а саме:</w:t>
      </w:r>
    </w:p>
    <w:p w:rsidR="00F916E8" w:rsidRPr="000A6217" w:rsidRDefault="00F916E8" w:rsidP="00F916E8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нежитлової будівлі (майстерні) за адресою: вулиця Лесі Українки, </w:t>
      </w:r>
      <w:proofErr w:type="spellStart"/>
      <w:r w:rsidR="00E1618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хх</w:t>
      </w:r>
      <w:proofErr w:type="spellEnd"/>
      <w:r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, село Межиріч, Сумський район, Сумська область, посвідчений приватним нотаріусом Сумського районного нотаріального округу Сумської області 05.04.2024, зареєстрований у реєстрі нотаріальних дій за № </w:t>
      </w:r>
      <w:r w:rsidR="009901E6"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731, що додається;</w:t>
      </w:r>
    </w:p>
    <w:p w:rsidR="00F916E8" w:rsidRPr="000A6217" w:rsidRDefault="00F916E8" w:rsidP="00F916E8">
      <w:pPr>
        <w:pStyle w:val="a5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квартири № </w:t>
      </w:r>
      <w:r w:rsidR="00E1618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х</w:t>
      </w:r>
      <w:r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житлового будинку за адресою: вулиця Шевська, </w:t>
      </w:r>
      <w:proofErr w:type="spellStart"/>
      <w:r w:rsidR="00E1618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хх</w:t>
      </w:r>
      <w:proofErr w:type="spellEnd"/>
      <w:r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, місто Лебедин, Сумський район, Сумська область, посвідчений приватним нотаріусом Сумського міського нотаріального округу Сумської області </w:t>
      </w:r>
      <w:r w:rsidRPr="000A6217">
        <w:rPr>
          <w:rFonts w:ascii="Times New Roman" w:hAnsi="Times New Roman" w:cs="Times New Roman"/>
          <w:sz w:val="27"/>
          <w:szCs w:val="27"/>
          <w:lang w:val="uk-UA"/>
        </w:rPr>
        <w:t>11.04.2024</w:t>
      </w:r>
      <w:r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, зареєстрований у реєстрі нотаріальних дій за № </w:t>
      </w:r>
      <w:r w:rsidRPr="000A6217">
        <w:rPr>
          <w:rFonts w:ascii="Times New Roman" w:hAnsi="Times New Roman" w:cs="Times New Roman"/>
          <w:sz w:val="27"/>
          <w:szCs w:val="27"/>
          <w:lang w:val="uk-UA"/>
        </w:rPr>
        <w:t>781</w:t>
      </w:r>
      <w:r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, що додається.  </w:t>
      </w:r>
    </w:p>
    <w:p w:rsidR="00F916E8" w:rsidRPr="000A6217" w:rsidRDefault="00F916E8" w:rsidP="000A6217">
      <w:pPr>
        <w:pStyle w:val="a5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0A6217">
        <w:rPr>
          <w:rFonts w:ascii="Times New Roman" w:hAnsi="Times New Roman" w:cs="Times New Roman"/>
          <w:sz w:val="27"/>
          <w:szCs w:val="27"/>
          <w:lang w:val="uk-UA"/>
        </w:rPr>
        <w:t xml:space="preserve">Завершити процедури відчуження </w:t>
      </w:r>
      <w:r w:rsidR="009A289B" w:rsidRPr="000A6217">
        <w:rPr>
          <w:rFonts w:ascii="Times New Roman" w:hAnsi="Times New Roman" w:cs="Times New Roman"/>
          <w:sz w:val="27"/>
          <w:szCs w:val="27"/>
          <w:lang w:val="uk-UA"/>
        </w:rPr>
        <w:t xml:space="preserve">вищезазначеного </w:t>
      </w:r>
      <w:r w:rsidRPr="000A6217">
        <w:rPr>
          <w:rFonts w:ascii="Times New Roman" w:hAnsi="Times New Roman" w:cs="Times New Roman"/>
          <w:sz w:val="27"/>
          <w:szCs w:val="27"/>
          <w:lang w:val="uk-UA"/>
        </w:rPr>
        <w:t>комунального</w:t>
      </w:r>
      <w:r w:rsidR="004F6622" w:rsidRPr="000A621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0A6217">
        <w:rPr>
          <w:rFonts w:ascii="Times New Roman" w:hAnsi="Times New Roman" w:cs="Times New Roman"/>
          <w:sz w:val="27"/>
          <w:szCs w:val="27"/>
          <w:lang w:val="uk-UA"/>
        </w:rPr>
        <w:t>майна</w:t>
      </w:r>
      <w:r w:rsidR="004F6622" w:rsidRPr="000A6217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4F6622" w:rsidRPr="000A6217" w:rsidRDefault="004F6622" w:rsidP="00F916E8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Зняти з обліку комунальне майно:</w:t>
      </w:r>
    </w:p>
    <w:p w:rsidR="00F916E8" w:rsidRPr="000A6217" w:rsidRDefault="004F6622" w:rsidP="000A6217">
      <w:pPr>
        <w:pStyle w:val="a5"/>
        <w:numPr>
          <w:ilvl w:val="0"/>
          <w:numId w:val="13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в</w:t>
      </w:r>
      <w:r w:rsidR="00F916E8"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иконавчому комітету Лебединської міської ради нежитлову будівлю (майстерню) за адресою: вулиця Лесі Українки, </w:t>
      </w:r>
      <w:proofErr w:type="spellStart"/>
      <w:r w:rsidR="00E1618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хх</w:t>
      </w:r>
      <w:proofErr w:type="spellEnd"/>
      <w:r w:rsidR="00F916E8"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, село Межиріч, Сумський район, Сумська область</w:t>
      </w:r>
      <w:r w:rsidR="00A02D6E"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;</w:t>
      </w:r>
    </w:p>
    <w:p w:rsidR="00F916E8" w:rsidRPr="000A6217" w:rsidRDefault="004F6622" w:rsidP="004F6622">
      <w:pPr>
        <w:pStyle w:val="a5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  <w:r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к</w:t>
      </w:r>
      <w:r w:rsidR="00F916E8"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омунальному підприємству «Леб</w:t>
      </w:r>
      <w:r w:rsidR="009901E6"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единська житлово-експлуатаційна контора</w:t>
      </w:r>
      <w:r w:rsidR="00F916E8"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виконавчого комітету Лебединської міської ради» квартиру № </w:t>
      </w:r>
      <w:r w:rsidR="00E1618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х</w:t>
      </w:r>
      <w:r w:rsidR="00F916E8"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житлового будинку за адресою: вулиця Шевська, </w:t>
      </w:r>
      <w:proofErr w:type="spellStart"/>
      <w:r w:rsidR="00E16183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хх</w:t>
      </w:r>
      <w:proofErr w:type="spellEnd"/>
      <w:r w:rsidR="00F916E8"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, місто Лебедин, Сумський район, Сумська область.</w:t>
      </w:r>
    </w:p>
    <w:p w:rsidR="00F916E8" w:rsidRPr="000A6217" w:rsidRDefault="00F916E8" w:rsidP="00F916E8">
      <w:pPr>
        <w:pStyle w:val="a5"/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  <w:lang w:val="uk-UA"/>
        </w:rPr>
      </w:pPr>
      <w:r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5. Контроль за виконанням цього рішення покласти на постійну комісію з питань планування</w:t>
      </w:r>
      <w:r w:rsidR="009901E6"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,</w:t>
      </w:r>
      <w:r w:rsidRPr="000A6217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бюджету, фінансів, ринкових реформ і управління комунальною власністю (голова комісії Карпенко О.В.).</w:t>
      </w:r>
    </w:p>
    <w:p w:rsidR="00D7366E" w:rsidRPr="00983D1C" w:rsidRDefault="00D7366E" w:rsidP="000C5D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0E1CD7" w:rsidRPr="00983D1C" w:rsidRDefault="000E1CD7" w:rsidP="00382EFA">
      <w:pPr>
        <w:tabs>
          <w:tab w:val="left" w:pos="709"/>
          <w:tab w:val="left" w:pos="3969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2740D" w:rsidRPr="007E1324" w:rsidRDefault="00D7366E" w:rsidP="007832C2">
      <w:pPr>
        <w:tabs>
          <w:tab w:val="left" w:pos="709"/>
          <w:tab w:val="left" w:pos="3969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Секретар ради </w:t>
      </w:r>
      <w:r w:rsidR="007832C2" w:rsidRPr="00983D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7832C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231B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sectPr w:rsidR="0062740D" w:rsidRPr="007E1324" w:rsidSect="009901E6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B06" w:rsidRDefault="00675B06" w:rsidP="00C31F75">
      <w:pPr>
        <w:spacing w:after="0" w:line="240" w:lineRule="auto"/>
      </w:pPr>
      <w:r>
        <w:separator/>
      </w:r>
    </w:p>
  </w:endnote>
  <w:endnote w:type="continuationSeparator" w:id="0">
    <w:p w:rsidR="00675B06" w:rsidRDefault="00675B06" w:rsidP="00C3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B06" w:rsidRDefault="00675B06" w:rsidP="00C31F75">
      <w:pPr>
        <w:spacing w:after="0" w:line="240" w:lineRule="auto"/>
      </w:pPr>
      <w:r>
        <w:separator/>
      </w:r>
    </w:p>
  </w:footnote>
  <w:footnote w:type="continuationSeparator" w:id="0">
    <w:p w:rsidR="00675B06" w:rsidRDefault="00675B06" w:rsidP="00C3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5665"/>
      <w:docPartObj>
        <w:docPartGallery w:val="Page Numbers (Top of Page)"/>
        <w:docPartUnique/>
      </w:docPartObj>
    </w:sdtPr>
    <w:sdtEndPr/>
    <w:sdtContent>
      <w:p w:rsidR="00C31F75" w:rsidRDefault="00895863">
        <w:pPr>
          <w:pStyle w:val="a6"/>
          <w:jc w:val="center"/>
        </w:pPr>
        <w:r>
          <w:fldChar w:fldCharType="begin"/>
        </w:r>
        <w:r w:rsidR="007816A7">
          <w:instrText xml:space="preserve"> PAGE   \* MERGEFORMAT </w:instrText>
        </w:r>
        <w:r>
          <w:fldChar w:fldCharType="separate"/>
        </w:r>
        <w:r w:rsidR="009901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1F75" w:rsidRDefault="00C31F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612"/>
    <w:multiLevelType w:val="hybridMultilevel"/>
    <w:tmpl w:val="96CA61A8"/>
    <w:lvl w:ilvl="0" w:tplc="DB4EBD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1E4F11"/>
    <w:multiLevelType w:val="hybridMultilevel"/>
    <w:tmpl w:val="C61467E6"/>
    <w:lvl w:ilvl="0" w:tplc="A6C2F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3C7DAD"/>
    <w:multiLevelType w:val="hybridMultilevel"/>
    <w:tmpl w:val="18606CCC"/>
    <w:lvl w:ilvl="0" w:tplc="598A635A">
      <w:start w:val="1"/>
      <w:numFmt w:val="decimal"/>
      <w:lvlText w:val="%1)"/>
      <w:lvlJc w:val="left"/>
      <w:pPr>
        <w:ind w:left="1002" w:hanging="43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21144"/>
    <w:multiLevelType w:val="hybridMultilevel"/>
    <w:tmpl w:val="DE9CB62C"/>
    <w:lvl w:ilvl="0" w:tplc="10608E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9AC4B10"/>
    <w:multiLevelType w:val="hybridMultilevel"/>
    <w:tmpl w:val="AA946788"/>
    <w:lvl w:ilvl="0" w:tplc="24B454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234C1D"/>
    <w:multiLevelType w:val="hybridMultilevel"/>
    <w:tmpl w:val="A9326666"/>
    <w:lvl w:ilvl="0" w:tplc="EC8A2C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0A0243E"/>
    <w:multiLevelType w:val="hybridMultilevel"/>
    <w:tmpl w:val="C69028F2"/>
    <w:lvl w:ilvl="0" w:tplc="3B4AD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3041B9"/>
    <w:multiLevelType w:val="hybridMultilevel"/>
    <w:tmpl w:val="A9E8A2AA"/>
    <w:lvl w:ilvl="0" w:tplc="058AF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345190"/>
    <w:multiLevelType w:val="hybridMultilevel"/>
    <w:tmpl w:val="FFB6A642"/>
    <w:lvl w:ilvl="0" w:tplc="7416D0F0">
      <w:start w:val="1"/>
      <w:numFmt w:val="decimal"/>
      <w:lvlText w:val="%1)"/>
      <w:lvlJc w:val="left"/>
      <w:pPr>
        <w:ind w:left="972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455163"/>
    <w:multiLevelType w:val="hybridMultilevel"/>
    <w:tmpl w:val="4F086FD2"/>
    <w:lvl w:ilvl="0" w:tplc="B3CAF42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45B14B4"/>
    <w:multiLevelType w:val="hybridMultilevel"/>
    <w:tmpl w:val="0C52FE2A"/>
    <w:lvl w:ilvl="0" w:tplc="3F4CA104">
      <w:start w:val="1"/>
      <w:numFmt w:val="decimal"/>
      <w:lvlText w:val="%1."/>
      <w:lvlJc w:val="left"/>
      <w:pPr>
        <w:ind w:left="9858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1" w15:restartNumberingAfterBreak="0">
    <w:nsid w:val="77CF0FBA"/>
    <w:multiLevelType w:val="hybridMultilevel"/>
    <w:tmpl w:val="094E304E"/>
    <w:lvl w:ilvl="0" w:tplc="5CB4EF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40D"/>
    <w:rsid w:val="00035E17"/>
    <w:rsid w:val="00043F3B"/>
    <w:rsid w:val="00047FA9"/>
    <w:rsid w:val="00052963"/>
    <w:rsid w:val="00053D14"/>
    <w:rsid w:val="00053F3F"/>
    <w:rsid w:val="00096F1C"/>
    <w:rsid w:val="000A6217"/>
    <w:rsid w:val="000B59D7"/>
    <w:rsid w:val="000C49A5"/>
    <w:rsid w:val="000C5DDB"/>
    <w:rsid w:val="000E1CD7"/>
    <w:rsid w:val="000F0F00"/>
    <w:rsid w:val="000F77A1"/>
    <w:rsid w:val="00107F1B"/>
    <w:rsid w:val="001345DC"/>
    <w:rsid w:val="001354E4"/>
    <w:rsid w:val="001366AB"/>
    <w:rsid w:val="00147ADC"/>
    <w:rsid w:val="001519CE"/>
    <w:rsid w:val="0017767B"/>
    <w:rsid w:val="001967CD"/>
    <w:rsid w:val="001C132E"/>
    <w:rsid w:val="001C5F2B"/>
    <w:rsid w:val="001E0A44"/>
    <w:rsid w:val="001F005D"/>
    <w:rsid w:val="00205611"/>
    <w:rsid w:val="00214819"/>
    <w:rsid w:val="002447F2"/>
    <w:rsid w:val="00246085"/>
    <w:rsid w:val="00255E92"/>
    <w:rsid w:val="00261581"/>
    <w:rsid w:val="00263B08"/>
    <w:rsid w:val="0028459B"/>
    <w:rsid w:val="0029483C"/>
    <w:rsid w:val="002A6D5A"/>
    <w:rsid w:val="002B247C"/>
    <w:rsid w:val="002B387C"/>
    <w:rsid w:val="002C465B"/>
    <w:rsid w:val="002C76A6"/>
    <w:rsid w:val="002C77A2"/>
    <w:rsid w:val="002D1F48"/>
    <w:rsid w:val="002D3B38"/>
    <w:rsid w:val="00313AAF"/>
    <w:rsid w:val="0034788E"/>
    <w:rsid w:val="00366976"/>
    <w:rsid w:val="00367E79"/>
    <w:rsid w:val="0037229B"/>
    <w:rsid w:val="00382EFA"/>
    <w:rsid w:val="003840AA"/>
    <w:rsid w:val="00390455"/>
    <w:rsid w:val="003A0EF2"/>
    <w:rsid w:val="003A2B00"/>
    <w:rsid w:val="003A3B6C"/>
    <w:rsid w:val="003C3F85"/>
    <w:rsid w:val="003C4E0B"/>
    <w:rsid w:val="003E26F5"/>
    <w:rsid w:val="003F6D87"/>
    <w:rsid w:val="0040135D"/>
    <w:rsid w:val="004073E5"/>
    <w:rsid w:val="0042110A"/>
    <w:rsid w:val="00443B83"/>
    <w:rsid w:val="00446B1C"/>
    <w:rsid w:val="00481301"/>
    <w:rsid w:val="004B6985"/>
    <w:rsid w:val="004C12C8"/>
    <w:rsid w:val="004C6BE9"/>
    <w:rsid w:val="004F6622"/>
    <w:rsid w:val="004F67A4"/>
    <w:rsid w:val="00505FB1"/>
    <w:rsid w:val="0052060C"/>
    <w:rsid w:val="0053755D"/>
    <w:rsid w:val="005768EF"/>
    <w:rsid w:val="00582B0B"/>
    <w:rsid w:val="005844D6"/>
    <w:rsid w:val="00585FD5"/>
    <w:rsid w:val="005A798A"/>
    <w:rsid w:val="005E75D9"/>
    <w:rsid w:val="005F3281"/>
    <w:rsid w:val="00605787"/>
    <w:rsid w:val="00607FAE"/>
    <w:rsid w:val="00610D07"/>
    <w:rsid w:val="00626F8A"/>
    <w:rsid w:val="0062740D"/>
    <w:rsid w:val="00633DD2"/>
    <w:rsid w:val="0066231B"/>
    <w:rsid w:val="00664253"/>
    <w:rsid w:val="00671544"/>
    <w:rsid w:val="00675B06"/>
    <w:rsid w:val="00696C1C"/>
    <w:rsid w:val="006E7BEA"/>
    <w:rsid w:val="006F14FD"/>
    <w:rsid w:val="006F69EC"/>
    <w:rsid w:val="00700FF9"/>
    <w:rsid w:val="00714537"/>
    <w:rsid w:val="0072696C"/>
    <w:rsid w:val="0073209A"/>
    <w:rsid w:val="0074280F"/>
    <w:rsid w:val="00770A1D"/>
    <w:rsid w:val="00776EEA"/>
    <w:rsid w:val="007816A7"/>
    <w:rsid w:val="007832C2"/>
    <w:rsid w:val="0079474C"/>
    <w:rsid w:val="007A4917"/>
    <w:rsid w:val="007C6CF3"/>
    <w:rsid w:val="007C757C"/>
    <w:rsid w:val="007E1324"/>
    <w:rsid w:val="007F7BF3"/>
    <w:rsid w:val="008023CC"/>
    <w:rsid w:val="00812B5E"/>
    <w:rsid w:val="00825452"/>
    <w:rsid w:val="008534CC"/>
    <w:rsid w:val="00877717"/>
    <w:rsid w:val="00886B05"/>
    <w:rsid w:val="00895863"/>
    <w:rsid w:val="008B530A"/>
    <w:rsid w:val="008C61E1"/>
    <w:rsid w:val="008E2C98"/>
    <w:rsid w:val="008E5309"/>
    <w:rsid w:val="008F0FC0"/>
    <w:rsid w:val="00902841"/>
    <w:rsid w:val="00904B0E"/>
    <w:rsid w:val="0092100D"/>
    <w:rsid w:val="009602D5"/>
    <w:rsid w:val="0097280E"/>
    <w:rsid w:val="00983D1C"/>
    <w:rsid w:val="009901E6"/>
    <w:rsid w:val="00991060"/>
    <w:rsid w:val="009A289B"/>
    <w:rsid w:val="009B4888"/>
    <w:rsid w:val="009B634F"/>
    <w:rsid w:val="009F6D41"/>
    <w:rsid w:val="00A02D6E"/>
    <w:rsid w:val="00A06767"/>
    <w:rsid w:val="00A07CC1"/>
    <w:rsid w:val="00A113E3"/>
    <w:rsid w:val="00A34CEA"/>
    <w:rsid w:val="00A45C46"/>
    <w:rsid w:val="00A66D19"/>
    <w:rsid w:val="00A92A61"/>
    <w:rsid w:val="00A93F12"/>
    <w:rsid w:val="00A97F32"/>
    <w:rsid w:val="00AA1984"/>
    <w:rsid w:val="00AA399B"/>
    <w:rsid w:val="00AC168B"/>
    <w:rsid w:val="00AC7CA4"/>
    <w:rsid w:val="00AC7FB1"/>
    <w:rsid w:val="00AD2E66"/>
    <w:rsid w:val="00AD6903"/>
    <w:rsid w:val="00AD70DE"/>
    <w:rsid w:val="00AD711F"/>
    <w:rsid w:val="00B059FF"/>
    <w:rsid w:val="00B13C4B"/>
    <w:rsid w:val="00B451BD"/>
    <w:rsid w:val="00B74E95"/>
    <w:rsid w:val="00B831C1"/>
    <w:rsid w:val="00BA7532"/>
    <w:rsid w:val="00BD2E4E"/>
    <w:rsid w:val="00BD2F0C"/>
    <w:rsid w:val="00BE5BC7"/>
    <w:rsid w:val="00BF67C4"/>
    <w:rsid w:val="00C2050F"/>
    <w:rsid w:val="00C31F75"/>
    <w:rsid w:val="00C428EC"/>
    <w:rsid w:val="00C45F6A"/>
    <w:rsid w:val="00C5205F"/>
    <w:rsid w:val="00C61A3C"/>
    <w:rsid w:val="00C755C0"/>
    <w:rsid w:val="00C82C1C"/>
    <w:rsid w:val="00CC2F20"/>
    <w:rsid w:val="00D12D5B"/>
    <w:rsid w:val="00D210DF"/>
    <w:rsid w:val="00D3263D"/>
    <w:rsid w:val="00D535A9"/>
    <w:rsid w:val="00D541F8"/>
    <w:rsid w:val="00D54AC2"/>
    <w:rsid w:val="00D7366E"/>
    <w:rsid w:val="00D81A39"/>
    <w:rsid w:val="00D94AF7"/>
    <w:rsid w:val="00D96FAE"/>
    <w:rsid w:val="00DB7BAE"/>
    <w:rsid w:val="00DC1340"/>
    <w:rsid w:val="00DC1CB1"/>
    <w:rsid w:val="00DD36D6"/>
    <w:rsid w:val="00DF28B2"/>
    <w:rsid w:val="00DF69FB"/>
    <w:rsid w:val="00E16183"/>
    <w:rsid w:val="00E36F3E"/>
    <w:rsid w:val="00E56F55"/>
    <w:rsid w:val="00E61E2F"/>
    <w:rsid w:val="00EB257D"/>
    <w:rsid w:val="00EC2E8D"/>
    <w:rsid w:val="00EC63A5"/>
    <w:rsid w:val="00ED15FB"/>
    <w:rsid w:val="00EE07FF"/>
    <w:rsid w:val="00EE3B88"/>
    <w:rsid w:val="00EE69C4"/>
    <w:rsid w:val="00F0151B"/>
    <w:rsid w:val="00F02499"/>
    <w:rsid w:val="00F045DB"/>
    <w:rsid w:val="00F05BFD"/>
    <w:rsid w:val="00F129AA"/>
    <w:rsid w:val="00F157DC"/>
    <w:rsid w:val="00F306EC"/>
    <w:rsid w:val="00F8018D"/>
    <w:rsid w:val="00F916E8"/>
    <w:rsid w:val="00F926F9"/>
    <w:rsid w:val="00FA5753"/>
    <w:rsid w:val="00FD6618"/>
    <w:rsid w:val="00FE0DC4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82AA424"/>
  <w15:docId w15:val="{FBEA8D0C-3C63-41C7-AFEA-F628820C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6274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semiHidden/>
    <w:rsid w:val="0062740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8023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1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1F75"/>
  </w:style>
  <w:style w:type="paragraph" w:customStyle="1" w:styleId="ShapkaDocumentu">
    <w:name w:val="Shapka Documentu"/>
    <w:basedOn w:val="a"/>
    <w:uiPriority w:val="99"/>
    <w:rsid w:val="007F7BF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8">
    <w:name w:val="Шапка документу"/>
    <w:basedOn w:val="a"/>
    <w:uiPriority w:val="99"/>
    <w:rsid w:val="007F7BF3"/>
    <w:pPr>
      <w:keepNext/>
      <w:keepLines/>
      <w:spacing w:after="240" w:line="240" w:lineRule="auto"/>
      <w:ind w:left="4536"/>
      <w:jc w:val="center"/>
    </w:pPr>
    <w:rPr>
      <w:rFonts w:ascii="Antiqua" w:eastAsia="Calibri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85928-A7E4-42B1-BD32-D214B140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129</cp:revision>
  <cp:lastPrinted>2024-04-12T07:49:00Z</cp:lastPrinted>
  <dcterms:created xsi:type="dcterms:W3CDTF">2017-09-29T05:55:00Z</dcterms:created>
  <dcterms:modified xsi:type="dcterms:W3CDTF">2024-04-15T08:34:00Z</dcterms:modified>
</cp:coreProperties>
</file>