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530" w:rsidRDefault="004D1947" w:rsidP="000A4D95">
      <w:pPr>
        <w:tabs>
          <w:tab w:val="center" w:pos="4819"/>
          <w:tab w:val="left" w:pos="7693"/>
        </w:tabs>
        <w:jc w:val="center"/>
        <w:rPr>
          <w:b/>
          <w:bCs/>
          <w:sz w:val="28"/>
          <w:szCs w:val="28"/>
          <w:lang w:val="uk-UA"/>
        </w:rPr>
      </w:pPr>
      <w:r>
        <w:rPr>
          <w:b/>
          <w:b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9.05pt;margin-top:-42.75pt;width:34pt;height:48.3pt;z-index:251658240;visibility:visible;mso-wrap-edited:f;mso-position-horizontal-relative:page">
            <v:imagedata r:id="rId7" o:title=""/>
            <w10:wrap anchorx="page"/>
          </v:shape>
          <o:OLEObject Type="Embed" ProgID="Word.Picture.8" ShapeID="_x0000_s1026" DrawAspect="Content" ObjectID="_1763881196" r:id="rId8"/>
        </w:object>
      </w:r>
    </w:p>
    <w:p w:rsidR="000A4D95" w:rsidRPr="00AD1EAA" w:rsidRDefault="000A4D95" w:rsidP="000A4D95">
      <w:pPr>
        <w:tabs>
          <w:tab w:val="center" w:pos="4819"/>
          <w:tab w:val="left" w:pos="7693"/>
        </w:tabs>
        <w:jc w:val="center"/>
        <w:rPr>
          <w:b/>
          <w:bCs/>
          <w:sz w:val="28"/>
          <w:szCs w:val="28"/>
        </w:rPr>
      </w:pPr>
      <w:r>
        <w:rPr>
          <w:b/>
          <w:bCs/>
          <w:sz w:val="28"/>
          <w:szCs w:val="28"/>
          <w:lang w:val="uk-UA"/>
        </w:rPr>
        <w:t xml:space="preserve">ЛЕБЕДИНСЬКА МІСЬКА РАДА      </w:t>
      </w:r>
    </w:p>
    <w:p w:rsidR="000A4D95" w:rsidRDefault="000A4D95" w:rsidP="000A4D95">
      <w:pPr>
        <w:jc w:val="center"/>
        <w:rPr>
          <w:b/>
          <w:bCs/>
          <w:sz w:val="28"/>
          <w:szCs w:val="28"/>
          <w:lang w:val="uk-UA"/>
        </w:rPr>
      </w:pPr>
      <w:r>
        <w:rPr>
          <w:b/>
          <w:bCs/>
          <w:sz w:val="28"/>
          <w:szCs w:val="28"/>
          <w:lang w:val="uk-UA"/>
        </w:rPr>
        <w:t>СУМСЬКОЇ ОБЛАСТІ</w:t>
      </w:r>
    </w:p>
    <w:p w:rsidR="000A4D95" w:rsidRDefault="000A4D95" w:rsidP="000A4D95">
      <w:pPr>
        <w:jc w:val="center"/>
        <w:rPr>
          <w:b/>
          <w:bCs/>
          <w:sz w:val="28"/>
          <w:szCs w:val="28"/>
          <w:lang w:val="uk-UA"/>
        </w:rPr>
      </w:pPr>
    </w:p>
    <w:p w:rsidR="000A4D95" w:rsidRDefault="000A4D95" w:rsidP="000A4D95">
      <w:pPr>
        <w:jc w:val="center"/>
        <w:rPr>
          <w:b/>
          <w:bCs/>
          <w:sz w:val="28"/>
          <w:szCs w:val="28"/>
          <w:lang w:val="uk-UA"/>
        </w:rPr>
      </w:pPr>
      <w:r>
        <w:rPr>
          <w:b/>
          <w:bCs/>
          <w:sz w:val="28"/>
          <w:szCs w:val="28"/>
          <w:lang w:val="uk-UA"/>
        </w:rPr>
        <w:t>ВОСЬМЕ СКЛИКАННЯ</w:t>
      </w:r>
    </w:p>
    <w:p w:rsidR="000A4D95" w:rsidRPr="00330ACD" w:rsidRDefault="004C2341" w:rsidP="000A4D95">
      <w:pPr>
        <w:pStyle w:val="2"/>
        <w:jc w:val="center"/>
        <w:rPr>
          <w:color w:val="000000" w:themeColor="text1"/>
          <w:sz w:val="28"/>
          <w:szCs w:val="28"/>
        </w:rPr>
      </w:pPr>
      <w:r w:rsidRPr="000732BA">
        <w:rPr>
          <w:color w:val="000000" w:themeColor="text1"/>
          <w:sz w:val="28"/>
          <w:szCs w:val="28"/>
        </w:rPr>
        <w:t>СОРОК</w:t>
      </w:r>
      <w:r w:rsidR="002A2144" w:rsidRPr="000732BA">
        <w:rPr>
          <w:color w:val="000000" w:themeColor="text1"/>
          <w:sz w:val="28"/>
          <w:szCs w:val="28"/>
        </w:rPr>
        <w:t xml:space="preserve"> </w:t>
      </w:r>
      <w:r w:rsidR="00C66338" w:rsidRPr="00C66338">
        <w:rPr>
          <w:sz w:val="28"/>
          <w:szCs w:val="28"/>
        </w:rPr>
        <w:t xml:space="preserve">ЧЕТВЕРТА </w:t>
      </w:r>
      <w:r w:rsidR="006E3FC7" w:rsidRPr="000732BA">
        <w:rPr>
          <w:color w:val="000000" w:themeColor="text1"/>
          <w:sz w:val="28"/>
          <w:szCs w:val="28"/>
        </w:rPr>
        <w:t>СЕСІЯ</w:t>
      </w:r>
    </w:p>
    <w:p w:rsidR="006E3FC7" w:rsidRDefault="006E3FC7" w:rsidP="000A4D95">
      <w:pPr>
        <w:jc w:val="center"/>
        <w:rPr>
          <w:b/>
          <w:bCs/>
          <w:sz w:val="28"/>
          <w:szCs w:val="28"/>
          <w:lang w:val="uk-UA"/>
        </w:rPr>
      </w:pPr>
    </w:p>
    <w:p w:rsidR="000A4D95" w:rsidRDefault="000A4D95" w:rsidP="000A4D95">
      <w:pPr>
        <w:jc w:val="center"/>
        <w:rPr>
          <w:b/>
          <w:bCs/>
          <w:sz w:val="28"/>
          <w:szCs w:val="28"/>
          <w:lang w:val="uk-UA"/>
        </w:rPr>
      </w:pPr>
      <w:r>
        <w:rPr>
          <w:b/>
          <w:bCs/>
          <w:sz w:val="28"/>
          <w:szCs w:val="28"/>
          <w:lang w:val="uk-UA"/>
        </w:rPr>
        <w:t>РІШЕННЯ</w:t>
      </w:r>
    </w:p>
    <w:p w:rsidR="000A4D95" w:rsidRDefault="000A4D95" w:rsidP="000A4D95">
      <w:pPr>
        <w:rPr>
          <w:b/>
          <w:bCs/>
          <w:sz w:val="28"/>
          <w:szCs w:val="28"/>
          <w:lang w:val="uk-UA"/>
        </w:rPr>
      </w:pPr>
    </w:p>
    <w:p w:rsidR="000A4D95" w:rsidRPr="007605DC" w:rsidRDefault="005632ED" w:rsidP="000A4D95">
      <w:pPr>
        <w:rPr>
          <w:sz w:val="28"/>
          <w:szCs w:val="28"/>
          <w:lang w:val="uk-UA"/>
        </w:rPr>
      </w:pPr>
      <w:r w:rsidRPr="000732BA">
        <w:rPr>
          <w:sz w:val="28"/>
          <w:szCs w:val="28"/>
          <w:lang w:val="uk-UA"/>
        </w:rPr>
        <w:t>0</w:t>
      </w:r>
      <w:r w:rsidR="000732BA">
        <w:rPr>
          <w:sz w:val="28"/>
          <w:szCs w:val="28"/>
          <w:lang w:val="uk-UA"/>
        </w:rPr>
        <w:t>0</w:t>
      </w:r>
      <w:r w:rsidR="00DB227A" w:rsidRPr="000732BA">
        <w:rPr>
          <w:sz w:val="28"/>
          <w:szCs w:val="28"/>
          <w:lang w:val="uk-UA"/>
        </w:rPr>
        <w:t>.</w:t>
      </w:r>
      <w:r w:rsidR="00A81EDC" w:rsidRPr="000732BA">
        <w:rPr>
          <w:sz w:val="28"/>
          <w:szCs w:val="28"/>
        </w:rPr>
        <w:t>1</w:t>
      </w:r>
      <w:r w:rsidR="000732BA">
        <w:rPr>
          <w:sz w:val="28"/>
          <w:szCs w:val="28"/>
          <w:lang w:val="uk-UA"/>
        </w:rPr>
        <w:t>2</w:t>
      </w:r>
      <w:r w:rsidR="000A4D95" w:rsidRPr="000732BA">
        <w:rPr>
          <w:sz w:val="28"/>
          <w:szCs w:val="28"/>
          <w:lang w:val="uk-UA"/>
        </w:rPr>
        <w:t>.202</w:t>
      </w:r>
      <w:r w:rsidR="0009317D" w:rsidRPr="000732BA">
        <w:rPr>
          <w:sz w:val="28"/>
          <w:szCs w:val="28"/>
          <w:lang w:val="uk-UA"/>
        </w:rPr>
        <w:t>3</w:t>
      </w:r>
      <w:r w:rsidR="00830D84" w:rsidRPr="000732BA">
        <w:rPr>
          <w:sz w:val="28"/>
          <w:szCs w:val="28"/>
          <w:lang w:val="uk-UA"/>
        </w:rPr>
        <w:tab/>
      </w:r>
      <w:r w:rsidR="00830D84" w:rsidRPr="000732BA">
        <w:rPr>
          <w:sz w:val="28"/>
          <w:szCs w:val="28"/>
          <w:lang w:val="uk-UA"/>
        </w:rPr>
        <w:tab/>
      </w:r>
      <w:r w:rsidR="00830D84" w:rsidRPr="000732BA">
        <w:rPr>
          <w:sz w:val="28"/>
          <w:szCs w:val="28"/>
          <w:lang w:val="uk-UA"/>
        </w:rPr>
        <w:tab/>
      </w:r>
      <w:r w:rsidR="00830D84" w:rsidRPr="000732BA">
        <w:rPr>
          <w:sz w:val="28"/>
          <w:szCs w:val="28"/>
          <w:lang w:val="uk-UA"/>
        </w:rPr>
        <w:tab/>
      </w:r>
      <w:r w:rsidR="00830D84" w:rsidRPr="000732BA">
        <w:rPr>
          <w:sz w:val="28"/>
          <w:szCs w:val="28"/>
          <w:lang w:val="uk-UA"/>
        </w:rPr>
        <w:tab/>
      </w:r>
      <w:r w:rsidR="00830D84" w:rsidRPr="000732BA">
        <w:rPr>
          <w:sz w:val="28"/>
          <w:szCs w:val="28"/>
          <w:lang w:val="uk-UA"/>
        </w:rPr>
        <w:tab/>
      </w:r>
      <w:r w:rsidR="00830D84" w:rsidRPr="000732BA">
        <w:rPr>
          <w:sz w:val="28"/>
          <w:szCs w:val="28"/>
          <w:lang w:val="uk-UA"/>
        </w:rPr>
        <w:tab/>
      </w:r>
      <w:r w:rsidR="00830D84" w:rsidRPr="000732BA">
        <w:rPr>
          <w:sz w:val="28"/>
          <w:szCs w:val="28"/>
          <w:lang w:val="uk-UA"/>
        </w:rPr>
        <w:tab/>
      </w:r>
      <w:r w:rsidR="00830D84" w:rsidRPr="000732BA">
        <w:rPr>
          <w:sz w:val="28"/>
          <w:szCs w:val="28"/>
          <w:lang w:val="uk-UA"/>
        </w:rPr>
        <w:tab/>
      </w:r>
      <w:r w:rsidR="00830D84" w:rsidRPr="000732BA">
        <w:rPr>
          <w:sz w:val="28"/>
          <w:szCs w:val="28"/>
          <w:lang w:val="uk-UA"/>
        </w:rPr>
        <w:tab/>
      </w:r>
      <w:r w:rsidR="000732BA">
        <w:rPr>
          <w:sz w:val="28"/>
          <w:szCs w:val="28"/>
          <w:lang w:val="uk-UA"/>
        </w:rPr>
        <w:t xml:space="preserve">      </w:t>
      </w:r>
      <w:r w:rsidR="000A4D95" w:rsidRPr="000732BA">
        <w:rPr>
          <w:sz w:val="28"/>
          <w:szCs w:val="28"/>
          <w:lang w:val="uk-UA"/>
        </w:rPr>
        <w:t>№ -МР</w:t>
      </w:r>
      <w:r w:rsidR="000A4D95" w:rsidRPr="007605DC">
        <w:rPr>
          <w:sz w:val="28"/>
          <w:szCs w:val="28"/>
          <w:lang w:val="uk-UA"/>
        </w:rPr>
        <w:t xml:space="preserve"> </w:t>
      </w:r>
    </w:p>
    <w:p w:rsidR="000A4D95" w:rsidRPr="007605DC" w:rsidRDefault="000A4D95" w:rsidP="000A4D95">
      <w:pPr>
        <w:rPr>
          <w:sz w:val="28"/>
          <w:szCs w:val="28"/>
          <w:lang w:val="uk-UA"/>
        </w:rPr>
      </w:pPr>
      <w:r w:rsidRPr="007605DC">
        <w:rPr>
          <w:sz w:val="28"/>
          <w:szCs w:val="28"/>
          <w:lang w:val="uk-UA"/>
        </w:rPr>
        <w:t>м. Лебедин</w:t>
      </w:r>
    </w:p>
    <w:p w:rsidR="000A4D95" w:rsidRDefault="000A4D95" w:rsidP="000A4D95">
      <w:pPr>
        <w:jc w:val="both"/>
        <w:rPr>
          <w:b/>
          <w:bCs/>
          <w:sz w:val="28"/>
          <w:szCs w:val="28"/>
          <w:lang w:val="uk-UA"/>
        </w:rPr>
      </w:pPr>
    </w:p>
    <w:p w:rsidR="000A4D95" w:rsidRPr="004D1947" w:rsidRDefault="008B204B" w:rsidP="000F1CBF">
      <w:pPr>
        <w:jc w:val="both"/>
        <w:rPr>
          <w:b/>
          <w:bCs/>
          <w:color w:val="000000"/>
          <w:sz w:val="28"/>
          <w:szCs w:val="28"/>
          <w:bdr w:val="none" w:sz="0" w:space="0" w:color="auto" w:frame="1"/>
          <w:lang w:val="uk-UA"/>
        </w:rPr>
      </w:pPr>
      <w:r w:rsidRPr="004D1947">
        <w:rPr>
          <w:b/>
          <w:bCs/>
          <w:sz w:val="28"/>
          <w:szCs w:val="28"/>
          <w:lang w:val="uk-UA"/>
        </w:rPr>
        <w:t>Про внесення змін до рі</w:t>
      </w:r>
      <w:r w:rsidR="00C5281F" w:rsidRPr="004D1947">
        <w:rPr>
          <w:b/>
          <w:bCs/>
          <w:sz w:val="28"/>
          <w:szCs w:val="28"/>
          <w:lang w:val="uk-UA"/>
        </w:rPr>
        <w:t xml:space="preserve">шення тридцять четвертої сесії </w:t>
      </w:r>
      <w:r w:rsidRPr="004D1947">
        <w:rPr>
          <w:b/>
          <w:bCs/>
          <w:sz w:val="28"/>
          <w:szCs w:val="28"/>
          <w:lang w:val="uk-UA"/>
        </w:rPr>
        <w:t>Лебединської міської ради восьмо</w:t>
      </w:r>
      <w:r w:rsidR="00C5281F" w:rsidRPr="004D1947">
        <w:rPr>
          <w:b/>
          <w:bCs/>
          <w:sz w:val="28"/>
          <w:szCs w:val="28"/>
          <w:lang w:val="uk-UA"/>
        </w:rPr>
        <w:t>го скликання від 11.04.2023</w:t>
      </w:r>
      <w:r w:rsidRPr="004D1947">
        <w:rPr>
          <w:b/>
          <w:bCs/>
          <w:sz w:val="28"/>
          <w:szCs w:val="28"/>
          <w:lang w:val="uk-UA"/>
        </w:rPr>
        <w:t xml:space="preserve"> №</w:t>
      </w:r>
      <w:r w:rsidR="00C5281F" w:rsidRPr="004D1947">
        <w:rPr>
          <w:b/>
          <w:bCs/>
          <w:sz w:val="28"/>
          <w:szCs w:val="28"/>
          <w:lang w:val="uk-UA"/>
        </w:rPr>
        <w:t xml:space="preserve"> </w:t>
      </w:r>
      <w:r w:rsidRPr="004D1947">
        <w:rPr>
          <w:b/>
          <w:bCs/>
          <w:sz w:val="28"/>
          <w:szCs w:val="28"/>
          <w:lang w:val="uk-UA"/>
        </w:rPr>
        <w:t>756-МР «</w:t>
      </w:r>
      <w:r w:rsidR="000A4D95" w:rsidRPr="004D1947">
        <w:rPr>
          <w:b/>
          <w:bCs/>
          <w:sz w:val="28"/>
          <w:szCs w:val="28"/>
          <w:lang w:val="uk-UA"/>
        </w:rPr>
        <w:t xml:space="preserve">Про </w:t>
      </w:r>
      <w:r w:rsidR="00CC5D38" w:rsidRPr="004D1947">
        <w:rPr>
          <w:b/>
          <w:bCs/>
          <w:sz w:val="28"/>
          <w:szCs w:val="28"/>
          <w:lang w:val="uk-UA"/>
        </w:rPr>
        <w:t xml:space="preserve">затвердження </w:t>
      </w:r>
      <w:r w:rsidR="000F1CBF" w:rsidRPr="004D1947">
        <w:rPr>
          <w:b/>
          <w:bCs/>
          <w:color w:val="000000"/>
          <w:sz w:val="28"/>
          <w:szCs w:val="28"/>
          <w:bdr w:val="none" w:sz="0" w:space="0" w:color="auto" w:frame="1"/>
          <w:lang w:val="uk-UA"/>
        </w:rPr>
        <w:t>Програм</w:t>
      </w:r>
      <w:r w:rsidR="00CC5D38" w:rsidRPr="004D1947">
        <w:rPr>
          <w:b/>
          <w:bCs/>
          <w:color w:val="000000"/>
          <w:sz w:val="28"/>
          <w:szCs w:val="28"/>
          <w:bdr w:val="none" w:sz="0" w:space="0" w:color="auto" w:frame="1"/>
          <w:lang w:val="uk-UA"/>
        </w:rPr>
        <w:t>и</w:t>
      </w:r>
      <w:r w:rsidR="000F1CBF" w:rsidRPr="004D1947">
        <w:rPr>
          <w:b/>
          <w:bCs/>
          <w:sz w:val="28"/>
          <w:szCs w:val="28"/>
          <w:bdr w:val="none" w:sz="0" w:space="0" w:color="auto" w:frame="1"/>
          <w:lang w:val="uk-UA"/>
        </w:rPr>
        <w:t xml:space="preserve"> фінансової підтримки та розвитку Комунального некомерційного підприємства «</w:t>
      </w:r>
      <w:r w:rsidR="000F1CBF" w:rsidRPr="004D1947">
        <w:rPr>
          <w:b/>
          <w:bCs/>
          <w:color w:val="000000"/>
          <w:sz w:val="28"/>
          <w:szCs w:val="28"/>
          <w:bdr w:val="none" w:sz="0" w:space="0" w:color="auto" w:frame="1"/>
          <w:lang w:val="uk-UA"/>
        </w:rPr>
        <w:t xml:space="preserve">Лебединська лікарня імені лікаря </w:t>
      </w:r>
      <w:proofErr w:type="spellStart"/>
      <w:r w:rsidR="000F1CBF" w:rsidRPr="004D1947">
        <w:rPr>
          <w:b/>
          <w:bCs/>
          <w:color w:val="000000"/>
          <w:sz w:val="28"/>
          <w:szCs w:val="28"/>
          <w:bdr w:val="none" w:sz="0" w:space="0" w:color="auto" w:frame="1"/>
          <w:lang w:val="uk-UA"/>
        </w:rPr>
        <w:t>К.О.Зільберника</w:t>
      </w:r>
      <w:proofErr w:type="spellEnd"/>
      <w:r w:rsidR="000F1CBF" w:rsidRPr="004D1947">
        <w:rPr>
          <w:b/>
          <w:bCs/>
          <w:color w:val="000000"/>
          <w:sz w:val="28"/>
          <w:szCs w:val="28"/>
          <w:bdr w:val="none" w:sz="0" w:space="0" w:color="auto" w:frame="1"/>
          <w:lang w:val="uk-UA"/>
        </w:rPr>
        <w:t>» Лебединської міської ради на 2023 рік</w:t>
      </w:r>
      <w:r w:rsidRPr="004D1947">
        <w:rPr>
          <w:b/>
          <w:bCs/>
          <w:color w:val="000000"/>
          <w:sz w:val="28"/>
          <w:szCs w:val="28"/>
          <w:bdr w:val="none" w:sz="0" w:space="0" w:color="auto" w:frame="1"/>
          <w:lang w:val="uk-UA"/>
        </w:rPr>
        <w:t>»</w:t>
      </w:r>
    </w:p>
    <w:p w:rsidR="000F1CBF" w:rsidRPr="004D1947" w:rsidRDefault="000F1CBF" w:rsidP="000F1CBF">
      <w:pPr>
        <w:jc w:val="both"/>
        <w:rPr>
          <w:sz w:val="28"/>
          <w:szCs w:val="28"/>
          <w:lang w:val="uk-UA"/>
        </w:rPr>
      </w:pPr>
    </w:p>
    <w:p w:rsidR="000A4D95" w:rsidRPr="004D1947" w:rsidRDefault="000A4D95" w:rsidP="00CC5D38">
      <w:pPr>
        <w:ind w:firstLine="567"/>
        <w:jc w:val="both"/>
        <w:rPr>
          <w:b/>
          <w:bCs/>
          <w:sz w:val="28"/>
          <w:szCs w:val="28"/>
          <w:lang w:val="uk-UA"/>
        </w:rPr>
      </w:pPr>
      <w:r w:rsidRPr="004D1947">
        <w:rPr>
          <w:sz w:val="28"/>
          <w:szCs w:val="28"/>
          <w:lang w:val="uk-UA"/>
        </w:rPr>
        <w:t>Керуючись пунктом 22 частини першої статті 26</w:t>
      </w:r>
      <w:r w:rsidR="004625AF" w:rsidRPr="004D1947">
        <w:rPr>
          <w:sz w:val="28"/>
          <w:szCs w:val="28"/>
          <w:lang w:val="uk-UA"/>
        </w:rPr>
        <w:t xml:space="preserve">, </w:t>
      </w:r>
      <w:r w:rsidR="00CC5D38" w:rsidRPr="004D1947">
        <w:rPr>
          <w:sz w:val="28"/>
          <w:szCs w:val="28"/>
          <w:lang w:val="uk-UA"/>
        </w:rPr>
        <w:t>частиною</w:t>
      </w:r>
      <w:r w:rsidR="004625AF" w:rsidRPr="004D1947">
        <w:rPr>
          <w:sz w:val="28"/>
          <w:szCs w:val="28"/>
          <w:lang w:val="uk-UA"/>
        </w:rPr>
        <w:t xml:space="preserve"> першо</w:t>
      </w:r>
      <w:r w:rsidR="00CC5D38" w:rsidRPr="004D1947">
        <w:rPr>
          <w:sz w:val="28"/>
          <w:szCs w:val="28"/>
          <w:lang w:val="uk-UA"/>
        </w:rPr>
        <w:t>ю</w:t>
      </w:r>
      <w:r w:rsidR="004625AF" w:rsidRPr="004D1947">
        <w:rPr>
          <w:sz w:val="28"/>
          <w:szCs w:val="28"/>
          <w:lang w:val="uk-UA"/>
        </w:rPr>
        <w:t xml:space="preserve"> статті 59 </w:t>
      </w:r>
      <w:r w:rsidRPr="004D1947">
        <w:rPr>
          <w:sz w:val="28"/>
          <w:szCs w:val="28"/>
          <w:lang w:val="uk-UA"/>
        </w:rPr>
        <w:t xml:space="preserve">Закону України «Про місцеве самоврядування в Україні», </w:t>
      </w:r>
      <w:r w:rsidR="000F42ED" w:rsidRPr="004D1947">
        <w:rPr>
          <w:sz w:val="28"/>
          <w:szCs w:val="28"/>
          <w:lang w:val="uk-UA"/>
        </w:rPr>
        <w:t>з</w:t>
      </w:r>
      <w:r w:rsidR="004625AF" w:rsidRPr="004D1947">
        <w:rPr>
          <w:sz w:val="28"/>
          <w:szCs w:val="28"/>
          <w:lang w:val="uk-UA"/>
        </w:rPr>
        <w:t>аконами України «Про державні фінансові гарантії медичного обслуговування населення», «Основи законодавства України про охорону здоров’я», з метою забезпечення надання якісної медичної допомоги населенню Лебединської міської територіальної громади</w:t>
      </w:r>
      <w:r w:rsidRPr="004D1947">
        <w:rPr>
          <w:sz w:val="28"/>
          <w:szCs w:val="28"/>
          <w:lang w:val="uk-UA"/>
        </w:rPr>
        <w:t>, Лебединська міська рада</w:t>
      </w:r>
      <w:r w:rsidR="004625AF" w:rsidRPr="004D1947">
        <w:rPr>
          <w:sz w:val="28"/>
          <w:szCs w:val="28"/>
          <w:lang w:val="uk-UA"/>
        </w:rPr>
        <w:t xml:space="preserve"> </w:t>
      </w:r>
      <w:r w:rsidRPr="004D1947">
        <w:rPr>
          <w:b/>
          <w:bCs/>
          <w:sz w:val="28"/>
          <w:szCs w:val="28"/>
          <w:lang w:val="uk-UA"/>
        </w:rPr>
        <w:t>в</w:t>
      </w:r>
      <w:r w:rsidR="003A5530" w:rsidRPr="004D1947">
        <w:rPr>
          <w:b/>
          <w:bCs/>
          <w:sz w:val="28"/>
          <w:szCs w:val="28"/>
          <w:lang w:val="uk-UA"/>
        </w:rPr>
        <w:t xml:space="preserve"> </w:t>
      </w:r>
      <w:r w:rsidRPr="004D1947">
        <w:rPr>
          <w:b/>
          <w:bCs/>
          <w:sz w:val="28"/>
          <w:szCs w:val="28"/>
          <w:lang w:val="uk-UA"/>
        </w:rPr>
        <w:t>и</w:t>
      </w:r>
      <w:r w:rsidR="003A5530" w:rsidRPr="004D1947">
        <w:rPr>
          <w:b/>
          <w:bCs/>
          <w:sz w:val="28"/>
          <w:szCs w:val="28"/>
          <w:lang w:val="uk-UA"/>
        </w:rPr>
        <w:t xml:space="preserve"> </w:t>
      </w:r>
      <w:r w:rsidRPr="004D1947">
        <w:rPr>
          <w:b/>
          <w:bCs/>
          <w:sz w:val="28"/>
          <w:szCs w:val="28"/>
          <w:lang w:val="uk-UA"/>
        </w:rPr>
        <w:t>р</w:t>
      </w:r>
      <w:r w:rsidR="003A5530" w:rsidRPr="004D1947">
        <w:rPr>
          <w:b/>
          <w:bCs/>
          <w:sz w:val="28"/>
          <w:szCs w:val="28"/>
          <w:lang w:val="uk-UA"/>
        </w:rPr>
        <w:t xml:space="preserve"> </w:t>
      </w:r>
      <w:r w:rsidRPr="004D1947">
        <w:rPr>
          <w:b/>
          <w:bCs/>
          <w:sz w:val="28"/>
          <w:szCs w:val="28"/>
          <w:lang w:val="uk-UA"/>
        </w:rPr>
        <w:t>і</w:t>
      </w:r>
      <w:r w:rsidR="003A5530" w:rsidRPr="004D1947">
        <w:rPr>
          <w:b/>
          <w:bCs/>
          <w:sz w:val="28"/>
          <w:szCs w:val="28"/>
          <w:lang w:val="uk-UA"/>
        </w:rPr>
        <w:t xml:space="preserve"> </w:t>
      </w:r>
      <w:r w:rsidRPr="004D1947">
        <w:rPr>
          <w:b/>
          <w:bCs/>
          <w:sz w:val="28"/>
          <w:szCs w:val="28"/>
          <w:lang w:val="uk-UA"/>
        </w:rPr>
        <w:t>ш</w:t>
      </w:r>
      <w:r w:rsidR="003A5530" w:rsidRPr="004D1947">
        <w:rPr>
          <w:b/>
          <w:bCs/>
          <w:sz w:val="28"/>
          <w:szCs w:val="28"/>
          <w:lang w:val="uk-UA"/>
        </w:rPr>
        <w:t xml:space="preserve"> </w:t>
      </w:r>
      <w:r w:rsidRPr="004D1947">
        <w:rPr>
          <w:b/>
          <w:bCs/>
          <w:sz w:val="28"/>
          <w:szCs w:val="28"/>
          <w:lang w:val="uk-UA"/>
        </w:rPr>
        <w:t>и</w:t>
      </w:r>
      <w:r w:rsidR="003A5530" w:rsidRPr="004D1947">
        <w:rPr>
          <w:b/>
          <w:bCs/>
          <w:sz w:val="28"/>
          <w:szCs w:val="28"/>
          <w:lang w:val="uk-UA"/>
        </w:rPr>
        <w:t xml:space="preserve"> </w:t>
      </w:r>
      <w:r w:rsidRPr="004D1947">
        <w:rPr>
          <w:b/>
          <w:bCs/>
          <w:sz w:val="28"/>
          <w:szCs w:val="28"/>
          <w:lang w:val="uk-UA"/>
        </w:rPr>
        <w:t>л</w:t>
      </w:r>
      <w:r w:rsidR="003A5530" w:rsidRPr="004D1947">
        <w:rPr>
          <w:b/>
          <w:bCs/>
          <w:sz w:val="28"/>
          <w:szCs w:val="28"/>
          <w:lang w:val="uk-UA"/>
        </w:rPr>
        <w:t xml:space="preserve"> </w:t>
      </w:r>
      <w:r w:rsidRPr="004D1947">
        <w:rPr>
          <w:b/>
          <w:bCs/>
          <w:sz w:val="28"/>
          <w:szCs w:val="28"/>
          <w:lang w:val="uk-UA"/>
        </w:rPr>
        <w:t>а:</w:t>
      </w:r>
    </w:p>
    <w:p w:rsidR="00E1237B" w:rsidRPr="004D1947" w:rsidRDefault="00E1237B" w:rsidP="00E1237B">
      <w:pPr>
        <w:tabs>
          <w:tab w:val="left" w:pos="5040"/>
        </w:tabs>
        <w:ind w:right="-6" w:firstLine="567"/>
        <w:jc w:val="both"/>
        <w:rPr>
          <w:sz w:val="28"/>
          <w:szCs w:val="28"/>
          <w:lang w:val="uk-UA"/>
        </w:rPr>
      </w:pPr>
      <w:r w:rsidRPr="004D1947">
        <w:rPr>
          <w:sz w:val="28"/>
          <w:szCs w:val="28"/>
          <w:lang w:val="uk-UA"/>
        </w:rPr>
        <w:t xml:space="preserve">1. </w:t>
      </w:r>
      <w:proofErr w:type="spellStart"/>
      <w:r w:rsidR="00226EF8" w:rsidRPr="004D1947">
        <w:rPr>
          <w:sz w:val="28"/>
          <w:szCs w:val="28"/>
          <w:lang w:val="uk-UA"/>
        </w:rPr>
        <w:t>Унести</w:t>
      </w:r>
      <w:proofErr w:type="spellEnd"/>
      <w:r w:rsidR="00226EF8" w:rsidRPr="004D1947">
        <w:rPr>
          <w:sz w:val="28"/>
          <w:szCs w:val="28"/>
          <w:lang w:val="uk-UA"/>
        </w:rPr>
        <w:t xml:space="preserve"> зміни до рішення </w:t>
      </w:r>
      <w:r w:rsidR="000F42ED" w:rsidRPr="004D1947">
        <w:rPr>
          <w:bCs/>
          <w:sz w:val="28"/>
          <w:szCs w:val="28"/>
          <w:lang w:val="uk-UA"/>
        </w:rPr>
        <w:t xml:space="preserve">тридцять четвертої сесії </w:t>
      </w:r>
      <w:r w:rsidR="00226EF8" w:rsidRPr="004D1947">
        <w:rPr>
          <w:bCs/>
          <w:sz w:val="28"/>
          <w:szCs w:val="28"/>
          <w:lang w:val="uk-UA"/>
        </w:rPr>
        <w:t>Лебединської міської ради восьмого скликання від 11.04.2023 року №</w:t>
      </w:r>
      <w:r w:rsidR="000F42ED" w:rsidRPr="004D1947">
        <w:rPr>
          <w:bCs/>
          <w:sz w:val="28"/>
          <w:szCs w:val="28"/>
          <w:lang w:val="uk-UA"/>
        </w:rPr>
        <w:t xml:space="preserve"> </w:t>
      </w:r>
      <w:r w:rsidR="00226EF8" w:rsidRPr="004D1947">
        <w:rPr>
          <w:bCs/>
          <w:sz w:val="28"/>
          <w:szCs w:val="28"/>
          <w:lang w:val="uk-UA"/>
        </w:rPr>
        <w:t xml:space="preserve">756-МР «Про затвердження </w:t>
      </w:r>
      <w:r w:rsidR="00226EF8" w:rsidRPr="004D1947">
        <w:rPr>
          <w:bCs/>
          <w:color w:val="000000"/>
          <w:sz w:val="28"/>
          <w:szCs w:val="28"/>
          <w:bdr w:val="none" w:sz="0" w:space="0" w:color="auto" w:frame="1"/>
          <w:lang w:val="uk-UA"/>
        </w:rPr>
        <w:t>Програми</w:t>
      </w:r>
      <w:r w:rsidR="00226EF8" w:rsidRPr="004D1947">
        <w:rPr>
          <w:bCs/>
          <w:sz w:val="28"/>
          <w:szCs w:val="28"/>
          <w:bdr w:val="none" w:sz="0" w:space="0" w:color="auto" w:frame="1"/>
          <w:lang w:val="uk-UA"/>
        </w:rPr>
        <w:t xml:space="preserve"> фінансової підтримки та розвитку Комунального некомерційного підприємства «</w:t>
      </w:r>
      <w:r w:rsidR="00226EF8" w:rsidRPr="004D1947">
        <w:rPr>
          <w:bCs/>
          <w:color w:val="000000"/>
          <w:sz w:val="28"/>
          <w:szCs w:val="28"/>
          <w:bdr w:val="none" w:sz="0" w:space="0" w:color="auto" w:frame="1"/>
          <w:lang w:val="uk-UA"/>
        </w:rPr>
        <w:t xml:space="preserve">Лебединська лікарня імені лікаря </w:t>
      </w:r>
      <w:proofErr w:type="spellStart"/>
      <w:r w:rsidR="00226EF8" w:rsidRPr="004D1947">
        <w:rPr>
          <w:bCs/>
          <w:color w:val="000000"/>
          <w:sz w:val="28"/>
          <w:szCs w:val="28"/>
          <w:bdr w:val="none" w:sz="0" w:space="0" w:color="auto" w:frame="1"/>
          <w:lang w:val="uk-UA"/>
        </w:rPr>
        <w:t>К.О.Зільберника</w:t>
      </w:r>
      <w:proofErr w:type="spellEnd"/>
      <w:r w:rsidR="00226EF8" w:rsidRPr="004D1947">
        <w:rPr>
          <w:bCs/>
          <w:color w:val="000000"/>
          <w:sz w:val="28"/>
          <w:szCs w:val="28"/>
          <w:bdr w:val="none" w:sz="0" w:space="0" w:color="auto" w:frame="1"/>
          <w:lang w:val="uk-UA"/>
        </w:rPr>
        <w:t>» Лебединської міської ради на 2023 рік</w:t>
      </w:r>
      <w:r w:rsidR="00226EF8" w:rsidRPr="004D1947">
        <w:rPr>
          <w:bCs/>
          <w:color w:val="000000" w:themeColor="text1"/>
          <w:sz w:val="28"/>
          <w:szCs w:val="28"/>
          <w:bdr w:val="none" w:sz="0" w:space="0" w:color="auto" w:frame="1"/>
          <w:lang w:val="uk-UA"/>
        </w:rPr>
        <w:t>»</w:t>
      </w:r>
      <w:r w:rsidR="000732BA" w:rsidRPr="004D1947">
        <w:rPr>
          <w:bCs/>
          <w:color w:val="000000" w:themeColor="text1"/>
          <w:sz w:val="28"/>
          <w:szCs w:val="28"/>
          <w:bdr w:val="none" w:sz="0" w:space="0" w:color="auto" w:frame="1"/>
          <w:lang w:val="uk-UA"/>
        </w:rPr>
        <w:t xml:space="preserve"> (з</w:t>
      </w:r>
      <w:r w:rsidR="001C2105" w:rsidRPr="004D1947">
        <w:rPr>
          <w:bCs/>
          <w:color w:val="000000" w:themeColor="text1"/>
          <w:sz w:val="28"/>
          <w:szCs w:val="28"/>
          <w:bdr w:val="none" w:sz="0" w:space="0" w:color="auto" w:frame="1"/>
          <w:lang w:val="uk-UA"/>
        </w:rPr>
        <w:t xml:space="preserve"> урахуванням змін</w:t>
      </w:r>
      <w:r w:rsidR="000732BA" w:rsidRPr="004D1947">
        <w:rPr>
          <w:bCs/>
          <w:color w:val="000000" w:themeColor="text1"/>
          <w:sz w:val="28"/>
          <w:szCs w:val="28"/>
          <w:bdr w:val="none" w:sz="0" w:space="0" w:color="auto" w:frame="1"/>
          <w:lang w:val="uk-UA"/>
        </w:rPr>
        <w:t xml:space="preserve"> </w:t>
      </w:r>
      <w:r w:rsidR="001C2105" w:rsidRPr="004D1947">
        <w:rPr>
          <w:bCs/>
          <w:color w:val="000000" w:themeColor="text1"/>
          <w:sz w:val="28"/>
          <w:szCs w:val="28"/>
          <w:bdr w:val="none" w:sz="0" w:space="0" w:color="auto" w:frame="1"/>
          <w:lang w:val="uk-UA"/>
        </w:rPr>
        <w:t>від 04.10.2023</w:t>
      </w:r>
      <w:r w:rsidR="001C2105" w:rsidRPr="004D1947">
        <w:rPr>
          <w:bCs/>
          <w:color w:val="000000"/>
          <w:sz w:val="28"/>
          <w:szCs w:val="28"/>
          <w:bdr w:val="none" w:sz="0" w:space="0" w:color="auto" w:frame="1"/>
          <w:lang w:val="uk-UA"/>
        </w:rPr>
        <w:t xml:space="preserve"> №</w:t>
      </w:r>
      <w:r w:rsidR="004D1947">
        <w:rPr>
          <w:bCs/>
          <w:color w:val="000000"/>
          <w:sz w:val="28"/>
          <w:szCs w:val="28"/>
          <w:bdr w:val="none" w:sz="0" w:space="0" w:color="auto" w:frame="1"/>
          <w:lang w:val="uk-UA"/>
        </w:rPr>
        <w:t> </w:t>
      </w:r>
      <w:bookmarkStart w:id="0" w:name="_GoBack"/>
      <w:bookmarkEnd w:id="0"/>
      <w:r w:rsidR="001C2105" w:rsidRPr="004D1947">
        <w:rPr>
          <w:bCs/>
          <w:color w:val="000000"/>
          <w:sz w:val="28"/>
          <w:szCs w:val="28"/>
          <w:bdr w:val="none" w:sz="0" w:space="0" w:color="auto" w:frame="1"/>
          <w:lang w:val="uk-UA"/>
        </w:rPr>
        <w:t>958-МР, від 07.11.2023 № 997-МР)</w:t>
      </w:r>
      <w:r w:rsidR="00226EF8" w:rsidRPr="004D1947">
        <w:rPr>
          <w:sz w:val="28"/>
          <w:szCs w:val="28"/>
          <w:lang w:val="uk-UA"/>
        </w:rPr>
        <w:t xml:space="preserve"> </w:t>
      </w:r>
      <w:r w:rsidRPr="004D1947">
        <w:rPr>
          <w:sz w:val="28"/>
          <w:szCs w:val="28"/>
          <w:lang w:val="uk-UA"/>
        </w:rPr>
        <w:t>(далі – Програма), а саме:</w:t>
      </w:r>
    </w:p>
    <w:p w:rsidR="00E1237B" w:rsidRPr="004D1947" w:rsidRDefault="00E1237B" w:rsidP="00E1237B">
      <w:pPr>
        <w:tabs>
          <w:tab w:val="left" w:pos="5040"/>
        </w:tabs>
        <w:ind w:right="-6" w:firstLine="567"/>
        <w:jc w:val="both"/>
        <w:rPr>
          <w:color w:val="000000"/>
          <w:sz w:val="28"/>
          <w:szCs w:val="28"/>
          <w:lang w:val="uk-UA"/>
        </w:rPr>
      </w:pPr>
      <w:r w:rsidRPr="004D1947">
        <w:rPr>
          <w:bCs/>
          <w:sz w:val="28"/>
          <w:szCs w:val="28"/>
          <w:lang w:val="uk-UA"/>
        </w:rPr>
        <w:t>1) пункт 8 паспорта Програми</w:t>
      </w:r>
      <w:r w:rsidRPr="004D1947">
        <w:rPr>
          <w:color w:val="000000"/>
          <w:sz w:val="28"/>
          <w:szCs w:val="28"/>
          <w:lang w:val="uk-UA"/>
        </w:rPr>
        <w:t xml:space="preserve"> викласти в новій редакції: </w:t>
      </w:r>
    </w:p>
    <w:p w:rsidR="00E1237B" w:rsidRPr="004D1947" w:rsidRDefault="00E1237B" w:rsidP="00E1237B">
      <w:pPr>
        <w:tabs>
          <w:tab w:val="left" w:pos="5040"/>
        </w:tabs>
        <w:ind w:right="-6" w:firstLine="567"/>
        <w:jc w:val="both"/>
        <w:rPr>
          <w:color w:val="000000"/>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5103"/>
      </w:tblGrid>
      <w:tr w:rsidR="00E1237B" w:rsidRPr="004D1947" w:rsidTr="004F627E">
        <w:tc>
          <w:tcPr>
            <w:tcW w:w="709" w:type="dxa"/>
          </w:tcPr>
          <w:p w:rsidR="00E1237B" w:rsidRPr="004D1947" w:rsidRDefault="00E1237B" w:rsidP="00E1237B">
            <w:pPr>
              <w:spacing w:after="160" w:line="256" w:lineRule="auto"/>
              <w:jc w:val="center"/>
              <w:rPr>
                <w:lang w:val="uk-UA" w:eastAsia="en-US"/>
              </w:rPr>
            </w:pPr>
            <w:r w:rsidRPr="004D1947">
              <w:rPr>
                <w:lang w:val="uk-UA"/>
              </w:rPr>
              <w:t>8.</w:t>
            </w:r>
          </w:p>
        </w:tc>
        <w:tc>
          <w:tcPr>
            <w:tcW w:w="3827" w:type="dxa"/>
          </w:tcPr>
          <w:p w:rsidR="00E1237B" w:rsidRPr="004D1947" w:rsidRDefault="00E1237B" w:rsidP="00E1237B">
            <w:pPr>
              <w:pStyle w:val="af2"/>
              <w:spacing w:line="256" w:lineRule="auto"/>
              <w:jc w:val="both"/>
              <w:rPr>
                <w:sz w:val="24"/>
                <w:szCs w:val="24"/>
              </w:rPr>
            </w:pPr>
            <w:r w:rsidRPr="004D1947">
              <w:rPr>
                <w:sz w:val="24"/>
                <w:szCs w:val="24"/>
              </w:rPr>
              <w:t>Загальний обсяг фінансових ресурсів, необхідних для реалізації Програми,</w:t>
            </w:r>
          </w:p>
          <w:p w:rsidR="00E1237B" w:rsidRPr="004D1947" w:rsidRDefault="00E1237B" w:rsidP="00E1237B">
            <w:pPr>
              <w:pStyle w:val="af2"/>
              <w:spacing w:line="256" w:lineRule="auto"/>
              <w:jc w:val="both"/>
              <w:rPr>
                <w:sz w:val="24"/>
                <w:szCs w:val="24"/>
              </w:rPr>
            </w:pPr>
            <w:r w:rsidRPr="004D1947">
              <w:rPr>
                <w:sz w:val="24"/>
                <w:szCs w:val="24"/>
              </w:rPr>
              <w:t>всього, у тому числі :</w:t>
            </w:r>
          </w:p>
        </w:tc>
        <w:tc>
          <w:tcPr>
            <w:tcW w:w="5103" w:type="dxa"/>
          </w:tcPr>
          <w:p w:rsidR="00E1237B" w:rsidRPr="004D1947" w:rsidRDefault="00C2362A" w:rsidP="00E1237B">
            <w:pPr>
              <w:spacing w:line="256" w:lineRule="auto"/>
              <w:jc w:val="both"/>
              <w:rPr>
                <w:rFonts w:cstheme="minorBidi"/>
                <w:lang w:val="uk-UA"/>
              </w:rPr>
            </w:pPr>
            <w:r w:rsidRPr="004D1947">
              <w:rPr>
                <w:lang w:val="uk-UA"/>
              </w:rPr>
              <w:t xml:space="preserve">3 </w:t>
            </w:r>
            <w:r w:rsidR="00E31B8D" w:rsidRPr="004D1947">
              <w:rPr>
                <w:lang w:val="uk-UA"/>
              </w:rPr>
              <w:t>213</w:t>
            </w:r>
            <w:r w:rsidR="00517BF8" w:rsidRPr="004D1947">
              <w:rPr>
                <w:lang w:val="uk-UA"/>
              </w:rPr>
              <w:t xml:space="preserve"> </w:t>
            </w:r>
            <w:r w:rsidR="00E31B8D" w:rsidRPr="004D1947">
              <w:rPr>
                <w:lang w:val="uk-UA"/>
              </w:rPr>
              <w:t>397</w:t>
            </w:r>
            <w:r w:rsidR="00E1237B" w:rsidRPr="004D1947">
              <w:rPr>
                <w:lang w:val="uk-UA"/>
              </w:rPr>
              <w:t xml:space="preserve"> гривень</w:t>
            </w:r>
          </w:p>
          <w:p w:rsidR="00E1237B" w:rsidRPr="004D1947" w:rsidRDefault="00E1237B" w:rsidP="00E1237B">
            <w:pPr>
              <w:spacing w:line="256" w:lineRule="auto"/>
              <w:jc w:val="both"/>
              <w:rPr>
                <w:lang w:val="uk-UA"/>
              </w:rPr>
            </w:pPr>
          </w:p>
          <w:p w:rsidR="00E1237B" w:rsidRPr="004D1947" w:rsidRDefault="00E1237B" w:rsidP="00E1237B">
            <w:pPr>
              <w:spacing w:after="160" w:line="256" w:lineRule="auto"/>
              <w:jc w:val="both"/>
              <w:rPr>
                <w:lang w:val="uk-UA" w:eastAsia="en-US"/>
              </w:rPr>
            </w:pPr>
          </w:p>
        </w:tc>
      </w:tr>
      <w:tr w:rsidR="00517BF8" w:rsidRPr="004D1947" w:rsidTr="004F627E">
        <w:tc>
          <w:tcPr>
            <w:tcW w:w="709" w:type="dxa"/>
          </w:tcPr>
          <w:p w:rsidR="00517BF8" w:rsidRPr="004D1947" w:rsidRDefault="00517BF8" w:rsidP="00517BF8">
            <w:pPr>
              <w:spacing w:after="160" w:line="256" w:lineRule="auto"/>
              <w:jc w:val="center"/>
              <w:rPr>
                <w:lang w:val="uk-UA" w:eastAsia="en-US"/>
              </w:rPr>
            </w:pPr>
            <w:r w:rsidRPr="004D1947">
              <w:rPr>
                <w:lang w:val="uk-UA"/>
              </w:rPr>
              <w:t>1)</w:t>
            </w:r>
          </w:p>
        </w:tc>
        <w:tc>
          <w:tcPr>
            <w:tcW w:w="3827" w:type="dxa"/>
          </w:tcPr>
          <w:p w:rsidR="00517BF8" w:rsidRPr="004D1947" w:rsidRDefault="00517BF8" w:rsidP="00517BF8">
            <w:pPr>
              <w:pStyle w:val="af2"/>
              <w:spacing w:line="256" w:lineRule="auto"/>
              <w:jc w:val="both"/>
              <w:rPr>
                <w:sz w:val="24"/>
                <w:szCs w:val="24"/>
              </w:rPr>
            </w:pPr>
            <w:r w:rsidRPr="004D1947">
              <w:rPr>
                <w:sz w:val="24"/>
                <w:szCs w:val="24"/>
              </w:rPr>
              <w:t>кошти бюджету Лебединської міської територіальної громади</w:t>
            </w:r>
          </w:p>
        </w:tc>
        <w:tc>
          <w:tcPr>
            <w:tcW w:w="5103" w:type="dxa"/>
          </w:tcPr>
          <w:p w:rsidR="00517BF8" w:rsidRPr="004D1947" w:rsidRDefault="00E31B8D" w:rsidP="00517BF8">
            <w:pPr>
              <w:spacing w:line="256" w:lineRule="auto"/>
              <w:jc w:val="both"/>
              <w:rPr>
                <w:rFonts w:cstheme="minorBidi"/>
                <w:lang w:val="uk-UA"/>
              </w:rPr>
            </w:pPr>
            <w:r w:rsidRPr="004D1947">
              <w:rPr>
                <w:lang w:val="uk-UA"/>
              </w:rPr>
              <w:t xml:space="preserve">3 213 397 </w:t>
            </w:r>
            <w:r w:rsidR="00517BF8" w:rsidRPr="004D1947">
              <w:rPr>
                <w:lang w:val="uk-UA"/>
              </w:rPr>
              <w:t>гривень</w:t>
            </w:r>
          </w:p>
          <w:p w:rsidR="00517BF8" w:rsidRPr="004D1947" w:rsidRDefault="00517BF8" w:rsidP="00517BF8">
            <w:pPr>
              <w:spacing w:line="256" w:lineRule="auto"/>
              <w:jc w:val="both"/>
              <w:rPr>
                <w:lang w:val="uk-UA"/>
              </w:rPr>
            </w:pPr>
          </w:p>
          <w:p w:rsidR="00517BF8" w:rsidRPr="004D1947" w:rsidRDefault="00517BF8" w:rsidP="00517BF8">
            <w:pPr>
              <w:spacing w:after="160" w:line="256" w:lineRule="auto"/>
              <w:jc w:val="both"/>
              <w:rPr>
                <w:lang w:val="uk-UA" w:eastAsia="en-US"/>
              </w:rPr>
            </w:pPr>
          </w:p>
        </w:tc>
      </w:tr>
      <w:tr w:rsidR="00517BF8" w:rsidRPr="004D1947" w:rsidTr="004F627E">
        <w:tc>
          <w:tcPr>
            <w:tcW w:w="709" w:type="dxa"/>
          </w:tcPr>
          <w:p w:rsidR="00517BF8" w:rsidRPr="004D1947" w:rsidRDefault="00517BF8" w:rsidP="00517BF8">
            <w:pPr>
              <w:spacing w:after="160" w:line="256" w:lineRule="auto"/>
              <w:jc w:val="center"/>
              <w:rPr>
                <w:lang w:val="uk-UA" w:eastAsia="en-US"/>
              </w:rPr>
            </w:pPr>
            <w:r w:rsidRPr="004D1947">
              <w:rPr>
                <w:lang w:val="uk-UA"/>
              </w:rPr>
              <w:t>2)</w:t>
            </w:r>
          </w:p>
        </w:tc>
        <w:tc>
          <w:tcPr>
            <w:tcW w:w="3827" w:type="dxa"/>
          </w:tcPr>
          <w:p w:rsidR="00517BF8" w:rsidRPr="004D1947" w:rsidRDefault="00517BF8" w:rsidP="00517BF8">
            <w:pPr>
              <w:pStyle w:val="af2"/>
              <w:spacing w:line="256" w:lineRule="auto"/>
              <w:jc w:val="both"/>
              <w:rPr>
                <w:sz w:val="24"/>
                <w:szCs w:val="24"/>
              </w:rPr>
            </w:pPr>
            <w:r w:rsidRPr="004D1947">
              <w:rPr>
                <w:sz w:val="24"/>
                <w:szCs w:val="24"/>
              </w:rPr>
              <w:t>кошти інших джерел</w:t>
            </w:r>
          </w:p>
        </w:tc>
        <w:tc>
          <w:tcPr>
            <w:tcW w:w="5103" w:type="dxa"/>
          </w:tcPr>
          <w:p w:rsidR="00517BF8" w:rsidRPr="004D1947" w:rsidRDefault="00517BF8" w:rsidP="00517BF8">
            <w:pPr>
              <w:spacing w:after="160" w:line="256" w:lineRule="auto"/>
              <w:jc w:val="both"/>
              <w:rPr>
                <w:lang w:val="uk-UA" w:eastAsia="en-US"/>
              </w:rPr>
            </w:pPr>
            <w:r w:rsidRPr="004D1947">
              <w:rPr>
                <w:lang w:val="uk-UA"/>
              </w:rPr>
              <w:t>-</w:t>
            </w:r>
          </w:p>
        </w:tc>
      </w:tr>
    </w:tbl>
    <w:p w:rsidR="00E1237B" w:rsidRPr="004D1947" w:rsidRDefault="00E1237B" w:rsidP="00E1237B">
      <w:pPr>
        <w:tabs>
          <w:tab w:val="left" w:pos="5040"/>
        </w:tabs>
        <w:ind w:right="-6" w:firstLine="709"/>
        <w:jc w:val="both"/>
        <w:rPr>
          <w:sz w:val="28"/>
          <w:szCs w:val="28"/>
          <w:lang w:val="uk-UA"/>
        </w:rPr>
      </w:pPr>
    </w:p>
    <w:p w:rsidR="00E1237B" w:rsidRPr="004D1947" w:rsidRDefault="000774E7" w:rsidP="00E1237B">
      <w:pPr>
        <w:ind w:firstLine="567"/>
        <w:contextualSpacing/>
        <w:jc w:val="both"/>
        <w:rPr>
          <w:rStyle w:val="21"/>
          <w:b w:val="0"/>
          <w:sz w:val="28"/>
          <w:szCs w:val="28"/>
          <w:lang w:val="uk-UA"/>
        </w:rPr>
      </w:pPr>
      <w:r w:rsidRPr="004D1947">
        <w:rPr>
          <w:bCs/>
          <w:sz w:val="28"/>
          <w:szCs w:val="28"/>
          <w:lang w:val="uk-UA"/>
        </w:rPr>
        <w:t>2</w:t>
      </w:r>
      <w:r w:rsidR="00E1237B" w:rsidRPr="004D1947">
        <w:rPr>
          <w:bCs/>
          <w:sz w:val="28"/>
          <w:szCs w:val="28"/>
          <w:lang w:val="uk-UA"/>
        </w:rPr>
        <w:t>)</w:t>
      </w:r>
      <w:r w:rsidR="00E1237B" w:rsidRPr="004D1947">
        <w:rPr>
          <w:b/>
          <w:bCs/>
          <w:sz w:val="28"/>
          <w:szCs w:val="28"/>
          <w:lang w:val="uk-UA"/>
        </w:rPr>
        <w:t xml:space="preserve"> </w:t>
      </w:r>
      <w:r w:rsidR="00E1237B" w:rsidRPr="004D1947">
        <w:rPr>
          <w:rStyle w:val="21"/>
          <w:b w:val="0"/>
          <w:sz w:val="28"/>
          <w:szCs w:val="28"/>
          <w:lang w:val="uk-UA"/>
        </w:rPr>
        <w:t>додаток 1 до Програми «Ресурсне забезпечення Програми» викласти у новій редакції (додаток 1);</w:t>
      </w:r>
    </w:p>
    <w:p w:rsidR="00E1237B" w:rsidRPr="004D1947" w:rsidRDefault="000774E7" w:rsidP="00E1237B">
      <w:pPr>
        <w:ind w:firstLine="567"/>
        <w:contextualSpacing/>
        <w:jc w:val="both"/>
        <w:rPr>
          <w:sz w:val="28"/>
          <w:szCs w:val="28"/>
          <w:lang w:val="uk-UA"/>
        </w:rPr>
      </w:pPr>
      <w:r w:rsidRPr="004D1947">
        <w:rPr>
          <w:bCs/>
          <w:sz w:val="28"/>
          <w:szCs w:val="28"/>
          <w:lang w:val="uk-UA"/>
        </w:rPr>
        <w:lastRenderedPageBreak/>
        <w:t>3</w:t>
      </w:r>
      <w:r w:rsidR="00E1237B" w:rsidRPr="004D1947">
        <w:rPr>
          <w:bCs/>
          <w:sz w:val="28"/>
          <w:szCs w:val="28"/>
          <w:lang w:val="uk-UA"/>
        </w:rPr>
        <w:t xml:space="preserve">) </w:t>
      </w:r>
      <w:r w:rsidR="00E1237B" w:rsidRPr="004D1947">
        <w:rPr>
          <w:rStyle w:val="21"/>
          <w:b w:val="0"/>
          <w:sz w:val="28"/>
          <w:szCs w:val="28"/>
          <w:lang w:val="uk-UA"/>
        </w:rPr>
        <w:t xml:space="preserve">додаток 2 до Програми «Напрями діяльності та заходи Програми» </w:t>
      </w:r>
      <w:r w:rsidR="00E1237B" w:rsidRPr="004D1947">
        <w:rPr>
          <w:bCs/>
          <w:sz w:val="28"/>
          <w:szCs w:val="28"/>
          <w:lang w:val="uk-UA"/>
        </w:rPr>
        <w:t>викласти в новій редакції (додаток 2).</w:t>
      </w:r>
    </w:p>
    <w:p w:rsidR="007F0422" w:rsidRPr="004D1947" w:rsidRDefault="00E1237B" w:rsidP="000F42ED">
      <w:pPr>
        <w:pStyle w:val="a3"/>
        <w:spacing w:after="0" w:line="240" w:lineRule="auto"/>
        <w:ind w:left="0" w:firstLine="567"/>
        <w:jc w:val="both"/>
        <w:rPr>
          <w:sz w:val="28"/>
          <w:szCs w:val="28"/>
          <w:lang w:val="uk-UA"/>
        </w:rPr>
      </w:pPr>
      <w:r w:rsidRPr="004D1947">
        <w:rPr>
          <w:sz w:val="28"/>
          <w:szCs w:val="28"/>
          <w:lang w:val="uk-UA"/>
        </w:rPr>
        <w:t>2</w:t>
      </w:r>
      <w:r w:rsidRPr="004D1947">
        <w:rPr>
          <w:color w:val="000000"/>
          <w:sz w:val="28"/>
          <w:szCs w:val="28"/>
          <w:lang w:val="uk-UA"/>
        </w:rPr>
        <w:t xml:space="preserve">. </w:t>
      </w:r>
      <w:r w:rsidR="007F0422" w:rsidRPr="004D1947">
        <w:rPr>
          <w:sz w:val="28"/>
          <w:szCs w:val="28"/>
          <w:lang w:val="uk-UA"/>
        </w:rPr>
        <w:t>Контроль за виконанням цього рішення покласти на постійну комісію з питань охорони здоров’я, молоді, освіти, культури, соціального захисту населення, засобів масової інформації (голова комісії Кірдіщев А.П.) та постійну комісію з питань планування бюджету, фінансів, ринкових реформ і управління комунальною власністю (голова комісії Карпенко О.В.).</w:t>
      </w:r>
    </w:p>
    <w:p w:rsidR="00E1237B" w:rsidRPr="004D1947" w:rsidRDefault="00E1237B" w:rsidP="007F0422">
      <w:pPr>
        <w:ind w:firstLine="567"/>
        <w:contextualSpacing/>
        <w:jc w:val="both"/>
        <w:rPr>
          <w:sz w:val="28"/>
          <w:szCs w:val="28"/>
          <w:lang w:val="uk-UA"/>
        </w:rPr>
      </w:pPr>
    </w:p>
    <w:p w:rsidR="001A3928" w:rsidRPr="004D1947" w:rsidRDefault="001A3928" w:rsidP="007F0422">
      <w:pPr>
        <w:ind w:firstLine="567"/>
        <w:contextualSpacing/>
        <w:jc w:val="both"/>
        <w:rPr>
          <w:sz w:val="28"/>
          <w:szCs w:val="28"/>
          <w:lang w:val="uk-UA"/>
        </w:rPr>
      </w:pPr>
    </w:p>
    <w:p w:rsidR="00DB1151" w:rsidRPr="004D1947" w:rsidRDefault="00E1237B" w:rsidP="00CB41CE">
      <w:pPr>
        <w:tabs>
          <w:tab w:val="left" w:pos="6804"/>
        </w:tabs>
        <w:rPr>
          <w:rFonts w:eastAsia="Calibri"/>
          <w:b/>
          <w:bCs/>
          <w:caps/>
          <w:sz w:val="28"/>
          <w:szCs w:val="28"/>
          <w:lang w:val="uk-UA"/>
        </w:rPr>
        <w:sectPr w:rsidR="00DB1151" w:rsidRPr="004D1947" w:rsidSect="008F3F29">
          <w:headerReference w:type="default" r:id="rId9"/>
          <w:headerReference w:type="first" r:id="rId10"/>
          <w:pgSz w:w="11906" w:h="16838"/>
          <w:pgMar w:top="1134" w:right="567" w:bottom="1134" w:left="1701" w:header="709" w:footer="709" w:gutter="0"/>
          <w:pgNumType w:start="1"/>
          <w:cols w:space="720"/>
          <w:titlePg/>
          <w:docGrid w:linePitch="326"/>
        </w:sectPr>
      </w:pPr>
      <w:r w:rsidRPr="004D1947">
        <w:rPr>
          <w:rFonts w:eastAsia="Calibri"/>
          <w:b/>
          <w:bCs/>
          <w:sz w:val="28"/>
          <w:szCs w:val="28"/>
          <w:lang w:val="uk-UA"/>
        </w:rPr>
        <w:t>Секретар ради</w:t>
      </w:r>
      <w:r w:rsidRPr="004D1947">
        <w:rPr>
          <w:rFonts w:eastAsia="Calibri"/>
          <w:b/>
          <w:bCs/>
          <w:sz w:val="28"/>
          <w:szCs w:val="28"/>
          <w:lang w:val="uk-UA"/>
        </w:rPr>
        <w:tab/>
        <w:t xml:space="preserve">Світлана </w:t>
      </w:r>
      <w:r w:rsidRPr="004D1947">
        <w:rPr>
          <w:rFonts w:eastAsia="Calibri"/>
          <w:b/>
          <w:bCs/>
          <w:caps/>
          <w:sz w:val="28"/>
          <w:szCs w:val="28"/>
          <w:lang w:val="uk-UA"/>
        </w:rPr>
        <w:t>ГОРОШКО</w:t>
      </w:r>
    </w:p>
    <w:p w:rsidR="00594BC1" w:rsidRPr="002265AB" w:rsidRDefault="00594BC1" w:rsidP="00594BC1">
      <w:pPr>
        <w:shd w:val="clear" w:color="auto" w:fill="FFFFFF"/>
        <w:tabs>
          <w:tab w:val="left" w:pos="5670"/>
        </w:tabs>
        <w:ind w:left="5670"/>
        <w:jc w:val="both"/>
        <w:rPr>
          <w:sz w:val="28"/>
          <w:szCs w:val="28"/>
          <w:lang w:val="uk-UA"/>
        </w:rPr>
      </w:pPr>
      <w:r w:rsidRPr="002265AB">
        <w:rPr>
          <w:sz w:val="28"/>
          <w:szCs w:val="28"/>
          <w:lang w:val="uk-UA"/>
        </w:rPr>
        <w:t>Додаток 1</w:t>
      </w:r>
    </w:p>
    <w:p w:rsidR="00594BC1" w:rsidRPr="002265AB" w:rsidRDefault="00594BC1" w:rsidP="00594BC1">
      <w:pPr>
        <w:shd w:val="clear" w:color="auto" w:fill="FFFFFF"/>
        <w:tabs>
          <w:tab w:val="left" w:pos="5670"/>
        </w:tabs>
        <w:ind w:left="5670"/>
        <w:jc w:val="both"/>
        <w:rPr>
          <w:sz w:val="28"/>
          <w:szCs w:val="28"/>
          <w:lang w:val="uk-UA"/>
        </w:rPr>
      </w:pPr>
    </w:p>
    <w:p w:rsidR="00594BC1" w:rsidRPr="002265AB" w:rsidRDefault="00594BC1" w:rsidP="00594BC1">
      <w:pPr>
        <w:shd w:val="clear" w:color="auto" w:fill="FFFFFF"/>
        <w:tabs>
          <w:tab w:val="left" w:pos="5670"/>
        </w:tabs>
        <w:ind w:left="5670"/>
        <w:jc w:val="both"/>
        <w:rPr>
          <w:sz w:val="28"/>
          <w:szCs w:val="28"/>
          <w:lang w:val="uk-UA"/>
        </w:rPr>
      </w:pPr>
      <w:r w:rsidRPr="002265AB">
        <w:rPr>
          <w:sz w:val="28"/>
          <w:szCs w:val="28"/>
          <w:lang w:val="uk-UA"/>
        </w:rPr>
        <w:t xml:space="preserve">до </w:t>
      </w:r>
      <w:r w:rsidRPr="002265AB">
        <w:rPr>
          <w:color w:val="000000" w:themeColor="text1"/>
          <w:sz w:val="28"/>
          <w:szCs w:val="28"/>
          <w:lang w:val="uk-UA"/>
        </w:rPr>
        <w:t xml:space="preserve">рішення </w:t>
      </w:r>
      <w:r w:rsidR="004C2341" w:rsidRPr="002265AB">
        <w:rPr>
          <w:sz w:val="28"/>
          <w:szCs w:val="28"/>
          <w:lang w:val="uk-UA"/>
        </w:rPr>
        <w:t>сорок</w:t>
      </w:r>
      <w:r w:rsidR="002A2144" w:rsidRPr="002265AB">
        <w:rPr>
          <w:sz w:val="28"/>
          <w:szCs w:val="28"/>
          <w:lang w:val="uk-UA"/>
        </w:rPr>
        <w:t xml:space="preserve"> </w:t>
      </w:r>
      <w:r w:rsidR="00C66338" w:rsidRPr="002265AB">
        <w:rPr>
          <w:sz w:val="28"/>
          <w:szCs w:val="28"/>
          <w:lang w:val="uk-UA"/>
        </w:rPr>
        <w:t xml:space="preserve">четвертої </w:t>
      </w:r>
      <w:r w:rsidRPr="002265AB">
        <w:rPr>
          <w:sz w:val="28"/>
          <w:szCs w:val="28"/>
          <w:lang w:val="uk-UA"/>
        </w:rPr>
        <w:t>сесії Лебединської міської ради восьмого скликання</w:t>
      </w:r>
    </w:p>
    <w:p w:rsidR="00594BC1" w:rsidRPr="002265AB" w:rsidRDefault="00594BC1" w:rsidP="00594BC1">
      <w:pPr>
        <w:shd w:val="clear" w:color="auto" w:fill="FFFFFF"/>
        <w:tabs>
          <w:tab w:val="left" w:pos="5670"/>
        </w:tabs>
        <w:ind w:left="5670"/>
        <w:jc w:val="both"/>
        <w:rPr>
          <w:sz w:val="28"/>
          <w:szCs w:val="28"/>
          <w:lang w:val="uk-UA"/>
        </w:rPr>
      </w:pPr>
    </w:p>
    <w:p w:rsidR="00594BC1" w:rsidRPr="002265AB" w:rsidRDefault="00594BC1" w:rsidP="00A414F4">
      <w:pPr>
        <w:shd w:val="clear" w:color="auto" w:fill="FFFFFF"/>
        <w:tabs>
          <w:tab w:val="left" w:pos="5670"/>
        </w:tabs>
        <w:ind w:left="5670"/>
        <w:contextualSpacing/>
        <w:jc w:val="both"/>
        <w:rPr>
          <w:sz w:val="28"/>
          <w:szCs w:val="28"/>
          <w:lang w:val="uk-UA"/>
        </w:rPr>
      </w:pPr>
      <w:r w:rsidRPr="002265AB">
        <w:rPr>
          <w:sz w:val="28"/>
          <w:szCs w:val="28"/>
          <w:lang w:val="uk-UA"/>
        </w:rPr>
        <w:t>0</w:t>
      </w:r>
      <w:r w:rsidR="00DC27CA" w:rsidRPr="002265AB">
        <w:rPr>
          <w:sz w:val="28"/>
          <w:szCs w:val="28"/>
          <w:lang w:val="uk-UA"/>
        </w:rPr>
        <w:t>0</w:t>
      </w:r>
      <w:r w:rsidRPr="002265AB">
        <w:rPr>
          <w:sz w:val="28"/>
          <w:szCs w:val="28"/>
          <w:lang w:val="uk-UA"/>
        </w:rPr>
        <w:t xml:space="preserve"> </w:t>
      </w:r>
      <w:r w:rsidR="00DC27CA" w:rsidRPr="002265AB">
        <w:rPr>
          <w:sz w:val="28"/>
          <w:szCs w:val="28"/>
          <w:lang w:val="uk-UA"/>
        </w:rPr>
        <w:t>груд</w:t>
      </w:r>
      <w:r w:rsidR="004C2341" w:rsidRPr="002265AB">
        <w:rPr>
          <w:sz w:val="28"/>
          <w:szCs w:val="28"/>
          <w:lang w:val="uk-UA"/>
        </w:rPr>
        <w:t>ня</w:t>
      </w:r>
      <w:r w:rsidRPr="002265AB">
        <w:rPr>
          <w:sz w:val="28"/>
          <w:szCs w:val="28"/>
          <w:lang w:val="uk-UA"/>
        </w:rPr>
        <w:t xml:space="preserve"> 2023 року № -МР</w:t>
      </w:r>
    </w:p>
    <w:p w:rsidR="00594BC1" w:rsidRPr="002265AB" w:rsidRDefault="00594BC1" w:rsidP="00A414F4">
      <w:pPr>
        <w:pStyle w:val="af0"/>
        <w:ind w:left="5670"/>
        <w:contextualSpacing/>
        <w:rPr>
          <w:bCs/>
          <w:color w:val="000000"/>
          <w:sz w:val="28"/>
          <w:szCs w:val="28"/>
          <w:lang w:val="uk-UA"/>
        </w:rPr>
      </w:pPr>
    </w:p>
    <w:p w:rsidR="00594BC1" w:rsidRPr="002265AB" w:rsidRDefault="00594BC1" w:rsidP="00174DE3">
      <w:pPr>
        <w:pStyle w:val="af0"/>
        <w:ind w:left="0"/>
        <w:contextualSpacing/>
        <w:jc w:val="center"/>
        <w:rPr>
          <w:b/>
          <w:color w:val="000000"/>
          <w:sz w:val="28"/>
          <w:szCs w:val="28"/>
          <w:lang w:val="uk-UA"/>
        </w:rPr>
      </w:pPr>
      <w:r w:rsidRPr="002265AB">
        <w:rPr>
          <w:b/>
          <w:bCs/>
          <w:color w:val="000000"/>
          <w:sz w:val="28"/>
          <w:szCs w:val="28"/>
          <w:lang w:val="uk-UA"/>
        </w:rPr>
        <w:t xml:space="preserve">Ресурсне забезпечення </w:t>
      </w:r>
      <w:r w:rsidRPr="002265AB">
        <w:rPr>
          <w:b/>
          <w:color w:val="000000"/>
          <w:sz w:val="28"/>
          <w:szCs w:val="28"/>
          <w:lang w:val="uk-UA"/>
        </w:rPr>
        <w:t>Програми</w:t>
      </w:r>
    </w:p>
    <w:p w:rsidR="00A414F4" w:rsidRPr="002265AB" w:rsidRDefault="00A414F4" w:rsidP="00A414F4">
      <w:pPr>
        <w:pStyle w:val="af0"/>
        <w:contextualSpacing/>
        <w:jc w:val="center"/>
        <w:rPr>
          <w:color w:val="000000"/>
          <w:sz w:val="28"/>
          <w:szCs w:val="28"/>
          <w:lang w:val="uk-UA"/>
        </w:rPr>
      </w:pPr>
    </w:p>
    <w:tbl>
      <w:tblPr>
        <w:tblW w:w="4850" w:type="pct"/>
        <w:tblInd w:w="108" w:type="dxa"/>
        <w:tblLayout w:type="fixed"/>
        <w:tblLook w:val="04A0" w:firstRow="1" w:lastRow="0" w:firstColumn="1" w:lastColumn="0" w:noHBand="0" w:noVBand="1"/>
      </w:tblPr>
      <w:tblGrid>
        <w:gridCol w:w="2658"/>
        <w:gridCol w:w="4579"/>
        <w:gridCol w:w="2321"/>
      </w:tblGrid>
      <w:tr w:rsidR="00594BC1" w:rsidRPr="002265AB" w:rsidTr="00CB7180">
        <w:trPr>
          <w:trHeight w:val="421"/>
        </w:trPr>
        <w:tc>
          <w:tcPr>
            <w:tcW w:w="2658" w:type="dxa"/>
            <w:vMerge w:val="restart"/>
            <w:tcBorders>
              <w:top w:val="single" w:sz="4" w:space="0" w:color="auto"/>
              <w:left w:val="single" w:sz="4" w:space="0" w:color="auto"/>
              <w:bottom w:val="single" w:sz="4" w:space="0" w:color="auto"/>
              <w:right w:val="single" w:sz="4" w:space="0" w:color="auto"/>
            </w:tcBorders>
            <w:noWrap/>
            <w:vAlign w:val="center"/>
            <w:hideMark/>
          </w:tcPr>
          <w:p w:rsidR="00594BC1" w:rsidRPr="002265AB" w:rsidRDefault="00594BC1" w:rsidP="00CB7180">
            <w:pPr>
              <w:spacing w:after="160" w:line="256" w:lineRule="auto"/>
              <w:jc w:val="center"/>
              <w:rPr>
                <w:b/>
                <w:color w:val="000000"/>
                <w:sz w:val="28"/>
                <w:szCs w:val="28"/>
                <w:lang w:val="uk-UA" w:eastAsia="en-US"/>
              </w:rPr>
            </w:pPr>
            <w:r w:rsidRPr="002265AB">
              <w:rPr>
                <w:b/>
                <w:color w:val="000000"/>
                <w:szCs w:val="28"/>
                <w:lang w:val="uk-UA"/>
              </w:rPr>
              <w:t>Обсяг коштів, які пропонується залучити на виконання Програми</w:t>
            </w:r>
          </w:p>
        </w:tc>
        <w:tc>
          <w:tcPr>
            <w:tcW w:w="4579" w:type="dxa"/>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spacing w:after="160" w:line="256" w:lineRule="auto"/>
              <w:jc w:val="center"/>
              <w:rPr>
                <w:b/>
                <w:color w:val="000000"/>
                <w:sz w:val="28"/>
                <w:szCs w:val="28"/>
                <w:lang w:val="uk-UA" w:eastAsia="en-US"/>
              </w:rPr>
            </w:pPr>
            <w:r w:rsidRPr="002265AB">
              <w:rPr>
                <w:b/>
                <w:color w:val="000000"/>
                <w:szCs w:val="28"/>
                <w:lang w:val="uk-UA"/>
              </w:rPr>
              <w:t>Рік виконання</w:t>
            </w:r>
          </w:p>
        </w:tc>
        <w:tc>
          <w:tcPr>
            <w:tcW w:w="2321" w:type="dxa"/>
            <w:vMerge w:val="restart"/>
            <w:tcBorders>
              <w:top w:val="single" w:sz="4" w:space="0" w:color="auto"/>
              <w:left w:val="single" w:sz="4" w:space="0" w:color="auto"/>
              <w:bottom w:val="single" w:sz="4" w:space="0" w:color="auto"/>
              <w:right w:val="single" w:sz="4" w:space="0" w:color="auto"/>
            </w:tcBorders>
            <w:noWrap/>
            <w:hideMark/>
          </w:tcPr>
          <w:p w:rsidR="00594BC1" w:rsidRPr="002265AB" w:rsidRDefault="00594BC1" w:rsidP="00CB7180">
            <w:pPr>
              <w:spacing w:line="256" w:lineRule="auto"/>
              <w:jc w:val="center"/>
              <w:rPr>
                <w:rFonts w:cstheme="minorBidi"/>
                <w:color w:val="000000"/>
                <w:sz w:val="28"/>
                <w:szCs w:val="28"/>
                <w:lang w:val="uk-UA"/>
              </w:rPr>
            </w:pPr>
            <w:r w:rsidRPr="002265AB">
              <w:rPr>
                <w:b/>
                <w:color w:val="000000"/>
                <w:szCs w:val="28"/>
                <w:lang w:val="uk-UA"/>
              </w:rPr>
              <w:t>Усього витрат на виконання Програми,</w:t>
            </w:r>
          </w:p>
          <w:p w:rsidR="00594BC1" w:rsidRPr="002265AB" w:rsidRDefault="00594BC1" w:rsidP="00CB7180">
            <w:pPr>
              <w:spacing w:line="256" w:lineRule="auto"/>
              <w:jc w:val="center"/>
              <w:rPr>
                <w:b/>
                <w:color w:val="000000"/>
                <w:sz w:val="28"/>
                <w:szCs w:val="28"/>
                <w:lang w:val="uk-UA" w:eastAsia="en-US"/>
              </w:rPr>
            </w:pPr>
            <w:r w:rsidRPr="002265AB">
              <w:rPr>
                <w:b/>
                <w:color w:val="000000"/>
                <w:szCs w:val="28"/>
                <w:lang w:val="uk-UA"/>
              </w:rPr>
              <w:t>тис. гривень</w:t>
            </w:r>
          </w:p>
        </w:tc>
      </w:tr>
      <w:tr w:rsidR="00594BC1" w:rsidRPr="002265AB" w:rsidTr="00CB7180">
        <w:trPr>
          <w:trHeight w:val="805"/>
        </w:trPr>
        <w:tc>
          <w:tcPr>
            <w:tcW w:w="2658"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color w:val="000000"/>
                <w:sz w:val="28"/>
                <w:szCs w:val="28"/>
                <w:lang w:val="uk-UA" w:eastAsia="en-US"/>
              </w:rPr>
            </w:pPr>
          </w:p>
        </w:tc>
        <w:tc>
          <w:tcPr>
            <w:tcW w:w="4579" w:type="dxa"/>
            <w:tcBorders>
              <w:top w:val="single" w:sz="4" w:space="0" w:color="auto"/>
              <w:left w:val="single" w:sz="4" w:space="0" w:color="auto"/>
              <w:bottom w:val="single" w:sz="4" w:space="0" w:color="auto"/>
              <w:right w:val="single" w:sz="4" w:space="0" w:color="auto"/>
            </w:tcBorders>
            <w:vAlign w:val="center"/>
          </w:tcPr>
          <w:p w:rsidR="00594BC1" w:rsidRPr="002265AB" w:rsidRDefault="00594BC1" w:rsidP="00CB7180">
            <w:pPr>
              <w:spacing w:line="256" w:lineRule="auto"/>
              <w:jc w:val="center"/>
              <w:rPr>
                <w:rFonts w:cstheme="minorBidi"/>
                <w:b/>
                <w:color w:val="000000"/>
                <w:sz w:val="28"/>
                <w:szCs w:val="28"/>
                <w:lang w:val="uk-UA"/>
              </w:rPr>
            </w:pPr>
            <w:r w:rsidRPr="002265AB">
              <w:rPr>
                <w:b/>
                <w:color w:val="000000"/>
                <w:szCs w:val="28"/>
                <w:lang w:val="uk-UA"/>
              </w:rPr>
              <w:t>2023</w:t>
            </w:r>
          </w:p>
          <w:p w:rsidR="00594BC1" w:rsidRPr="002265AB" w:rsidRDefault="00594BC1" w:rsidP="00CB7180">
            <w:pPr>
              <w:spacing w:after="160" w:line="256" w:lineRule="auto"/>
              <w:rPr>
                <w:b/>
                <w:color w:val="000000"/>
                <w:sz w:val="28"/>
                <w:szCs w:val="28"/>
                <w:lang w:val="uk-UA" w:eastAsia="en-US"/>
              </w:rPr>
            </w:pPr>
          </w:p>
        </w:tc>
        <w:tc>
          <w:tcPr>
            <w:tcW w:w="2321"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color w:val="000000"/>
                <w:sz w:val="28"/>
                <w:szCs w:val="28"/>
                <w:lang w:val="uk-UA" w:eastAsia="en-US"/>
              </w:rPr>
            </w:pPr>
          </w:p>
        </w:tc>
      </w:tr>
      <w:tr w:rsidR="00594BC1" w:rsidRPr="002265AB" w:rsidTr="00CB7180">
        <w:trPr>
          <w:trHeight w:hRule="exact" w:val="443"/>
        </w:trPr>
        <w:tc>
          <w:tcPr>
            <w:tcW w:w="2658" w:type="dxa"/>
            <w:tcBorders>
              <w:top w:val="nil"/>
              <w:left w:val="single" w:sz="4" w:space="0" w:color="auto"/>
              <w:bottom w:val="single" w:sz="4" w:space="0" w:color="auto"/>
              <w:right w:val="single" w:sz="4" w:space="0" w:color="auto"/>
            </w:tcBorders>
            <w:vAlign w:val="center"/>
            <w:hideMark/>
          </w:tcPr>
          <w:p w:rsidR="00594BC1" w:rsidRPr="002265AB" w:rsidRDefault="00594BC1" w:rsidP="00CB7180">
            <w:pPr>
              <w:spacing w:after="160" w:line="256" w:lineRule="auto"/>
              <w:jc w:val="both"/>
              <w:rPr>
                <w:color w:val="000000"/>
                <w:sz w:val="28"/>
                <w:szCs w:val="28"/>
                <w:lang w:val="uk-UA" w:eastAsia="en-US"/>
              </w:rPr>
            </w:pPr>
            <w:r w:rsidRPr="002265AB">
              <w:rPr>
                <w:color w:val="000000"/>
                <w:szCs w:val="28"/>
                <w:lang w:val="uk-UA"/>
              </w:rPr>
              <w:t>Обсяг ресурсів, усього</w:t>
            </w:r>
          </w:p>
        </w:tc>
        <w:tc>
          <w:tcPr>
            <w:tcW w:w="4579"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594BC1" w:rsidRPr="002265AB" w:rsidRDefault="00BA4200" w:rsidP="00CB7180">
            <w:pPr>
              <w:spacing w:after="160" w:line="256" w:lineRule="auto"/>
              <w:jc w:val="center"/>
              <w:rPr>
                <w:sz w:val="28"/>
                <w:lang w:val="uk-UA" w:eastAsia="en-US"/>
              </w:rPr>
            </w:pPr>
            <w:r w:rsidRPr="002265AB">
              <w:rPr>
                <w:b/>
                <w:lang w:val="uk-UA"/>
              </w:rPr>
              <w:t>3</w:t>
            </w:r>
            <w:r w:rsidR="00FA3B19" w:rsidRPr="002265AB">
              <w:rPr>
                <w:b/>
                <w:lang w:val="uk-UA"/>
              </w:rPr>
              <w:t xml:space="preserve"> </w:t>
            </w:r>
            <w:r w:rsidR="00E938B8" w:rsidRPr="002265AB">
              <w:rPr>
                <w:b/>
                <w:lang w:val="uk-UA"/>
              </w:rPr>
              <w:t>213</w:t>
            </w:r>
            <w:r w:rsidRPr="002265AB">
              <w:rPr>
                <w:b/>
                <w:lang w:val="uk-UA"/>
              </w:rPr>
              <w:t>,</w:t>
            </w:r>
            <w:r w:rsidR="00E938B8" w:rsidRPr="002265AB">
              <w:rPr>
                <w:b/>
                <w:lang w:val="uk-UA"/>
              </w:rPr>
              <w:t>4</w:t>
            </w:r>
          </w:p>
        </w:tc>
        <w:tc>
          <w:tcPr>
            <w:tcW w:w="2321" w:type="dxa"/>
            <w:tcBorders>
              <w:top w:val="nil"/>
              <w:left w:val="single" w:sz="4" w:space="0" w:color="auto"/>
              <w:bottom w:val="single" w:sz="4" w:space="0" w:color="auto"/>
              <w:right w:val="single" w:sz="4" w:space="0" w:color="auto"/>
            </w:tcBorders>
            <w:tcMar>
              <w:top w:w="0" w:type="dxa"/>
              <w:left w:w="28" w:type="dxa"/>
              <w:bottom w:w="0" w:type="dxa"/>
              <w:right w:w="28" w:type="dxa"/>
            </w:tcMar>
            <w:hideMark/>
          </w:tcPr>
          <w:p w:rsidR="00594BC1" w:rsidRPr="002265AB" w:rsidRDefault="00E938B8" w:rsidP="00CB7180">
            <w:pPr>
              <w:spacing w:after="160" w:line="256" w:lineRule="auto"/>
              <w:jc w:val="center"/>
              <w:rPr>
                <w:sz w:val="28"/>
                <w:lang w:val="uk-UA" w:eastAsia="en-US"/>
              </w:rPr>
            </w:pPr>
            <w:r w:rsidRPr="002265AB">
              <w:rPr>
                <w:b/>
                <w:lang w:val="uk-UA"/>
              </w:rPr>
              <w:t>3 213,4</w:t>
            </w:r>
          </w:p>
        </w:tc>
      </w:tr>
      <w:tr w:rsidR="00594BC1" w:rsidRPr="002265AB" w:rsidTr="00CB7180">
        <w:trPr>
          <w:trHeight w:val="530"/>
        </w:trPr>
        <w:tc>
          <w:tcPr>
            <w:tcW w:w="9558" w:type="dxa"/>
            <w:gridSpan w:val="3"/>
            <w:tcBorders>
              <w:top w:val="single" w:sz="4" w:space="0" w:color="auto"/>
              <w:left w:val="single" w:sz="4" w:space="0" w:color="auto"/>
              <w:bottom w:val="single" w:sz="4" w:space="0" w:color="auto"/>
              <w:right w:val="single" w:sz="4" w:space="0" w:color="auto"/>
            </w:tcBorders>
            <w:vAlign w:val="center"/>
            <w:hideMark/>
          </w:tcPr>
          <w:p w:rsidR="00594BC1" w:rsidRPr="002265AB" w:rsidRDefault="00911848" w:rsidP="00CB7180">
            <w:pPr>
              <w:spacing w:after="160" w:line="256" w:lineRule="auto"/>
              <w:jc w:val="both"/>
              <w:rPr>
                <w:color w:val="000000"/>
                <w:sz w:val="28"/>
                <w:szCs w:val="28"/>
                <w:lang w:val="uk-UA" w:eastAsia="en-US"/>
              </w:rPr>
            </w:pPr>
            <w:r w:rsidRPr="002265AB">
              <w:rPr>
                <w:color w:val="000000"/>
                <w:szCs w:val="28"/>
                <w:lang w:val="uk-UA"/>
              </w:rPr>
              <w:t>у</w:t>
            </w:r>
            <w:r w:rsidR="00594BC1" w:rsidRPr="002265AB">
              <w:rPr>
                <w:color w:val="000000"/>
                <w:szCs w:val="28"/>
                <w:lang w:val="uk-UA"/>
              </w:rPr>
              <w:t xml:space="preserve"> тому числі:</w:t>
            </w:r>
          </w:p>
        </w:tc>
      </w:tr>
      <w:tr w:rsidR="00594BC1" w:rsidRPr="002265AB" w:rsidTr="00CB7180">
        <w:trPr>
          <w:trHeight w:hRule="exact" w:val="304"/>
        </w:trPr>
        <w:tc>
          <w:tcPr>
            <w:tcW w:w="2658" w:type="dxa"/>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spacing w:after="160" w:line="256" w:lineRule="auto"/>
              <w:jc w:val="both"/>
              <w:rPr>
                <w:color w:val="000000"/>
                <w:sz w:val="28"/>
                <w:szCs w:val="28"/>
                <w:lang w:val="uk-UA" w:eastAsia="en-US"/>
              </w:rPr>
            </w:pPr>
            <w:r w:rsidRPr="002265AB">
              <w:rPr>
                <w:color w:val="000000"/>
                <w:szCs w:val="28"/>
                <w:lang w:val="uk-UA"/>
              </w:rPr>
              <w:t>бюджет громади</w:t>
            </w:r>
          </w:p>
        </w:tc>
        <w:tc>
          <w:tcPr>
            <w:tcW w:w="45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94BC1" w:rsidRPr="002265AB" w:rsidRDefault="00E938B8" w:rsidP="00CB7180">
            <w:pPr>
              <w:spacing w:after="160" w:line="256" w:lineRule="auto"/>
              <w:jc w:val="center"/>
              <w:rPr>
                <w:sz w:val="28"/>
                <w:lang w:val="uk-UA" w:eastAsia="en-US"/>
              </w:rPr>
            </w:pPr>
            <w:r w:rsidRPr="002265AB">
              <w:rPr>
                <w:b/>
                <w:lang w:val="uk-UA"/>
              </w:rPr>
              <w:t>3 213,4</w:t>
            </w:r>
          </w:p>
        </w:tc>
        <w:tc>
          <w:tcPr>
            <w:tcW w:w="232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594BC1" w:rsidRPr="002265AB" w:rsidRDefault="00E938B8" w:rsidP="00CB7180">
            <w:pPr>
              <w:spacing w:after="160" w:line="256" w:lineRule="auto"/>
              <w:jc w:val="center"/>
              <w:rPr>
                <w:sz w:val="28"/>
                <w:lang w:val="uk-UA" w:eastAsia="en-US"/>
              </w:rPr>
            </w:pPr>
            <w:r w:rsidRPr="002265AB">
              <w:rPr>
                <w:b/>
                <w:lang w:val="uk-UA"/>
              </w:rPr>
              <w:t>3 213,4</w:t>
            </w:r>
          </w:p>
        </w:tc>
      </w:tr>
      <w:tr w:rsidR="00594BC1" w:rsidRPr="002265AB" w:rsidTr="00CB7180">
        <w:trPr>
          <w:trHeight w:hRule="exact" w:val="294"/>
        </w:trPr>
        <w:tc>
          <w:tcPr>
            <w:tcW w:w="2658" w:type="dxa"/>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spacing w:after="160" w:line="256" w:lineRule="auto"/>
              <w:jc w:val="both"/>
              <w:rPr>
                <w:color w:val="000000"/>
                <w:sz w:val="28"/>
                <w:szCs w:val="28"/>
                <w:lang w:val="uk-UA" w:eastAsia="en-US"/>
              </w:rPr>
            </w:pPr>
            <w:r w:rsidRPr="002265AB">
              <w:rPr>
                <w:szCs w:val="28"/>
                <w:lang w:val="uk-UA"/>
              </w:rPr>
              <w:t>державний бюджет</w:t>
            </w:r>
          </w:p>
        </w:tc>
        <w:tc>
          <w:tcPr>
            <w:tcW w:w="45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94BC1" w:rsidRPr="002265AB" w:rsidRDefault="00594BC1" w:rsidP="00CB7180">
            <w:pPr>
              <w:spacing w:after="160" w:line="256" w:lineRule="auto"/>
              <w:jc w:val="center"/>
              <w:rPr>
                <w:b/>
                <w:color w:val="000000"/>
                <w:sz w:val="28"/>
                <w:szCs w:val="28"/>
                <w:lang w:val="uk-UA" w:eastAsia="en-US"/>
              </w:rPr>
            </w:pPr>
            <w:r w:rsidRPr="002265AB">
              <w:rPr>
                <w:b/>
                <w:color w:val="000000"/>
                <w:szCs w:val="28"/>
                <w:lang w:val="uk-UA"/>
              </w:rPr>
              <w:t>0</w:t>
            </w:r>
          </w:p>
        </w:tc>
        <w:tc>
          <w:tcPr>
            <w:tcW w:w="232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594BC1" w:rsidRPr="002265AB" w:rsidRDefault="00594BC1" w:rsidP="00CB7180">
            <w:pPr>
              <w:spacing w:after="160" w:line="256" w:lineRule="auto"/>
              <w:jc w:val="center"/>
              <w:rPr>
                <w:sz w:val="28"/>
                <w:szCs w:val="28"/>
                <w:lang w:val="uk-UA" w:eastAsia="en-US"/>
              </w:rPr>
            </w:pPr>
            <w:r w:rsidRPr="002265AB">
              <w:rPr>
                <w:szCs w:val="28"/>
                <w:lang w:val="uk-UA"/>
              </w:rPr>
              <w:t>0</w:t>
            </w:r>
          </w:p>
        </w:tc>
      </w:tr>
      <w:tr w:rsidR="00594BC1" w:rsidRPr="002265AB" w:rsidTr="00CB7180">
        <w:trPr>
          <w:trHeight w:hRule="exact" w:val="411"/>
        </w:trPr>
        <w:tc>
          <w:tcPr>
            <w:tcW w:w="2658" w:type="dxa"/>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spacing w:after="160" w:line="256" w:lineRule="auto"/>
              <w:jc w:val="both"/>
              <w:rPr>
                <w:sz w:val="28"/>
                <w:szCs w:val="28"/>
                <w:lang w:val="uk-UA"/>
              </w:rPr>
            </w:pPr>
            <w:r w:rsidRPr="002265AB">
              <w:rPr>
                <w:szCs w:val="28"/>
                <w:lang w:val="uk-UA"/>
              </w:rPr>
              <w:t>спеціальний фонд</w:t>
            </w:r>
          </w:p>
        </w:tc>
        <w:tc>
          <w:tcPr>
            <w:tcW w:w="45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94BC1" w:rsidRPr="002265AB" w:rsidRDefault="00594BC1" w:rsidP="00CB7180">
            <w:pPr>
              <w:spacing w:after="160" w:line="256" w:lineRule="auto"/>
              <w:jc w:val="center"/>
              <w:rPr>
                <w:b/>
                <w:color w:val="000000"/>
                <w:sz w:val="28"/>
                <w:szCs w:val="28"/>
                <w:lang w:val="uk-UA" w:eastAsia="en-US"/>
              </w:rPr>
            </w:pPr>
            <w:r w:rsidRPr="002265AB">
              <w:rPr>
                <w:b/>
                <w:color w:val="000000"/>
                <w:szCs w:val="28"/>
                <w:lang w:val="uk-UA"/>
              </w:rPr>
              <w:t>0</w:t>
            </w:r>
          </w:p>
        </w:tc>
        <w:tc>
          <w:tcPr>
            <w:tcW w:w="232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594BC1" w:rsidRPr="002265AB" w:rsidRDefault="00594BC1" w:rsidP="00CB7180">
            <w:pPr>
              <w:spacing w:after="160" w:line="256" w:lineRule="auto"/>
              <w:jc w:val="center"/>
              <w:rPr>
                <w:sz w:val="28"/>
                <w:szCs w:val="28"/>
                <w:lang w:val="uk-UA" w:eastAsia="en-US"/>
              </w:rPr>
            </w:pPr>
            <w:r w:rsidRPr="002265AB">
              <w:rPr>
                <w:szCs w:val="28"/>
                <w:lang w:val="uk-UA"/>
              </w:rPr>
              <w:t>0</w:t>
            </w:r>
          </w:p>
        </w:tc>
      </w:tr>
      <w:tr w:rsidR="00594BC1" w:rsidRPr="002265AB" w:rsidTr="00CB7180">
        <w:trPr>
          <w:trHeight w:hRule="exact" w:val="590"/>
        </w:trPr>
        <w:tc>
          <w:tcPr>
            <w:tcW w:w="2658" w:type="dxa"/>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spacing w:after="160" w:line="256" w:lineRule="auto"/>
              <w:jc w:val="both"/>
              <w:rPr>
                <w:color w:val="000000"/>
                <w:sz w:val="28"/>
                <w:szCs w:val="28"/>
                <w:lang w:val="uk-UA" w:eastAsia="en-US"/>
              </w:rPr>
            </w:pPr>
            <w:r w:rsidRPr="002265AB">
              <w:rPr>
                <w:color w:val="000000"/>
                <w:szCs w:val="28"/>
                <w:lang w:val="uk-UA"/>
              </w:rPr>
              <w:t>інші джерела фінансування</w:t>
            </w:r>
          </w:p>
        </w:tc>
        <w:tc>
          <w:tcPr>
            <w:tcW w:w="457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94BC1" w:rsidRPr="002265AB" w:rsidRDefault="00594BC1" w:rsidP="00CB7180">
            <w:pPr>
              <w:spacing w:after="160" w:line="256" w:lineRule="auto"/>
              <w:jc w:val="center"/>
              <w:rPr>
                <w:b/>
                <w:color w:val="000000"/>
                <w:sz w:val="28"/>
                <w:szCs w:val="28"/>
                <w:lang w:val="uk-UA" w:eastAsia="en-US"/>
              </w:rPr>
            </w:pPr>
            <w:r w:rsidRPr="002265AB">
              <w:rPr>
                <w:b/>
                <w:color w:val="000000"/>
                <w:szCs w:val="28"/>
                <w:lang w:val="uk-UA"/>
              </w:rPr>
              <w:t>0</w:t>
            </w:r>
          </w:p>
        </w:tc>
        <w:tc>
          <w:tcPr>
            <w:tcW w:w="2321" w:type="dxa"/>
            <w:tcBorders>
              <w:top w:val="single" w:sz="4" w:space="0" w:color="auto"/>
              <w:left w:val="nil"/>
              <w:bottom w:val="single" w:sz="4" w:space="0" w:color="auto"/>
              <w:right w:val="single" w:sz="4" w:space="0" w:color="auto"/>
            </w:tcBorders>
            <w:tcMar>
              <w:top w:w="0" w:type="dxa"/>
              <w:left w:w="28" w:type="dxa"/>
              <w:bottom w:w="0" w:type="dxa"/>
              <w:right w:w="28" w:type="dxa"/>
            </w:tcMar>
            <w:hideMark/>
          </w:tcPr>
          <w:p w:rsidR="00594BC1" w:rsidRPr="002265AB" w:rsidRDefault="00594BC1" w:rsidP="00CB7180">
            <w:pPr>
              <w:spacing w:after="160" w:line="256" w:lineRule="auto"/>
              <w:jc w:val="center"/>
              <w:rPr>
                <w:sz w:val="28"/>
                <w:szCs w:val="28"/>
                <w:lang w:val="uk-UA" w:eastAsia="en-US"/>
              </w:rPr>
            </w:pPr>
            <w:r w:rsidRPr="002265AB">
              <w:rPr>
                <w:szCs w:val="28"/>
                <w:lang w:val="uk-UA"/>
              </w:rPr>
              <w:t>0</w:t>
            </w:r>
          </w:p>
        </w:tc>
      </w:tr>
    </w:tbl>
    <w:p w:rsidR="00594BC1" w:rsidRPr="002265AB" w:rsidRDefault="00594BC1" w:rsidP="00594BC1">
      <w:pPr>
        <w:jc w:val="both"/>
        <w:rPr>
          <w:sz w:val="28"/>
          <w:szCs w:val="28"/>
          <w:lang w:val="uk-UA" w:eastAsia="en-US"/>
        </w:rPr>
      </w:pPr>
    </w:p>
    <w:p w:rsidR="00594BC1" w:rsidRPr="002265AB" w:rsidRDefault="00594BC1" w:rsidP="00594BC1">
      <w:pPr>
        <w:jc w:val="both"/>
        <w:rPr>
          <w:szCs w:val="28"/>
          <w:lang w:val="uk-UA"/>
        </w:rPr>
      </w:pPr>
    </w:p>
    <w:p w:rsidR="00A414F4" w:rsidRPr="002265AB" w:rsidRDefault="00A414F4" w:rsidP="00A414F4">
      <w:pPr>
        <w:tabs>
          <w:tab w:val="left" w:pos="6804"/>
        </w:tabs>
        <w:rPr>
          <w:rFonts w:eastAsia="Calibri"/>
          <w:b/>
          <w:bCs/>
          <w:caps/>
          <w:sz w:val="28"/>
          <w:szCs w:val="28"/>
          <w:lang w:val="uk-UA"/>
        </w:rPr>
      </w:pPr>
      <w:r w:rsidRPr="002265AB">
        <w:rPr>
          <w:rFonts w:eastAsia="Calibri"/>
          <w:b/>
          <w:bCs/>
          <w:sz w:val="28"/>
          <w:szCs w:val="28"/>
          <w:lang w:val="uk-UA"/>
        </w:rPr>
        <w:t>Секретар ради</w:t>
      </w:r>
      <w:r w:rsidRPr="002265AB">
        <w:rPr>
          <w:rFonts w:eastAsia="Calibri"/>
          <w:b/>
          <w:bCs/>
          <w:sz w:val="28"/>
          <w:szCs w:val="28"/>
          <w:lang w:val="uk-UA"/>
        </w:rPr>
        <w:tab/>
        <w:t xml:space="preserve">Світлана </w:t>
      </w:r>
      <w:r w:rsidRPr="002265AB">
        <w:rPr>
          <w:rFonts w:eastAsia="Calibri"/>
          <w:b/>
          <w:bCs/>
          <w:caps/>
          <w:sz w:val="28"/>
          <w:szCs w:val="28"/>
          <w:lang w:val="uk-UA"/>
        </w:rPr>
        <w:t>ГОРОШКО</w:t>
      </w:r>
    </w:p>
    <w:p w:rsidR="00A414F4" w:rsidRPr="002265AB" w:rsidRDefault="00A414F4" w:rsidP="00A414F4">
      <w:pPr>
        <w:tabs>
          <w:tab w:val="left" w:pos="6804"/>
        </w:tabs>
        <w:rPr>
          <w:rFonts w:eastAsia="Calibri"/>
          <w:b/>
          <w:bCs/>
          <w:caps/>
          <w:sz w:val="28"/>
          <w:szCs w:val="28"/>
          <w:lang w:val="uk-UA"/>
        </w:rPr>
      </w:pPr>
    </w:p>
    <w:p w:rsidR="00A414F4" w:rsidRPr="002265AB" w:rsidRDefault="00A414F4" w:rsidP="00A414F4">
      <w:pPr>
        <w:shd w:val="clear" w:color="auto" w:fill="FFFFFF"/>
        <w:tabs>
          <w:tab w:val="left" w:pos="6804"/>
        </w:tabs>
        <w:jc w:val="both"/>
        <w:rPr>
          <w:b/>
          <w:bCs/>
          <w:sz w:val="28"/>
          <w:szCs w:val="28"/>
          <w:bdr w:val="none" w:sz="0" w:space="0" w:color="auto" w:frame="1"/>
          <w:lang w:val="uk-UA"/>
        </w:rPr>
      </w:pPr>
      <w:r w:rsidRPr="002265AB">
        <w:rPr>
          <w:b/>
          <w:bCs/>
          <w:sz w:val="28"/>
          <w:szCs w:val="28"/>
          <w:bdr w:val="none" w:sz="0" w:space="0" w:color="auto" w:frame="1"/>
          <w:lang w:val="uk-UA"/>
        </w:rPr>
        <w:t xml:space="preserve">Директор Комунального </w:t>
      </w:r>
    </w:p>
    <w:p w:rsidR="00A414F4" w:rsidRPr="002265AB" w:rsidRDefault="00A414F4" w:rsidP="00A414F4">
      <w:pPr>
        <w:shd w:val="clear" w:color="auto" w:fill="FFFFFF"/>
        <w:tabs>
          <w:tab w:val="left" w:pos="6804"/>
        </w:tabs>
        <w:jc w:val="both"/>
        <w:rPr>
          <w:b/>
          <w:bCs/>
          <w:sz w:val="28"/>
          <w:szCs w:val="28"/>
          <w:bdr w:val="none" w:sz="0" w:space="0" w:color="auto" w:frame="1"/>
          <w:lang w:val="uk-UA"/>
        </w:rPr>
      </w:pPr>
      <w:r w:rsidRPr="002265AB">
        <w:rPr>
          <w:b/>
          <w:bCs/>
          <w:sz w:val="28"/>
          <w:szCs w:val="28"/>
          <w:bdr w:val="none" w:sz="0" w:space="0" w:color="auto" w:frame="1"/>
          <w:lang w:val="uk-UA"/>
        </w:rPr>
        <w:t xml:space="preserve">некомерційного підприємства </w:t>
      </w:r>
    </w:p>
    <w:p w:rsidR="00A414F4" w:rsidRPr="002265AB" w:rsidRDefault="00A414F4" w:rsidP="00A414F4">
      <w:pPr>
        <w:shd w:val="clear" w:color="auto" w:fill="FFFFFF"/>
        <w:tabs>
          <w:tab w:val="left" w:pos="6804"/>
        </w:tabs>
        <w:jc w:val="both"/>
        <w:rPr>
          <w:b/>
          <w:bCs/>
          <w:sz w:val="28"/>
          <w:szCs w:val="28"/>
          <w:bdr w:val="none" w:sz="0" w:space="0" w:color="auto" w:frame="1"/>
          <w:lang w:val="uk-UA"/>
        </w:rPr>
      </w:pPr>
      <w:r w:rsidRPr="002265AB">
        <w:rPr>
          <w:b/>
          <w:bCs/>
          <w:sz w:val="28"/>
          <w:szCs w:val="28"/>
          <w:bdr w:val="none" w:sz="0" w:space="0" w:color="auto" w:frame="1"/>
          <w:lang w:val="uk-UA"/>
        </w:rPr>
        <w:t xml:space="preserve">«Лебединська лікарня імені </w:t>
      </w:r>
    </w:p>
    <w:p w:rsidR="00A414F4" w:rsidRPr="002265AB" w:rsidRDefault="00A414F4" w:rsidP="00A414F4">
      <w:pPr>
        <w:shd w:val="clear" w:color="auto" w:fill="FFFFFF"/>
        <w:tabs>
          <w:tab w:val="left" w:pos="6804"/>
        </w:tabs>
        <w:jc w:val="both"/>
        <w:rPr>
          <w:b/>
          <w:bCs/>
          <w:sz w:val="28"/>
          <w:szCs w:val="28"/>
          <w:bdr w:val="none" w:sz="0" w:space="0" w:color="auto" w:frame="1"/>
          <w:lang w:val="uk-UA"/>
        </w:rPr>
      </w:pPr>
      <w:r w:rsidRPr="002265AB">
        <w:rPr>
          <w:b/>
          <w:bCs/>
          <w:sz w:val="28"/>
          <w:szCs w:val="28"/>
          <w:bdr w:val="none" w:sz="0" w:space="0" w:color="auto" w:frame="1"/>
          <w:lang w:val="uk-UA"/>
        </w:rPr>
        <w:t xml:space="preserve">лікаря </w:t>
      </w:r>
      <w:proofErr w:type="spellStart"/>
      <w:r w:rsidRPr="002265AB">
        <w:rPr>
          <w:b/>
          <w:bCs/>
          <w:sz w:val="28"/>
          <w:szCs w:val="28"/>
          <w:bdr w:val="none" w:sz="0" w:space="0" w:color="auto" w:frame="1"/>
          <w:lang w:val="uk-UA"/>
        </w:rPr>
        <w:t>К.О.Зільберника</w:t>
      </w:r>
      <w:proofErr w:type="spellEnd"/>
      <w:r w:rsidRPr="002265AB">
        <w:rPr>
          <w:b/>
          <w:bCs/>
          <w:sz w:val="28"/>
          <w:szCs w:val="28"/>
          <w:bdr w:val="none" w:sz="0" w:space="0" w:color="auto" w:frame="1"/>
          <w:lang w:val="uk-UA"/>
        </w:rPr>
        <w:t xml:space="preserve">» </w:t>
      </w:r>
    </w:p>
    <w:p w:rsidR="00A414F4" w:rsidRPr="002265AB" w:rsidRDefault="00A414F4" w:rsidP="00A414F4">
      <w:pPr>
        <w:tabs>
          <w:tab w:val="left" w:pos="6804"/>
        </w:tabs>
        <w:rPr>
          <w:szCs w:val="28"/>
          <w:lang w:val="uk-UA"/>
        </w:rPr>
        <w:sectPr w:rsidR="00A414F4" w:rsidRPr="002265AB" w:rsidSect="008F3F29">
          <w:pgSz w:w="11906" w:h="16838"/>
          <w:pgMar w:top="1134" w:right="567" w:bottom="1134" w:left="1701" w:header="709" w:footer="709" w:gutter="0"/>
          <w:pgNumType w:start="1"/>
          <w:cols w:space="720"/>
          <w:titlePg/>
          <w:docGrid w:linePitch="326"/>
        </w:sectPr>
      </w:pPr>
      <w:r w:rsidRPr="002265AB">
        <w:rPr>
          <w:b/>
          <w:bCs/>
          <w:sz w:val="28"/>
          <w:szCs w:val="28"/>
          <w:bdr w:val="none" w:sz="0" w:space="0" w:color="auto" w:frame="1"/>
          <w:lang w:val="uk-UA"/>
        </w:rPr>
        <w:t>Лебединської міської ради</w:t>
      </w:r>
      <w:r w:rsidRPr="002265AB">
        <w:rPr>
          <w:b/>
          <w:bCs/>
          <w:sz w:val="28"/>
          <w:szCs w:val="28"/>
          <w:bdr w:val="none" w:sz="0" w:space="0" w:color="auto" w:frame="1"/>
          <w:lang w:val="uk-UA"/>
        </w:rPr>
        <w:tab/>
        <w:t xml:space="preserve">Владислав </w:t>
      </w:r>
      <w:r w:rsidRPr="002265AB">
        <w:rPr>
          <w:b/>
          <w:sz w:val="28"/>
          <w:szCs w:val="28"/>
          <w:lang w:val="uk-UA"/>
        </w:rPr>
        <w:t>ШЕПІЛЬ</w:t>
      </w:r>
    </w:p>
    <w:p w:rsidR="00594BC1" w:rsidRPr="002265AB" w:rsidRDefault="00594BC1" w:rsidP="00BF4344">
      <w:pPr>
        <w:shd w:val="clear" w:color="auto" w:fill="FFFFFF"/>
        <w:tabs>
          <w:tab w:val="left" w:pos="10065"/>
        </w:tabs>
        <w:spacing w:after="240"/>
        <w:ind w:left="10632"/>
        <w:jc w:val="both"/>
        <w:rPr>
          <w:sz w:val="28"/>
          <w:szCs w:val="28"/>
          <w:lang w:val="uk-UA"/>
        </w:rPr>
      </w:pPr>
      <w:r w:rsidRPr="002265AB">
        <w:rPr>
          <w:sz w:val="28"/>
          <w:szCs w:val="28"/>
          <w:lang w:val="uk-UA"/>
        </w:rPr>
        <w:t>Додаток 2</w:t>
      </w:r>
    </w:p>
    <w:p w:rsidR="00594BC1" w:rsidRPr="002265AB" w:rsidRDefault="00594BC1" w:rsidP="00BF4344">
      <w:pPr>
        <w:shd w:val="clear" w:color="auto" w:fill="FFFFFF"/>
        <w:tabs>
          <w:tab w:val="left" w:pos="10065"/>
        </w:tabs>
        <w:spacing w:after="240"/>
        <w:ind w:left="10632"/>
        <w:jc w:val="both"/>
        <w:rPr>
          <w:sz w:val="28"/>
          <w:szCs w:val="28"/>
          <w:lang w:val="uk-UA"/>
        </w:rPr>
      </w:pPr>
      <w:r w:rsidRPr="002265AB">
        <w:rPr>
          <w:sz w:val="28"/>
          <w:szCs w:val="28"/>
          <w:lang w:val="uk-UA"/>
        </w:rPr>
        <w:t xml:space="preserve">до рішення </w:t>
      </w:r>
      <w:r w:rsidR="004C2341" w:rsidRPr="002265AB">
        <w:rPr>
          <w:sz w:val="28"/>
          <w:szCs w:val="28"/>
          <w:lang w:val="uk-UA"/>
        </w:rPr>
        <w:t>сорок</w:t>
      </w:r>
      <w:r w:rsidR="002A2144" w:rsidRPr="002265AB">
        <w:rPr>
          <w:sz w:val="28"/>
          <w:szCs w:val="28"/>
          <w:lang w:val="uk-UA"/>
        </w:rPr>
        <w:t xml:space="preserve"> </w:t>
      </w:r>
      <w:r w:rsidR="00C66338" w:rsidRPr="002265AB">
        <w:rPr>
          <w:sz w:val="28"/>
          <w:szCs w:val="28"/>
          <w:lang w:val="uk-UA"/>
        </w:rPr>
        <w:t>четвертої</w:t>
      </w:r>
      <w:r w:rsidR="002A2144" w:rsidRPr="002265AB">
        <w:rPr>
          <w:sz w:val="28"/>
          <w:szCs w:val="28"/>
          <w:lang w:val="uk-UA"/>
        </w:rPr>
        <w:t xml:space="preserve"> </w:t>
      </w:r>
      <w:r w:rsidRPr="002265AB">
        <w:rPr>
          <w:sz w:val="28"/>
          <w:szCs w:val="28"/>
          <w:lang w:val="uk-UA"/>
        </w:rPr>
        <w:t>сесії Лебединської міської ради восьмого скликання</w:t>
      </w:r>
    </w:p>
    <w:p w:rsidR="00594BC1" w:rsidRPr="002265AB" w:rsidRDefault="00594BC1" w:rsidP="00DB1151">
      <w:pPr>
        <w:shd w:val="clear" w:color="auto" w:fill="FFFFFF"/>
        <w:tabs>
          <w:tab w:val="left" w:pos="10065"/>
        </w:tabs>
        <w:ind w:left="10632"/>
        <w:jc w:val="both"/>
        <w:rPr>
          <w:sz w:val="28"/>
          <w:szCs w:val="28"/>
          <w:lang w:val="uk-UA"/>
        </w:rPr>
      </w:pPr>
      <w:r w:rsidRPr="002265AB">
        <w:rPr>
          <w:sz w:val="28"/>
          <w:szCs w:val="28"/>
          <w:lang w:val="uk-UA"/>
        </w:rPr>
        <w:t>0</w:t>
      </w:r>
      <w:r w:rsidR="00911848" w:rsidRPr="002265AB">
        <w:rPr>
          <w:sz w:val="28"/>
          <w:szCs w:val="28"/>
          <w:lang w:val="uk-UA"/>
        </w:rPr>
        <w:t>0</w:t>
      </w:r>
      <w:r w:rsidRPr="002265AB">
        <w:rPr>
          <w:sz w:val="28"/>
          <w:szCs w:val="28"/>
          <w:lang w:val="uk-UA"/>
        </w:rPr>
        <w:t xml:space="preserve"> </w:t>
      </w:r>
      <w:r w:rsidR="00911848" w:rsidRPr="002265AB">
        <w:rPr>
          <w:sz w:val="28"/>
          <w:szCs w:val="28"/>
          <w:lang w:val="uk-UA"/>
        </w:rPr>
        <w:t>грудня</w:t>
      </w:r>
      <w:r w:rsidRPr="002265AB">
        <w:rPr>
          <w:sz w:val="28"/>
          <w:szCs w:val="28"/>
          <w:lang w:val="uk-UA"/>
        </w:rPr>
        <w:t xml:space="preserve"> 2023 року № -МР</w:t>
      </w:r>
    </w:p>
    <w:p w:rsidR="00594BC1" w:rsidRPr="002265AB" w:rsidRDefault="00594BC1" w:rsidP="00594BC1">
      <w:pPr>
        <w:tabs>
          <w:tab w:val="left" w:pos="0"/>
        </w:tabs>
        <w:suppressAutoHyphens/>
        <w:spacing w:before="120"/>
        <w:jc w:val="center"/>
        <w:rPr>
          <w:b/>
          <w:sz w:val="28"/>
          <w:szCs w:val="28"/>
          <w:lang w:val="uk-UA"/>
        </w:rPr>
      </w:pPr>
      <w:r w:rsidRPr="002265AB">
        <w:rPr>
          <w:b/>
          <w:color w:val="000000" w:themeColor="text1"/>
          <w:sz w:val="28"/>
          <w:szCs w:val="28"/>
          <w:lang w:val="uk-UA"/>
        </w:rPr>
        <w:t>Напрямки діяльності</w:t>
      </w:r>
      <w:r w:rsidRPr="002265AB">
        <w:rPr>
          <w:b/>
          <w:sz w:val="28"/>
          <w:szCs w:val="28"/>
          <w:lang w:val="uk-UA"/>
        </w:rPr>
        <w:t xml:space="preserve"> та заходи Програми</w:t>
      </w:r>
    </w:p>
    <w:p w:rsidR="00594BC1" w:rsidRPr="002265AB" w:rsidRDefault="00594BC1" w:rsidP="00594BC1">
      <w:pPr>
        <w:tabs>
          <w:tab w:val="left" w:pos="0"/>
        </w:tabs>
        <w:suppressAutoHyphens/>
        <w:spacing w:before="120"/>
        <w:jc w:val="center"/>
        <w:rPr>
          <w:b/>
          <w:sz w:val="18"/>
          <w:szCs w:val="18"/>
          <w:lang w:val="uk-UA"/>
        </w:rPr>
      </w:pPr>
    </w:p>
    <w:tbl>
      <w:tblPr>
        <w:tblStyle w:val="a6"/>
        <w:tblW w:w="0" w:type="auto"/>
        <w:tblLayout w:type="fixed"/>
        <w:tblLook w:val="04A0" w:firstRow="1" w:lastRow="0" w:firstColumn="1" w:lastColumn="0" w:noHBand="0" w:noVBand="1"/>
      </w:tblPr>
      <w:tblGrid>
        <w:gridCol w:w="675"/>
        <w:gridCol w:w="3011"/>
        <w:gridCol w:w="3085"/>
        <w:gridCol w:w="1559"/>
        <w:gridCol w:w="1984"/>
        <w:gridCol w:w="1560"/>
        <w:gridCol w:w="1417"/>
        <w:gridCol w:w="1495"/>
      </w:tblGrid>
      <w:tr w:rsidR="00594BC1" w:rsidRPr="002265AB" w:rsidTr="00BF4344">
        <w:trPr>
          <w:trHeight w:val="823"/>
          <w:tblHeader/>
        </w:trPr>
        <w:tc>
          <w:tcPr>
            <w:tcW w:w="675" w:type="dxa"/>
            <w:vMerge w:val="restart"/>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rFonts w:cstheme="minorBidi"/>
                <w:b/>
                <w:color w:val="000000"/>
                <w:spacing w:val="7"/>
                <w:lang w:val="uk-UA"/>
              </w:rPr>
            </w:pPr>
            <w:r w:rsidRPr="002265AB">
              <w:rPr>
                <w:b/>
                <w:color w:val="000000"/>
                <w:spacing w:val="7"/>
                <w:lang w:val="uk-UA"/>
              </w:rPr>
              <w:t>№</w:t>
            </w:r>
          </w:p>
          <w:p w:rsidR="00594BC1" w:rsidRPr="002265AB" w:rsidRDefault="00594BC1" w:rsidP="00CB7180">
            <w:pPr>
              <w:tabs>
                <w:tab w:val="left" w:pos="0"/>
              </w:tabs>
              <w:suppressAutoHyphens/>
              <w:spacing w:before="120"/>
              <w:jc w:val="center"/>
              <w:rPr>
                <w:b/>
                <w:lang w:val="uk-UA" w:eastAsia="en-US"/>
              </w:rPr>
            </w:pPr>
            <w:r w:rsidRPr="002265AB">
              <w:rPr>
                <w:b/>
                <w:color w:val="000000"/>
                <w:spacing w:val="7"/>
                <w:lang w:val="uk-UA"/>
              </w:rPr>
              <w:t>з/п</w:t>
            </w:r>
          </w:p>
        </w:tc>
        <w:tc>
          <w:tcPr>
            <w:tcW w:w="3011" w:type="dxa"/>
            <w:vMerge w:val="restart"/>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tabs>
                <w:tab w:val="left" w:pos="0"/>
              </w:tabs>
              <w:suppressAutoHyphens/>
              <w:spacing w:before="120"/>
              <w:jc w:val="center"/>
              <w:rPr>
                <w:b/>
                <w:sz w:val="23"/>
                <w:szCs w:val="23"/>
                <w:lang w:val="uk-UA" w:eastAsia="en-US"/>
              </w:rPr>
            </w:pPr>
            <w:r w:rsidRPr="002265AB">
              <w:rPr>
                <w:b/>
                <w:color w:val="000000" w:themeColor="text1"/>
                <w:spacing w:val="7"/>
                <w:sz w:val="23"/>
                <w:szCs w:val="23"/>
                <w:lang w:val="uk-UA"/>
              </w:rPr>
              <w:t>Назва напрямків</w:t>
            </w:r>
            <w:r w:rsidRPr="002265AB">
              <w:rPr>
                <w:b/>
                <w:color w:val="FF0000"/>
                <w:spacing w:val="7"/>
                <w:sz w:val="23"/>
                <w:szCs w:val="23"/>
                <w:lang w:val="uk-UA"/>
              </w:rPr>
              <w:t xml:space="preserve"> </w:t>
            </w:r>
            <w:r w:rsidRPr="002265AB">
              <w:rPr>
                <w:b/>
                <w:color w:val="000000"/>
                <w:spacing w:val="7"/>
                <w:sz w:val="23"/>
                <w:szCs w:val="23"/>
                <w:lang w:val="uk-UA"/>
              </w:rPr>
              <w:t>діяльності (</w:t>
            </w:r>
            <w:r w:rsidRPr="002265AB">
              <w:rPr>
                <w:b/>
                <w:color w:val="000000" w:themeColor="text1"/>
                <w:spacing w:val="7"/>
                <w:sz w:val="23"/>
                <w:szCs w:val="23"/>
                <w:lang w:val="uk-UA"/>
              </w:rPr>
              <w:t>пріоритетні</w:t>
            </w:r>
            <w:r w:rsidRPr="002265AB">
              <w:rPr>
                <w:b/>
                <w:color w:val="000000"/>
                <w:spacing w:val="7"/>
                <w:sz w:val="23"/>
                <w:szCs w:val="23"/>
                <w:lang w:val="uk-UA"/>
              </w:rPr>
              <w:t xml:space="preserve"> завдання)</w:t>
            </w:r>
          </w:p>
        </w:tc>
        <w:tc>
          <w:tcPr>
            <w:tcW w:w="3085" w:type="dxa"/>
            <w:vMerge w:val="restart"/>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tabs>
                <w:tab w:val="left" w:pos="0"/>
              </w:tabs>
              <w:suppressAutoHyphens/>
              <w:spacing w:before="120"/>
              <w:jc w:val="center"/>
              <w:rPr>
                <w:b/>
                <w:sz w:val="23"/>
                <w:szCs w:val="23"/>
                <w:lang w:val="uk-UA" w:eastAsia="en-US"/>
              </w:rPr>
            </w:pPr>
            <w:r w:rsidRPr="002265AB">
              <w:rPr>
                <w:b/>
                <w:color w:val="000000"/>
                <w:spacing w:val="7"/>
                <w:sz w:val="23"/>
                <w:szCs w:val="23"/>
                <w:lang w:val="uk-UA"/>
              </w:rPr>
              <w:t>Перелік заходів Програми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tabs>
                <w:tab w:val="left" w:pos="0"/>
              </w:tabs>
              <w:suppressAutoHyphens/>
              <w:spacing w:before="120"/>
              <w:jc w:val="center"/>
              <w:rPr>
                <w:b/>
                <w:sz w:val="23"/>
                <w:szCs w:val="23"/>
                <w:lang w:val="uk-UA" w:eastAsia="en-US"/>
              </w:rPr>
            </w:pPr>
            <w:r w:rsidRPr="002265AB">
              <w:rPr>
                <w:b/>
                <w:color w:val="000000"/>
                <w:spacing w:val="7"/>
                <w:sz w:val="23"/>
                <w:szCs w:val="23"/>
                <w:lang w:val="uk-UA"/>
              </w:rPr>
              <w:t>Строк виконання заходу</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tabs>
                <w:tab w:val="left" w:pos="0"/>
              </w:tabs>
              <w:suppressAutoHyphens/>
              <w:spacing w:before="120"/>
              <w:jc w:val="center"/>
              <w:rPr>
                <w:b/>
                <w:sz w:val="23"/>
                <w:szCs w:val="23"/>
                <w:lang w:val="uk-UA" w:eastAsia="en-US"/>
              </w:rPr>
            </w:pPr>
            <w:r w:rsidRPr="002265AB">
              <w:rPr>
                <w:b/>
                <w:color w:val="000000"/>
                <w:spacing w:val="7"/>
                <w:sz w:val="23"/>
                <w:szCs w:val="23"/>
                <w:lang w:val="uk-UA"/>
              </w:rPr>
              <w:t>Виконавці</w:t>
            </w:r>
          </w:p>
        </w:tc>
        <w:tc>
          <w:tcPr>
            <w:tcW w:w="1560" w:type="dxa"/>
            <w:vMerge w:val="restart"/>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tabs>
                <w:tab w:val="left" w:pos="0"/>
              </w:tabs>
              <w:suppressAutoHyphens/>
              <w:spacing w:before="120"/>
              <w:jc w:val="center"/>
              <w:rPr>
                <w:b/>
                <w:sz w:val="23"/>
                <w:szCs w:val="23"/>
                <w:lang w:val="uk-UA" w:eastAsia="en-US"/>
              </w:rPr>
            </w:pPr>
            <w:r w:rsidRPr="002265AB">
              <w:rPr>
                <w:b/>
                <w:color w:val="000000"/>
                <w:spacing w:val="7"/>
                <w:sz w:val="23"/>
                <w:szCs w:val="23"/>
                <w:lang w:val="uk-UA"/>
              </w:rPr>
              <w:t xml:space="preserve">Джерела </w:t>
            </w:r>
            <w:proofErr w:type="spellStart"/>
            <w:r w:rsidRPr="002265AB">
              <w:rPr>
                <w:b/>
                <w:color w:val="000000"/>
                <w:spacing w:val="7"/>
                <w:sz w:val="23"/>
                <w:szCs w:val="23"/>
                <w:lang w:val="uk-UA"/>
              </w:rPr>
              <w:t>фінансу-вання</w:t>
            </w:r>
            <w:proofErr w:type="spellEnd"/>
          </w:p>
        </w:tc>
        <w:tc>
          <w:tcPr>
            <w:tcW w:w="2912" w:type="dxa"/>
            <w:gridSpan w:val="2"/>
            <w:tcBorders>
              <w:top w:val="single" w:sz="4" w:space="0" w:color="auto"/>
              <w:left w:val="single" w:sz="4" w:space="0" w:color="auto"/>
              <w:bottom w:val="single" w:sz="4" w:space="0" w:color="auto"/>
              <w:right w:val="single" w:sz="4" w:space="0" w:color="auto"/>
            </w:tcBorders>
            <w:hideMark/>
          </w:tcPr>
          <w:p w:rsidR="00594BC1" w:rsidRPr="002265AB" w:rsidRDefault="00594BC1" w:rsidP="00BF4344">
            <w:pPr>
              <w:jc w:val="center"/>
              <w:rPr>
                <w:b/>
                <w:sz w:val="23"/>
                <w:szCs w:val="23"/>
                <w:lang w:val="uk-UA" w:eastAsia="en-US"/>
              </w:rPr>
            </w:pPr>
            <w:r w:rsidRPr="002265AB">
              <w:rPr>
                <w:b/>
                <w:color w:val="000000"/>
                <w:spacing w:val="7"/>
                <w:sz w:val="23"/>
                <w:szCs w:val="23"/>
                <w:lang w:val="uk-UA"/>
              </w:rPr>
              <w:t>Орієнтовні обсяги фінансових ресурсів,</w:t>
            </w:r>
            <w:r w:rsidR="00BF4344" w:rsidRPr="002265AB">
              <w:rPr>
                <w:b/>
                <w:color w:val="000000"/>
                <w:spacing w:val="7"/>
                <w:sz w:val="23"/>
                <w:szCs w:val="23"/>
                <w:lang w:val="uk-UA"/>
              </w:rPr>
              <w:t xml:space="preserve"> </w:t>
            </w:r>
            <w:r w:rsidRPr="002265AB">
              <w:rPr>
                <w:b/>
                <w:color w:val="000000"/>
                <w:spacing w:val="7"/>
                <w:sz w:val="23"/>
                <w:szCs w:val="23"/>
                <w:lang w:val="uk-UA"/>
              </w:rPr>
              <w:t>тис. гривень</w:t>
            </w:r>
          </w:p>
        </w:tc>
      </w:tr>
      <w:tr w:rsidR="00594BC1" w:rsidRPr="002265AB" w:rsidTr="00BF4344">
        <w:trPr>
          <w:trHeight w:val="439"/>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tabs>
                <w:tab w:val="left" w:pos="0"/>
              </w:tabs>
              <w:suppressAutoHyphens/>
              <w:spacing w:before="120"/>
              <w:jc w:val="center"/>
              <w:rPr>
                <w:b/>
                <w:sz w:val="22"/>
                <w:szCs w:val="22"/>
                <w:lang w:val="uk-UA" w:eastAsia="en-US"/>
              </w:rPr>
            </w:pPr>
            <w:r w:rsidRPr="002265AB">
              <w:rPr>
                <w:b/>
                <w:color w:val="000000"/>
                <w:spacing w:val="7"/>
                <w:sz w:val="22"/>
                <w:szCs w:val="22"/>
                <w:lang w:val="uk-UA"/>
              </w:rPr>
              <w:t>всього</w:t>
            </w:r>
          </w:p>
        </w:tc>
        <w:tc>
          <w:tcPr>
            <w:tcW w:w="149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tabs>
                <w:tab w:val="left" w:pos="0"/>
              </w:tabs>
              <w:suppressAutoHyphens/>
              <w:spacing w:before="120"/>
              <w:jc w:val="center"/>
              <w:rPr>
                <w:b/>
                <w:sz w:val="22"/>
                <w:szCs w:val="22"/>
                <w:lang w:val="uk-UA" w:eastAsia="en-US"/>
              </w:rPr>
            </w:pPr>
            <w:r w:rsidRPr="002265AB">
              <w:rPr>
                <w:b/>
                <w:color w:val="000000"/>
                <w:spacing w:val="7"/>
                <w:sz w:val="22"/>
                <w:szCs w:val="22"/>
                <w:lang w:val="uk-UA"/>
              </w:rPr>
              <w:t>у тому числі</w:t>
            </w:r>
          </w:p>
        </w:tc>
      </w:tr>
      <w:tr w:rsidR="00594BC1" w:rsidRPr="002265AB" w:rsidTr="00CB7180">
        <w:trPr>
          <w:tblHeader/>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3085"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3"/>
                <w:szCs w:val="23"/>
                <w:lang w:val="uk-UA"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4BC1" w:rsidRPr="002265AB" w:rsidRDefault="00594BC1" w:rsidP="00CB7180">
            <w:pPr>
              <w:rPr>
                <w:b/>
                <w:sz w:val="22"/>
                <w:szCs w:val="22"/>
                <w:lang w:val="uk-UA" w:eastAsia="en-US"/>
              </w:rPr>
            </w:pPr>
          </w:p>
        </w:tc>
        <w:tc>
          <w:tcPr>
            <w:tcW w:w="149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tabs>
                <w:tab w:val="left" w:pos="0"/>
              </w:tabs>
              <w:suppressAutoHyphens/>
              <w:spacing w:before="120"/>
              <w:jc w:val="center"/>
              <w:rPr>
                <w:b/>
                <w:sz w:val="22"/>
                <w:szCs w:val="22"/>
                <w:lang w:val="uk-UA" w:eastAsia="en-US"/>
              </w:rPr>
            </w:pPr>
            <w:r w:rsidRPr="002265AB">
              <w:rPr>
                <w:b/>
                <w:color w:val="000000"/>
                <w:spacing w:val="7"/>
                <w:sz w:val="22"/>
                <w:szCs w:val="22"/>
                <w:lang w:val="uk-UA"/>
              </w:rPr>
              <w:t>2023</w:t>
            </w:r>
          </w:p>
        </w:tc>
      </w:tr>
      <w:tr w:rsidR="00594BC1" w:rsidRPr="002265AB" w:rsidTr="00A31E2D">
        <w:trPr>
          <w:trHeight w:val="1333"/>
        </w:trPr>
        <w:tc>
          <w:tcPr>
            <w:tcW w:w="675" w:type="dxa"/>
            <w:vMerge w:val="restart"/>
            <w:tcBorders>
              <w:top w:val="single" w:sz="4" w:space="0" w:color="auto"/>
              <w:left w:val="single" w:sz="4" w:space="0" w:color="auto"/>
              <w:bottom w:val="single" w:sz="4" w:space="0" w:color="auto"/>
              <w:right w:val="single" w:sz="4" w:space="0" w:color="auto"/>
            </w:tcBorders>
            <w:hideMark/>
          </w:tcPr>
          <w:p w:rsidR="00594BC1" w:rsidRPr="002265AB" w:rsidRDefault="00594BC1" w:rsidP="00A31E2D">
            <w:pPr>
              <w:tabs>
                <w:tab w:val="left" w:pos="0"/>
              </w:tabs>
              <w:suppressAutoHyphens/>
              <w:spacing w:before="120"/>
              <w:rPr>
                <w:lang w:val="uk-UA" w:eastAsia="en-US"/>
              </w:rPr>
            </w:pPr>
            <w:r w:rsidRPr="002265AB">
              <w:rPr>
                <w:lang w:val="uk-UA"/>
              </w:rPr>
              <w:t>1.</w:t>
            </w:r>
          </w:p>
        </w:tc>
        <w:tc>
          <w:tcPr>
            <w:tcW w:w="3011" w:type="dxa"/>
            <w:vMerge w:val="restart"/>
            <w:tcBorders>
              <w:top w:val="single" w:sz="4" w:space="0" w:color="auto"/>
              <w:left w:val="single" w:sz="4" w:space="0" w:color="auto"/>
              <w:bottom w:val="single" w:sz="4" w:space="0" w:color="auto"/>
              <w:right w:val="single" w:sz="4" w:space="0" w:color="auto"/>
            </w:tcBorders>
            <w:hideMark/>
          </w:tcPr>
          <w:p w:rsidR="00594BC1" w:rsidRPr="002265AB" w:rsidRDefault="00594BC1" w:rsidP="00A31E2D">
            <w:pPr>
              <w:tabs>
                <w:tab w:val="left" w:pos="0"/>
              </w:tabs>
              <w:suppressAutoHyphens/>
              <w:spacing w:before="120"/>
              <w:rPr>
                <w:b/>
                <w:lang w:val="uk-UA" w:eastAsia="en-US"/>
              </w:rPr>
            </w:pPr>
            <w:r w:rsidRPr="002265AB">
              <w:rPr>
                <w:lang w:val="uk-UA"/>
              </w:rPr>
              <w:t>Забезпечення діагностики вірусних Гепатитів</w:t>
            </w:r>
          </w:p>
        </w:tc>
        <w:tc>
          <w:tcPr>
            <w:tcW w:w="308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A31E2D">
            <w:pPr>
              <w:tabs>
                <w:tab w:val="left" w:pos="0"/>
              </w:tabs>
              <w:suppressAutoHyphens/>
              <w:spacing w:before="120"/>
              <w:rPr>
                <w:b/>
                <w:lang w:val="uk-UA" w:eastAsia="en-US"/>
              </w:rPr>
            </w:pPr>
            <w:r w:rsidRPr="002265AB">
              <w:rPr>
                <w:lang w:val="uk-UA"/>
              </w:rPr>
              <w:t>Придбання вакцини для лікувально-профілактичних закладів проведення вакцинопрофілактики Гепатиту Б у групах ризику</w:t>
            </w:r>
          </w:p>
        </w:tc>
        <w:tc>
          <w:tcPr>
            <w:tcW w:w="1559"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color w:val="000000"/>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10,0</w:t>
            </w:r>
          </w:p>
        </w:tc>
        <w:tc>
          <w:tcPr>
            <w:tcW w:w="149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10,0</w:t>
            </w:r>
          </w:p>
        </w:tc>
      </w:tr>
      <w:tr w:rsidR="00594BC1" w:rsidRPr="002265AB" w:rsidTr="00A31E2D">
        <w:tc>
          <w:tcPr>
            <w:tcW w:w="675" w:type="dxa"/>
            <w:vMerge/>
            <w:tcBorders>
              <w:top w:val="single" w:sz="4" w:space="0" w:color="auto"/>
              <w:left w:val="single" w:sz="4" w:space="0" w:color="auto"/>
              <w:bottom w:val="single" w:sz="4" w:space="0" w:color="auto"/>
              <w:right w:val="single" w:sz="4" w:space="0" w:color="auto"/>
            </w:tcBorders>
            <w:hideMark/>
          </w:tcPr>
          <w:p w:rsidR="00594BC1" w:rsidRPr="002265AB" w:rsidRDefault="00594BC1" w:rsidP="00A31E2D">
            <w:pPr>
              <w:rPr>
                <w:b/>
                <w:lang w:val="uk-UA" w:eastAsia="en-US"/>
              </w:rPr>
            </w:pPr>
          </w:p>
        </w:tc>
        <w:tc>
          <w:tcPr>
            <w:tcW w:w="3011" w:type="dxa"/>
            <w:vMerge/>
            <w:tcBorders>
              <w:top w:val="single" w:sz="4" w:space="0" w:color="auto"/>
              <w:left w:val="single" w:sz="4" w:space="0" w:color="auto"/>
              <w:bottom w:val="single" w:sz="4" w:space="0" w:color="auto"/>
              <w:right w:val="single" w:sz="4" w:space="0" w:color="auto"/>
            </w:tcBorders>
            <w:hideMark/>
          </w:tcPr>
          <w:p w:rsidR="00594BC1" w:rsidRPr="002265AB" w:rsidRDefault="00594BC1" w:rsidP="00A31E2D">
            <w:pPr>
              <w:rPr>
                <w:b/>
                <w:lang w:val="uk-UA" w:eastAsia="en-US"/>
              </w:rPr>
            </w:pPr>
          </w:p>
        </w:tc>
        <w:tc>
          <w:tcPr>
            <w:tcW w:w="308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A31E2D">
            <w:pPr>
              <w:tabs>
                <w:tab w:val="left" w:pos="0"/>
              </w:tabs>
              <w:suppressAutoHyphens/>
              <w:spacing w:before="120"/>
              <w:rPr>
                <w:b/>
                <w:lang w:val="uk-UA" w:eastAsia="en-US"/>
              </w:rPr>
            </w:pPr>
            <w:r w:rsidRPr="002265AB">
              <w:rPr>
                <w:lang w:val="uk-UA"/>
              </w:rPr>
              <w:t>Придбання швидких тестів для діагностики вірусних Гепатитів</w:t>
            </w:r>
          </w:p>
        </w:tc>
        <w:tc>
          <w:tcPr>
            <w:tcW w:w="1559"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sz w:val="28"/>
                <w:szCs w:val="22"/>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8,9</w:t>
            </w:r>
          </w:p>
        </w:tc>
        <w:tc>
          <w:tcPr>
            <w:tcW w:w="149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8,9</w:t>
            </w:r>
          </w:p>
        </w:tc>
      </w:tr>
      <w:tr w:rsidR="00594BC1" w:rsidRPr="002265AB" w:rsidTr="00CB7180">
        <w:tc>
          <w:tcPr>
            <w:tcW w:w="675"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tabs>
                <w:tab w:val="left" w:pos="0"/>
              </w:tabs>
              <w:suppressAutoHyphens/>
              <w:spacing w:before="120"/>
              <w:jc w:val="center"/>
              <w:rPr>
                <w:b/>
                <w:lang w:val="uk-UA" w:eastAsia="en-US"/>
              </w:rPr>
            </w:pPr>
          </w:p>
        </w:tc>
        <w:tc>
          <w:tcPr>
            <w:tcW w:w="3011"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b/>
                <w:lang w:val="uk-UA"/>
              </w:rPr>
            </w:pPr>
            <w:r w:rsidRPr="002265AB">
              <w:rPr>
                <w:b/>
                <w:lang w:val="uk-UA"/>
              </w:rPr>
              <w:t>УСЬОГО по Завданню 1</w:t>
            </w:r>
          </w:p>
        </w:tc>
        <w:tc>
          <w:tcPr>
            <w:tcW w:w="3085"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jc w:val="center"/>
              <w:rPr>
                <w:lang w:val="uk-UA"/>
              </w:rPr>
            </w:pPr>
          </w:p>
        </w:tc>
        <w:tc>
          <w:tcPr>
            <w:tcW w:w="1559"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jc w:val="center"/>
              <w:rPr>
                <w:sz w:val="28"/>
                <w:szCs w:val="22"/>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b/>
                <w:lang w:val="uk-UA" w:eastAsia="en-US"/>
              </w:rPr>
            </w:pPr>
            <w:r w:rsidRPr="002265AB">
              <w:rPr>
                <w:b/>
                <w:lang w:val="uk-UA"/>
              </w:rPr>
              <w:t>18,9</w:t>
            </w:r>
          </w:p>
        </w:tc>
        <w:tc>
          <w:tcPr>
            <w:tcW w:w="149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b/>
                <w:lang w:val="uk-UA" w:eastAsia="en-US"/>
              </w:rPr>
            </w:pPr>
            <w:r w:rsidRPr="002265AB">
              <w:rPr>
                <w:b/>
                <w:lang w:val="uk-UA"/>
              </w:rPr>
              <w:t>18,9</w:t>
            </w:r>
          </w:p>
        </w:tc>
      </w:tr>
      <w:tr w:rsidR="000C1D11" w:rsidRPr="002265AB" w:rsidTr="003C5349">
        <w:trPr>
          <w:trHeight w:val="1537"/>
        </w:trPr>
        <w:tc>
          <w:tcPr>
            <w:tcW w:w="675" w:type="dxa"/>
            <w:tcBorders>
              <w:top w:val="single" w:sz="4" w:space="0" w:color="auto"/>
              <w:left w:val="single" w:sz="4" w:space="0" w:color="auto"/>
              <w:bottom w:val="single" w:sz="4" w:space="0" w:color="auto"/>
              <w:right w:val="single" w:sz="4" w:space="0" w:color="auto"/>
            </w:tcBorders>
            <w:hideMark/>
          </w:tcPr>
          <w:p w:rsidR="000C1D11" w:rsidRPr="002265AB" w:rsidRDefault="000C1D11" w:rsidP="000C1D11">
            <w:pPr>
              <w:jc w:val="center"/>
              <w:rPr>
                <w:lang w:val="uk-UA" w:eastAsia="en-US"/>
              </w:rPr>
            </w:pPr>
            <w:r w:rsidRPr="002265AB">
              <w:rPr>
                <w:lang w:val="uk-UA"/>
              </w:rPr>
              <w:t>2.</w:t>
            </w:r>
          </w:p>
        </w:tc>
        <w:tc>
          <w:tcPr>
            <w:tcW w:w="3011" w:type="dxa"/>
            <w:tcBorders>
              <w:top w:val="single" w:sz="4" w:space="0" w:color="auto"/>
              <w:left w:val="single" w:sz="4" w:space="0" w:color="auto"/>
              <w:bottom w:val="single" w:sz="4" w:space="0" w:color="auto"/>
              <w:right w:val="single" w:sz="4" w:space="0" w:color="auto"/>
            </w:tcBorders>
          </w:tcPr>
          <w:p w:rsidR="000C1D11" w:rsidRPr="002265AB" w:rsidRDefault="000C1D11" w:rsidP="000C1D11">
            <w:pPr>
              <w:jc w:val="center"/>
              <w:rPr>
                <w:lang w:val="uk-UA"/>
              </w:rPr>
            </w:pPr>
            <w:r w:rsidRPr="002265AB">
              <w:rPr>
                <w:bCs/>
                <w:bdr w:val="none" w:sz="0" w:space="0" w:color="auto" w:frame="1"/>
                <w:lang w:val="uk-UA"/>
              </w:rPr>
              <w:t>Поліпшення матеріальної бази</w:t>
            </w:r>
          </w:p>
        </w:tc>
        <w:tc>
          <w:tcPr>
            <w:tcW w:w="3085" w:type="dxa"/>
            <w:tcBorders>
              <w:top w:val="single" w:sz="4" w:space="0" w:color="auto"/>
              <w:left w:val="single" w:sz="4" w:space="0" w:color="auto"/>
              <w:bottom w:val="single" w:sz="4" w:space="0" w:color="auto"/>
              <w:right w:val="single" w:sz="4" w:space="0" w:color="auto"/>
            </w:tcBorders>
          </w:tcPr>
          <w:p w:rsidR="000C1D11" w:rsidRPr="002265AB" w:rsidRDefault="000C1D11" w:rsidP="000C1D11">
            <w:pPr>
              <w:ind w:right="143"/>
              <w:jc w:val="both"/>
              <w:rPr>
                <w:lang w:val="uk-UA" w:eastAsia="uk-UA"/>
              </w:rPr>
            </w:pPr>
            <w:r w:rsidRPr="002265AB">
              <w:rPr>
                <w:lang w:val="uk-UA" w:eastAsia="uk-UA"/>
              </w:rPr>
              <w:t>Придбання медичного обладнання для КНП «Лебединська лікарня імені лікаря К.О. Зільберника»</w:t>
            </w:r>
          </w:p>
        </w:tc>
        <w:tc>
          <w:tcPr>
            <w:tcW w:w="1559" w:type="dxa"/>
            <w:tcBorders>
              <w:top w:val="single" w:sz="4" w:space="0" w:color="auto"/>
              <w:left w:val="single" w:sz="4" w:space="0" w:color="auto"/>
              <w:bottom w:val="single" w:sz="4" w:space="0" w:color="auto"/>
              <w:right w:val="single" w:sz="4" w:space="0" w:color="auto"/>
            </w:tcBorders>
            <w:hideMark/>
          </w:tcPr>
          <w:p w:rsidR="000C1D11" w:rsidRPr="002265AB" w:rsidRDefault="000C1D11" w:rsidP="000C1D11">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hideMark/>
          </w:tcPr>
          <w:p w:rsidR="000C1D11" w:rsidRPr="002265AB" w:rsidRDefault="000C1D11" w:rsidP="000C1D11">
            <w:pPr>
              <w:jc w:val="center"/>
              <w:rPr>
                <w:lang w:val="uk-UA" w:eastAsia="en-US"/>
              </w:rPr>
            </w:pPr>
            <w:r w:rsidRPr="002265AB">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0C1D11" w:rsidRPr="002265AB" w:rsidRDefault="000C1D11" w:rsidP="000C1D11">
            <w:pPr>
              <w:jc w:val="center"/>
              <w:rPr>
                <w:sz w:val="28"/>
                <w:szCs w:val="22"/>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0C1D11" w:rsidRPr="002265AB" w:rsidRDefault="00E938B8" w:rsidP="000C1D11">
            <w:pPr>
              <w:jc w:val="center"/>
              <w:rPr>
                <w:lang w:val="uk-UA" w:eastAsia="en-US"/>
              </w:rPr>
            </w:pPr>
            <w:r w:rsidRPr="002265AB">
              <w:rPr>
                <w:b/>
                <w:bCs/>
                <w:lang w:val="uk-UA"/>
              </w:rPr>
              <w:t>1 972,9</w:t>
            </w:r>
          </w:p>
        </w:tc>
        <w:tc>
          <w:tcPr>
            <w:tcW w:w="1495" w:type="dxa"/>
            <w:tcBorders>
              <w:top w:val="single" w:sz="4" w:space="0" w:color="auto"/>
              <w:left w:val="single" w:sz="4" w:space="0" w:color="auto"/>
              <w:bottom w:val="single" w:sz="4" w:space="0" w:color="auto"/>
              <w:right w:val="single" w:sz="4" w:space="0" w:color="auto"/>
            </w:tcBorders>
          </w:tcPr>
          <w:p w:rsidR="000C1D11" w:rsidRPr="002265AB" w:rsidRDefault="00E938B8" w:rsidP="000C1D11">
            <w:pPr>
              <w:jc w:val="center"/>
              <w:rPr>
                <w:lang w:val="uk-UA" w:eastAsia="en-US"/>
              </w:rPr>
            </w:pPr>
            <w:r w:rsidRPr="002265AB">
              <w:rPr>
                <w:b/>
                <w:bCs/>
                <w:lang w:val="uk-UA"/>
              </w:rPr>
              <w:t>1 972,9</w:t>
            </w:r>
          </w:p>
        </w:tc>
      </w:tr>
      <w:tr w:rsidR="000C1D11" w:rsidRPr="002265AB" w:rsidTr="00BF4344">
        <w:trPr>
          <w:trHeight w:val="216"/>
        </w:trPr>
        <w:tc>
          <w:tcPr>
            <w:tcW w:w="675" w:type="dxa"/>
            <w:tcBorders>
              <w:top w:val="single" w:sz="4" w:space="0" w:color="auto"/>
              <w:left w:val="single" w:sz="4" w:space="0" w:color="auto"/>
              <w:bottom w:val="single" w:sz="4" w:space="0" w:color="auto"/>
              <w:right w:val="single" w:sz="4" w:space="0" w:color="auto"/>
            </w:tcBorders>
          </w:tcPr>
          <w:p w:rsidR="000C1D11" w:rsidRPr="002265AB" w:rsidRDefault="000C1D11" w:rsidP="000C1D11">
            <w:pPr>
              <w:jc w:val="center"/>
              <w:rPr>
                <w:lang w:val="uk-UA"/>
              </w:rPr>
            </w:pPr>
          </w:p>
        </w:tc>
        <w:tc>
          <w:tcPr>
            <w:tcW w:w="3011" w:type="dxa"/>
            <w:tcBorders>
              <w:top w:val="single" w:sz="4" w:space="0" w:color="auto"/>
              <w:left w:val="single" w:sz="4" w:space="0" w:color="auto"/>
              <w:bottom w:val="single" w:sz="4" w:space="0" w:color="auto"/>
              <w:right w:val="single" w:sz="4" w:space="0" w:color="auto"/>
            </w:tcBorders>
          </w:tcPr>
          <w:p w:rsidR="000C1D11" w:rsidRPr="002265AB" w:rsidRDefault="000C1D11" w:rsidP="000C1D11">
            <w:pPr>
              <w:ind w:right="-79"/>
              <w:jc w:val="both"/>
              <w:rPr>
                <w:color w:val="000000"/>
                <w:shd w:val="clear" w:color="auto" w:fill="FFFFFF"/>
                <w:lang w:val="uk-UA" w:eastAsia="uk-UA"/>
              </w:rPr>
            </w:pPr>
            <w:r w:rsidRPr="002265AB">
              <w:rPr>
                <w:b/>
                <w:lang w:val="uk-UA"/>
              </w:rPr>
              <w:t>УСЬОГО по Завданню 2</w:t>
            </w:r>
          </w:p>
        </w:tc>
        <w:tc>
          <w:tcPr>
            <w:tcW w:w="3085" w:type="dxa"/>
            <w:tcBorders>
              <w:top w:val="single" w:sz="4" w:space="0" w:color="auto"/>
              <w:left w:val="single" w:sz="4" w:space="0" w:color="auto"/>
              <w:bottom w:val="single" w:sz="4" w:space="0" w:color="auto"/>
              <w:right w:val="single" w:sz="4" w:space="0" w:color="auto"/>
            </w:tcBorders>
          </w:tcPr>
          <w:p w:rsidR="000C1D11" w:rsidRPr="002265AB" w:rsidRDefault="000C1D11" w:rsidP="000C1D11">
            <w:pPr>
              <w:ind w:right="143"/>
              <w:jc w:val="both"/>
              <w:rPr>
                <w:color w:val="000000"/>
                <w:shd w:val="clear" w:color="auto" w:fill="FFFFFF"/>
                <w:lang w:val="uk-UA" w:eastAsia="uk-UA"/>
              </w:rPr>
            </w:pPr>
          </w:p>
        </w:tc>
        <w:tc>
          <w:tcPr>
            <w:tcW w:w="1559" w:type="dxa"/>
            <w:tcBorders>
              <w:top w:val="single" w:sz="4" w:space="0" w:color="auto"/>
              <w:left w:val="single" w:sz="4" w:space="0" w:color="auto"/>
              <w:bottom w:val="single" w:sz="4" w:space="0" w:color="auto"/>
              <w:right w:val="single" w:sz="4" w:space="0" w:color="auto"/>
            </w:tcBorders>
          </w:tcPr>
          <w:p w:rsidR="000C1D11" w:rsidRPr="002265AB" w:rsidRDefault="000C1D11" w:rsidP="000C1D11">
            <w:pPr>
              <w:jc w:val="center"/>
              <w:rPr>
                <w:lang w:val="uk-UA"/>
              </w:rPr>
            </w:pPr>
          </w:p>
        </w:tc>
        <w:tc>
          <w:tcPr>
            <w:tcW w:w="1984" w:type="dxa"/>
            <w:tcBorders>
              <w:top w:val="single" w:sz="4" w:space="0" w:color="auto"/>
              <w:left w:val="single" w:sz="4" w:space="0" w:color="auto"/>
              <w:bottom w:val="single" w:sz="4" w:space="0" w:color="auto"/>
              <w:right w:val="single" w:sz="4" w:space="0" w:color="auto"/>
            </w:tcBorders>
          </w:tcPr>
          <w:p w:rsidR="000C1D11" w:rsidRPr="002265AB" w:rsidRDefault="000C1D11" w:rsidP="000C1D11">
            <w:pPr>
              <w:jc w:val="center"/>
              <w:rPr>
                <w:lang w:val="uk-UA"/>
              </w:rPr>
            </w:pPr>
          </w:p>
        </w:tc>
        <w:tc>
          <w:tcPr>
            <w:tcW w:w="1560" w:type="dxa"/>
            <w:tcBorders>
              <w:top w:val="single" w:sz="4" w:space="0" w:color="auto"/>
              <w:left w:val="single" w:sz="4" w:space="0" w:color="auto"/>
              <w:bottom w:val="single" w:sz="4" w:space="0" w:color="auto"/>
              <w:right w:val="single" w:sz="4" w:space="0" w:color="auto"/>
            </w:tcBorders>
          </w:tcPr>
          <w:p w:rsidR="000C1D11" w:rsidRPr="002265AB" w:rsidRDefault="000C1D11" w:rsidP="000C1D11">
            <w:pPr>
              <w:jc w:val="center"/>
              <w:rPr>
                <w:color w:val="000000"/>
                <w:lang w:val="uk-UA"/>
              </w:rPr>
            </w:pPr>
          </w:p>
        </w:tc>
        <w:tc>
          <w:tcPr>
            <w:tcW w:w="1417" w:type="dxa"/>
            <w:tcBorders>
              <w:top w:val="single" w:sz="4" w:space="0" w:color="auto"/>
              <w:left w:val="single" w:sz="4" w:space="0" w:color="auto"/>
              <w:bottom w:val="single" w:sz="4" w:space="0" w:color="auto"/>
              <w:right w:val="single" w:sz="4" w:space="0" w:color="auto"/>
            </w:tcBorders>
          </w:tcPr>
          <w:p w:rsidR="000C1D11" w:rsidRPr="002265AB" w:rsidRDefault="000C1D11" w:rsidP="000C1D11">
            <w:pPr>
              <w:jc w:val="center"/>
              <w:rPr>
                <w:b/>
                <w:bCs/>
                <w:lang w:val="uk-UA" w:eastAsia="en-US"/>
              </w:rPr>
            </w:pPr>
            <w:r w:rsidRPr="002265AB">
              <w:rPr>
                <w:b/>
                <w:bCs/>
                <w:lang w:val="uk-UA"/>
              </w:rPr>
              <w:t>1</w:t>
            </w:r>
            <w:r w:rsidR="00E938B8" w:rsidRPr="002265AB">
              <w:rPr>
                <w:b/>
                <w:bCs/>
                <w:lang w:val="uk-UA"/>
              </w:rPr>
              <w:t> 972,9</w:t>
            </w:r>
          </w:p>
        </w:tc>
        <w:tc>
          <w:tcPr>
            <w:tcW w:w="1495" w:type="dxa"/>
            <w:tcBorders>
              <w:top w:val="single" w:sz="4" w:space="0" w:color="auto"/>
              <w:left w:val="single" w:sz="4" w:space="0" w:color="auto"/>
              <w:bottom w:val="single" w:sz="4" w:space="0" w:color="auto"/>
              <w:right w:val="single" w:sz="4" w:space="0" w:color="auto"/>
            </w:tcBorders>
          </w:tcPr>
          <w:p w:rsidR="000C1D11" w:rsidRPr="002265AB" w:rsidRDefault="00E938B8" w:rsidP="000C1D11">
            <w:pPr>
              <w:jc w:val="center"/>
              <w:rPr>
                <w:b/>
                <w:bCs/>
                <w:lang w:val="uk-UA" w:eastAsia="en-US"/>
              </w:rPr>
            </w:pPr>
            <w:r w:rsidRPr="002265AB">
              <w:rPr>
                <w:b/>
                <w:bCs/>
                <w:lang w:val="uk-UA"/>
              </w:rPr>
              <w:t>1 972,9</w:t>
            </w:r>
          </w:p>
        </w:tc>
      </w:tr>
      <w:tr w:rsidR="00003D99" w:rsidRPr="002265AB" w:rsidTr="00003D99">
        <w:tc>
          <w:tcPr>
            <w:tcW w:w="675" w:type="dxa"/>
            <w:vMerge w:val="restart"/>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lang w:val="uk-UA" w:eastAsia="en-US"/>
              </w:rPr>
            </w:pPr>
            <w:r w:rsidRPr="002265AB">
              <w:rPr>
                <w:lang w:val="uk-UA"/>
              </w:rPr>
              <w:t>3.</w:t>
            </w:r>
          </w:p>
        </w:tc>
        <w:tc>
          <w:tcPr>
            <w:tcW w:w="3011" w:type="dxa"/>
            <w:vMerge w:val="restart"/>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ind w:right="241"/>
              <w:jc w:val="both"/>
              <w:rPr>
                <w:color w:val="000000" w:themeColor="text1"/>
                <w:shd w:val="clear" w:color="auto" w:fill="FFFFFF"/>
                <w:lang w:val="uk-UA" w:eastAsia="uk-UA"/>
              </w:rPr>
            </w:pPr>
            <w:r w:rsidRPr="002265AB">
              <w:rPr>
                <w:color w:val="000000" w:themeColor="text1"/>
                <w:lang w:val="uk-UA"/>
              </w:rPr>
              <w:t>Утримання структурних підрозділів охорони здоров’я</w:t>
            </w:r>
          </w:p>
        </w:tc>
        <w:tc>
          <w:tcPr>
            <w:tcW w:w="3085"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ind w:right="143"/>
              <w:jc w:val="both"/>
              <w:rPr>
                <w:color w:val="000000"/>
                <w:shd w:val="clear" w:color="auto" w:fill="FFFFFF"/>
                <w:lang w:val="uk-UA" w:eastAsia="uk-UA"/>
              </w:rPr>
            </w:pPr>
            <w:r w:rsidRPr="002265AB">
              <w:rPr>
                <w:color w:val="000000"/>
                <w:shd w:val="clear" w:color="auto" w:fill="FFFFFF"/>
                <w:lang w:val="uk-UA" w:eastAsia="uk-UA"/>
              </w:rPr>
              <w:t>Заробітна плата з нарахуваннями</w:t>
            </w:r>
          </w:p>
        </w:tc>
        <w:tc>
          <w:tcPr>
            <w:tcW w:w="1559"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lang w:val="uk-UA" w:eastAsia="en-US"/>
              </w:rPr>
            </w:pPr>
            <w:r w:rsidRPr="002265AB">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sz w:val="28"/>
                <w:szCs w:val="22"/>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hideMark/>
          </w:tcPr>
          <w:p w:rsidR="00003D99" w:rsidRPr="002265AB" w:rsidRDefault="0031320E" w:rsidP="00003D99">
            <w:pPr>
              <w:jc w:val="center"/>
              <w:rPr>
                <w:lang w:val="uk-UA" w:eastAsia="en-US"/>
              </w:rPr>
            </w:pPr>
            <w:r w:rsidRPr="002265AB">
              <w:rPr>
                <w:lang w:val="uk-UA"/>
              </w:rPr>
              <w:t>746,7</w:t>
            </w:r>
          </w:p>
        </w:tc>
        <w:tc>
          <w:tcPr>
            <w:tcW w:w="1495" w:type="dxa"/>
            <w:tcBorders>
              <w:top w:val="single" w:sz="4" w:space="0" w:color="auto"/>
              <w:left w:val="single" w:sz="4" w:space="0" w:color="auto"/>
              <w:bottom w:val="single" w:sz="4" w:space="0" w:color="auto"/>
              <w:right w:val="single" w:sz="4" w:space="0" w:color="auto"/>
            </w:tcBorders>
          </w:tcPr>
          <w:p w:rsidR="00003D99" w:rsidRPr="002265AB" w:rsidRDefault="0031320E" w:rsidP="00003D99">
            <w:pPr>
              <w:jc w:val="center"/>
              <w:rPr>
                <w:lang w:val="uk-UA" w:eastAsia="en-US"/>
              </w:rPr>
            </w:pPr>
            <w:r w:rsidRPr="002265AB">
              <w:rPr>
                <w:lang w:val="uk-UA"/>
              </w:rPr>
              <w:t>746,7</w:t>
            </w:r>
          </w:p>
        </w:tc>
      </w:tr>
      <w:tr w:rsidR="00003D99" w:rsidRPr="002265AB" w:rsidTr="00003D99">
        <w:tc>
          <w:tcPr>
            <w:tcW w:w="675" w:type="dxa"/>
            <w:vMerge/>
            <w:tcBorders>
              <w:top w:val="single" w:sz="4" w:space="0" w:color="auto"/>
              <w:left w:val="single" w:sz="4" w:space="0" w:color="auto"/>
              <w:bottom w:val="single" w:sz="4" w:space="0" w:color="auto"/>
              <w:right w:val="single" w:sz="4" w:space="0" w:color="auto"/>
            </w:tcBorders>
            <w:vAlign w:val="center"/>
            <w:hideMark/>
          </w:tcPr>
          <w:p w:rsidR="00003D99" w:rsidRPr="002265AB" w:rsidRDefault="00003D99" w:rsidP="00003D99">
            <w:pPr>
              <w:rPr>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003D99" w:rsidRPr="002265AB" w:rsidRDefault="00003D99" w:rsidP="00003D99">
            <w:pPr>
              <w:rPr>
                <w:color w:val="000000" w:themeColor="text1"/>
                <w:shd w:val="clear" w:color="auto" w:fill="FFFFFF"/>
                <w:lang w:val="uk-UA" w:eastAsia="uk-UA"/>
              </w:rPr>
            </w:pPr>
          </w:p>
        </w:tc>
        <w:tc>
          <w:tcPr>
            <w:tcW w:w="3085"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ind w:right="143"/>
              <w:jc w:val="both"/>
              <w:rPr>
                <w:color w:val="000000"/>
                <w:shd w:val="clear" w:color="auto" w:fill="FFFFFF"/>
                <w:lang w:val="uk-UA" w:eastAsia="uk-UA"/>
              </w:rPr>
            </w:pPr>
            <w:r w:rsidRPr="002265AB">
              <w:rPr>
                <w:color w:val="000000"/>
                <w:shd w:val="clear" w:color="auto" w:fill="FFFFFF"/>
                <w:lang w:val="uk-UA" w:eastAsia="uk-UA"/>
              </w:rPr>
              <w:t>Предмети, матеріали, обладнання та інвентар</w:t>
            </w:r>
          </w:p>
        </w:tc>
        <w:tc>
          <w:tcPr>
            <w:tcW w:w="1559"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sz w:val="28"/>
                <w:szCs w:val="22"/>
                <w:lang w:val="uk-UA" w:eastAsia="en-US"/>
              </w:rPr>
            </w:pPr>
            <w:r w:rsidRPr="002265AB">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sz w:val="28"/>
                <w:szCs w:val="22"/>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lang w:val="uk-UA" w:eastAsia="en-US"/>
              </w:rPr>
            </w:pPr>
            <w:r w:rsidRPr="002265AB">
              <w:rPr>
                <w:lang w:val="uk-UA"/>
              </w:rPr>
              <w:t>3,0</w:t>
            </w:r>
          </w:p>
        </w:tc>
        <w:tc>
          <w:tcPr>
            <w:tcW w:w="1495" w:type="dxa"/>
            <w:tcBorders>
              <w:top w:val="single" w:sz="4" w:space="0" w:color="auto"/>
              <w:left w:val="single" w:sz="4" w:space="0" w:color="auto"/>
              <w:bottom w:val="single" w:sz="4" w:space="0" w:color="auto"/>
              <w:right w:val="single" w:sz="4" w:space="0" w:color="auto"/>
            </w:tcBorders>
          </w:tcPr>
          <w:p w:rsidR="00003D99" w:rsidRPr="002265AB" w:rsidRDefault="00003D99" w:rsidP="00003D99">
            <w:pPr>
              <w:jc w:val="center"/>
              <w:rPr>
                <w:lang w:val="uk-UA" w:eastAsia="en-US"/>
              </w:rPr>
            </w:pPr>
            <w:r w:rsidRPr="002265AB">
              <w:rPr>
                <w:lang w:val="uk-UA"/>
              </w:rPr>
              <w:t>3,0</w:t>
            </w:r>
          </w:p>
        </w:tc>
      </w:tr>
      <w:tr w:rsidR="00003D99" w:rsidRPr="002265AB" w:rsidTr="00003D99">
        <w:tc>
          <w:tcPr>
            <w:tcW w:w="675" w:type="dxa"/>
            <w:vMerge/>
            <w:tcBorders>
              <w:top w:val="single" w:sz="4" w:space="0" w:color="auto"/>
              <w:left w:val="single" w:sz="4" w:space="0" w:color="auto"/>
              <w:bottom w:val="single" w:sz="4" w:space="0" w:color="auto"/>
              <w:right w:val="single" w:sz="4" w:space="0" w:color="auto"/>
            </w:tcBorders>
            <w:vAlign w:val="center"/>
            <w:hideMark/>
          </w:tcPr>
          <w:p w:rsidR="00003D99" w:rsidRPr="002265AB" w:rsidRDefault="00003D99" w:rsidP="00003D99">
            <w:pPr>
              <w:rPr>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003D99" w:rsidRPr="002265AB" w:rsidRDefault="00003D99" w:rsidP="00003D99">
            <w:pPr>
              <w:rPr>
                <w:color w:val="000000" w:themeColor="text1"/>
                <w:shd w:val="clear" w:color="auto" w:fill="FFFFFF"/>
                <w:lang w:val="uk-UA" w:eastAsia="uk-UA"/>
              </w:rPr>
            </w:pPr>
          </w:p>
        </w:tc>
        <w:tc>
          <w:tcPr>
            <w:tcW w:w="3085"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ind w:right="143"/>
              <w:jc w:val="both"/>
              <w:rPr>
                <w:color w:val="000000"/>
                <w:shd w:val="clear" w:color="auto" w:fill="FFFFFF"/>
                <w:lang w:val="uk-UA" w:eastAsia="uk-UA"/>
              </w:rPr>
            </w:pPr>
            <w:r w:rsidRPr="002265AB">
              <w:rPr>
                <w:color w:val="000000"/>
                <w:shd w:val="clear" w:color="auto" w:fill="FFFFFF"/>
                <w:lang w:val="uk-UA" w:eastAsia="uk-UA"/>
              </w:rPr>
              <w:t xml:space="preserve">Медикаменти </w:t>
            </w:r>
            <w:r w:rsidRPr="002265AB">
              <w:rPr>
                <w:color w:val="000000" w:themeColor="text1"/>
                <w:shd w:val="clear" w:color="auto" w:fill="FFFFFF"/>
                <w:lang w:val="uk-UA" w:eastAsia="uk-UA"/>
              </w:rPr>
              <w:t>та перев`язувальні</w:t>
            </w:r>
            <w:r w:rsidRPr="002265AB">
              <w:rPr>
                <w:color w:val="000000"/>
                <w:shd w:val="clear" w:color="auto" w:fill="FFFFFF"/>
                <w:lang w:val="uk-UA" w:eastAsia="uk-UA"/>
              </w:rPr>
              <w:t xml:space="preserve"> матеріали</w:t>
            </w:r>
          </w:p>
        </w:tc>
        <w:tc>
          <w:tcPr>
            <w:tcW w:w="1559"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sz w:val="28"/>
                <w:szCs w:val="22"/>
                <w:lang w:val="uk-UA" w:eastAsia="en-US"/>
              </w:rPr>
            </w:pPr>
            <w:r w:rsidRPr="002265AB">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sz w:val="28"/>
                <w:szCs w:val="22"/>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jc w:val="center"/>
              <w:rPr>
                <w:lang w:val="uk-UA" w:eastAsia="en-US"/>
              </w:rPr>
            </w:pPr>
            <w:r w:rsidRPr="002265AB">
              <w:rPr>
                <w:lang w:val="uk-UA"/>
              </w:rPr>
              <w:t>18,0</w:t>
            </w:r>
          </w:p>
        </w:tc>
        <w:tc>
          <w:tcPr>
            <w:tcW w:w="1495" w:type="dxa"/>
            <w:tcBorders>
              <w:top w:val="single" w:sz="4" w:space="0" w:color="auto"/>
              <w:left w:val="single" w:sz="4" w:space="0" w:color="auto"/>
              <w:bottom w:val="single" w:sz="4" w:space="0" w:color="auto"/>
              <w:right w:val="single" w:sz="4" w:space="0" w:color="auto"/>
            </w:tcBorders>
          </w:tcPr>
          <w:p w:rsidR="00003D99" w:rsidRPr="002265AB" w:rsidRDefault="00003D99" w:rsidP="00003D99">
            <w:pPr>
              <w:jc w:val="center"/>
              <w:rPr>
                <w:lang w:val="uk-UA" w:eastAsia="en-US"/>
              </w:rPr>
            </w:pPr>
            <w:r w:rsidRPr="002265AB">
              <w:rPr>
                <w:lang w:val="uk-UA"/>
              </w:rPr>
              <w:t>18,0</w:t>
            </w:r>
          </w:p>
        </w:tc>
      </w:tr>
      <w:tr w:rsidR="00003D99" w:rsidRPr="002265AB" w:rsidTr="00003D99">
        <w:tc>
          <w:tcPr>
            <w:tcW w:w="675" w:type="dxa"/>
            <w:tcBorders>
              <w:top w:val="single" w:sz="4" w:space="0" w:color="auto"/>
              <w:left w:val="single" w:sz="4" w:space="0" w:color="auto"/>
              <w:bottom w:val="single" w:sz="4" w:space="0" w:color="auto"/>
              <w:right w:val="single" w:sz="4" w:space="0" w:color="auto"/>
            </w:tcBorders>
          </w:tcPr>
          <w:p w:rsidR="00003D99" w:rsidRPr="002265AB" w:rsidRDefault="00003D99" w:rsidP="00003D99">
            <w:pPr>
              <w:tabs>
                <w:tab w:val="left" w:pos="0"/>
              </w:tabs>
              <w:suppressAutoHyphens/>
              <w:spacing w:before="120"/>
              <w:jc w:val="center"/>
              <w:rPr>
                <w:b/>
                <w:lang w:val="uk-UA" w:eastAsia="en-US"/>
              </w:rPr>
            </w:pPr>
          </w:p>
        </w:tc>
        <w:tc>
          <w:tcPr>
            <w:tcW w:w="3011" w:type="dxa"/>
            <w:tcBorders>
              <w:top w:val="single" w:sz="4" w:space="0" w:color="auto"/>
              <w:left w:val="single" w:sz="4" w:space="0" w:color="auto"/>
              <w:bottom w:val="single" w:sz="4" w:space="0" w:color="auto"/>
              <w:right w:val="single" w:sz="4" w:space="0" w:color="auto"/>
            </w:tcBorders>
            <w:hideMark/>
          </w:tcPr>
          <w:p w:rsidR="00003D99" w:rsidRPr="002265AB" w:rsidRDefault="00003D99" w:rsidP="00003D99">
            <w:pPr>
              <w:rPr>
                <w:lang w:val="uk-UA" w:eastAsia="en-US"/>
              </w:rPr>
            </w:pPr>
            <w:r w:rsidRPr="002265AB">
              <w:rPr>
                <w:b/>
                <w:lang w:val="uk-UA"/>
              </w:rPr>
              <w:t>УСЬОГО по Завданню 3</w:t>
            </w:r>
          </w:p>
        </w:tc>
        <w:tc>
          <w:tcPr>
            <w:tcW w:w="3085" w:type="dxa"/>
            <w:tcBorders>
              <w:top w:val="single" w:sz="4" w:space="0" w:color="auto"/>
              <w:left w:val="single" w:sz="4" w:space="0" w:color="auto"/>
              <w:bottom w:val="single" w:sz="4" w:space="0" w:color="auto"/>
              <w:right w:val="single" w:sz="4" w:space="0" w:color="auto"/>
            </w:tcBorders>
          </w:tcPr>
          <w:p w:rsidR="00003D99" w:rsidRPr="002265AB" w:rsidRDefault="00003D99" w:rsidP="00003D99">
            <w:pPr>
              <w:rPr>
                <w:color w:val="000000"/>
                <w:shd w:val="clear" w:color="auto" w:fill="FFFFFF"/>
                <w:lang w:val="uk-UA" w:eastAsia="uk-UA"/>
              </w:rPr>
            </w:pPr>
          </w:p>
        </w:tc>
        <w:tc>
          <w:tcPr>
            <w:tcW w:w="1559" w:type="dxa"/>
            <w:tcBorders>
              <w:top w:val="single" w:sz="4" w:space="0" w:color="auto"/>
              <w:left w:val="single" w:sz="4" w:space="0" w:color="auto"/>
              <w:bottom w:val="single" w:sz="4" w:space="0" w:color="auto"/>
              <w:right w:val="single" w:sz="4" w:space="0" w:color="auto"/>
            </w:tcBorders>
          </w:tcPr>
          <w:p w:rsidR="00003D99" w:rsidRPr="002265AB" w:rsidRDefault="00003D99" w:rsidP="00003D99">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003D99" w:rsidRPr="002265AB" w:rsidRDefault="00003D99" w:rsidP="00003D99">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003D99" w:rsidRPr="002265AB" w:rsidRDefault="00003D99" w:rsidP="00003D99">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003D99" w:rsidRPr="002265AB" w:rsidRDefault="0031320E" w:rsidP="00003D99">
            <w:pPr>
              <w:jc w:val="center"/>
              <w:rPr>
                <w:b/>
                <w:lang w:val="uk-UA" w:eastAsia="en-US"/>
              </w:rPr>
            </w:pPr>
            <w:r w:rsidRPr="002265AB">
              <w:rPr>
                <w:b/>
                <w:lang w:val="uk-UA"/>
              </w:rPr>
              <w:t>767,</w:t>
            </w:r>
            <w:r w:rsidR="00BD3265" w:rsidRPr="002265AB">
              <w:rPr>
                <w:b/>
                <w:lang w:val="uk-UA"/>
              </w:rPr>
              <w:t>6</w:t>
            </w:r>
          </w:p>
        </w:tc>
        <w:tc>
          <w:tcPr>
            <w:tcW w:w="1495" w:type="dxa"/>
            <w:tcBorders>
              <w:top w:val="single" w:sz="4" w:space="0" w:color="auto"/>
              <w:left w:val="single" w:sz="4" w:space="0" w:color="auto"/>
              <w:bottom w:val="single" w:sz="4" w:space="0" w:color="auto"/>
              <w:right w:val="single" w:sz="4" w:space="0" w:color="auto"/>
            </w:tcBorders>
            <w:vAlign w:val="bottom"/>
          </w:tcPr>
          <w:p w:rsidR="00003D99" w:rsidRPr="002265AB" w:rsidRDefault="0031320E" w:rsidP="00003D99">
            <w:pPr>
              <w:jc w:val="center"/>
              <w:rPr>
                <w:b/>
                <w:lang w:val="uk-UA" w:eastAsia="en-US"/>
              </w:rPr>
            </w:pPr>
            <w:r w:rsidRPr="002265AB">
              <w:rPr>
                <w:b/>
                <w:lang w:val="uk-UA"/>
              </w:rPr>
              <w:t>767,</w:t>
            </w:r>
            <w:r w:rsidR="00BD3265" w:rsidRPr="002265AB">
              <w:rPr>
                <w:b/>
                <w:lang w:val="uk-UA"/>
              </w:rPr>
              <w:t>6</w:t>
            </w:r>
          </w:p>
        </w:tc>
      </w:tr>
      <w:tr w:rsidR="00BF4344" w:rsidRPr="002265AB" w:rsidTr="00CB7180">
        <w:tc>
          <w:tcPr>
            <w:tcW w:w="675" w:type="dxa"/>
            <w:vMerge w:val="restart"/>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lang w:val="uk-UA" w:eastAsia="en-US"/>
              </w:rPr>
            </w:pPr>
            <w:r w:rsidRPr="002265AB">
              <w:rPr>
                <w:lang w:val="uk-UA"/>
              </w:rPr>
              <w:t>4.</w:t>
            </w:r>
          </w:p>
        </w:tc>
        <w:tc>
          <w:tcPr>
            <w:tcW w:w="3011" w:type="dxa"/>
            <w:vMerge w:val="restart"/>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ind w:right="99"/>
              <w:jc w:val="both"/>
              <w:rPr>
                <w:lang w:val="uk-UA" w:eastAsia="en-US"/>
              </w:rPr>
            </w:pPr>
            <w:r w:rsidRPr="002265AB">
              <w:rPr>
                <w:lang w:val="uk-UA"/>
              </w:rPr>
              <w:t>Поліпшення якості надання медичної допомоги населенню Лебединської міської територіальної громади</w:t>
            </w:r>
          </w:p>
        </w:tc>
        <w:tc>
          <w:tcPr>
            <w:tcW w:w="3085"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ind w:right="143"/>
              <w:jc w:val="both"/>
              <w:rPr>
                <w:color w:val="000000"/>
                <w:shd w:val="clear" w:color="auto" w:fill="FFFFFF"/>
                <w:lang w:val="uk-UA" w:eastAsia="uk-UA"/>
              </w:rPr>
            </w:pPr>
            <w:r w:rsidRPr="002265AB">
              <w:rPr>
                <w:color w:val="000000"/>
                <w:shd w:val="clear" w:color="auto" w:fill="FFFFFF"/>
                <w:lang w:val="uk-UA" w:eastAsia="uk-UA"/>
              </w:rPr>
              <w:t>Медикаменти та перев`язувальні матеріали</w:t>
            </w:r>
          </w:p>
        </w:tc>
        <w:tc>
          <w:tcPr>
            <w:tcW w:w="1559"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lang w:val="uk-UA" w:eastAsia="en-US"/>
              </w:rPr>
            </w:pPr>
            <w:r w:rsidRPr="002265AB">
              <w:rPr>
                <w:lang w:val="uk-UA"/>
              </w:rPr>
              <w:t xml:space="preserve">Підприємство </w:t>
            </w:r>
          </w:p>
        </w:tc>
        <w:tc>
          <w:tcPr>
            <w:tcW w:w="1560"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color w:val="000000"/>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lang w:val="uk-UA" w:eastAsia="en-US"/>
              </w:rPr>
            </w:pPr>
            <w:r w:rsidRPr="002265AB">
              <w:rPr>
                <w:lang w:val="uk-UA"/>
              </w:rPr>
              <w:t>200,0</w:t>
            </w:r>
          </w:p>
        </w:tc>
        <w:tc>
          <w:tcPr>
            <w:tcW w:w="1495"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lang w:val="uk-UA" w:eastAsia="en-US"/>
              </w:rPr>
            </w:pPr>
            <w:r w:rsidRPr="002265AB">
              <w:rPr>
                <w:lang w:val="uk-UA"/>
              </w:rPr>
              <w:t>200,0</w:t>
            </w:r>
          </w:p>
        </w:tc>
      </w:tr>
      <w:tr w:rsidR="00BF4344" w:rsidRPr="002265AB" w:rsidTr="00CB7180">
        <w:tc>
          <w:tcPr>
            <w:tcW w:w="675" w:type="dxa"/>
            <w:vMerge/>
            <w:tcBorders>
              <w:top w:val="single" w:sz="4" w:space="0" w:color="auto"/>
              <w:left w:val="single" w:sz="4" w:space="0" w:color="auto"/>
              <w:bottom w:val="single" w:sz="4" w:space="0" w:color="auto"/>
              <w:right w:val="single" w:sz="4" w:space="0" w:color="auto"/>
            </w:tcBorders>
            <w:vAlign w:val="center"/>
            <w:hideMark/>
          </w:tcPr>
          <w:p w:rsidR="00BF4344" w:rsidRPr="002265AB" w:rsidRDefault="00BF4344" w:rsidP="00BF4344">
            <w:pPr>
              <w:rPr>
                <w:lang w:val="uk-UA" w:eastAsia="en-US"/>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rsidR="00BF4344" w:rsidRPr="002265AB" w:rsidRDefault="00BF4344" w:rsidP="00BF4344">
            <w:pPr>
              <w:rPr>
                <w:lang w:val="uk-UA" w:eastAsia="en-US"/>
              </w:rPr>
            </w:pPr>
          </w:p>
        </w:tc>
        <w:tc>
          <w:tcPr>
            <w:tcW w:w="3085"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ind w:right="143"/>
              <w:jc w:val="both"/>
              <w:rPr>
                <w:lang w:val="uk-UA"/>
              </w:rPr>
            </w:pPr>
            <w:r w:rsidRPr="002265AB">
              <w:rPr>
                <w:lang w:val="uk-UA"/>
              </w:rPr>
              <w:t>Пально</w:t>
            </w:r>
            <w:r w:rsidRPr="002265AB">
              <w:rPr>
                <w:color w:val="FF0000"/>
                <w:lang w:val="uk-UA"/>
              </w:rPr>
              <w:t>-</w:t>
            </w:r>
            <w:r w:rsidRPr="002265AB">
              <w:rPr>
                <w:lang w:val="uk-UA"/>
              </w:rPr>
              <w:t>мастильні матеріали</w:t>
            </w:r>
          </w:p>
        </w:tc>
        <w:tc>
          <w:tcPr>
            <w:tcW w:w="1559"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lang w:val="uk-UA" w:eastAsia="en-US"/>
              </w:rPr>
            </w:pPr>
            <w:r w:rsidRPr="002265AB">
              <w:rPr>
                <w:lang w:val="uk-UA"/>
              </w:rPr>
              <w:t xml:space="preserve">Підприємство </w:t>
            </w:r>
          </w:p>
        </w:tc>
        <w:tc>
          <w:tcPr>
            <w:tcW w:w="1560"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color w:val="000000"/>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lang w:val="uk-UA" w:eastAsia="en-US"/>
              </w:rPr>
            </w:pPr>
            <w:r w:rsidRPr="002265AB">
              <w:rPr>
                <w:lang w:val="uk-UA"/>
              </w:rPr>
              <w:t>200,0</w:t>
            </w:r>
          </w:p>
        </w:tc>
        <w:tc>
          <w:tcPr>
            <w:tcW w:w="1495"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jc w:val="center"/>
              <w:rPr>
                <w:lang w:val="uk-UA" w:eastAsia="en-US"/>
              </w:rPr>
            </w:pPr>
            <w:r w:rsidRPr="002265AB">
              <w:rPr>
                <w:lang w:val="uk-UA"/>
              </w:rPr>
              <w:t>200,0</w:t>
            </w:r>
          </w:p>
        </w:tc>
      </w:tr>
      <w:tr w:rsidR="00BF4344" w:rsidRPr="002265AB" w:rsidTr="00CB7180">
        <w:tc>
          <w:tcPr>
            <w:tcW w:w="675" w:type="dxa"/>
            <w:tcBorders>
              <w:top w:val="single" w:sz="4" w:space="0" w:color="auto"/>
              <w:left w:val="single" w:sz="4" w:space="0" w:color="auto"/>
              <w:bottom w:val="single" w:sz="4" w:space="0" w:color="auto"/>
              <w:right w:val="single" w:sz="4" w:space="0" w:color="auto"/>
            </w:tcBorders>
          </w:tcPr>
          <w:p w:rsidR="00BF4344" w:rsidRPr="002265AB" w:rsidRDefault="00BF4344" w:rsidP="00BF4344">
            <w:pPr>
              <w:jc w:val="center"/>
              <w:rPr>
                <w:lang w:val="uk-UA" w:eastAsia="en-US"/>
              </w:rPr>
            </w:pPr>
          </w:p>
        </w:tc>
        <w:tc>
          <w:tcPr>
            <w:tcW w:w="3011" w:type="dxa"/>
            <w:tcBorders>
              <w:top w:val="single" w:sz="4" w:space="0" w:color="auto"/>
              <w:left w:val="single" w:sz="4" w:space="0" w:color="auto"/>
              <w:bottom w:val="single" w:sz="4" w:space="0" w:color="auto"/>
              <w:right w:val="single" w:sz="4" w:space="0" w:color="auto"/>
            </w:tcBorders>
            <w:hideMark/>
          </w:tcPr>
          <w:p w:rsidR="00BF4344" w:rsidRPr="002265AB" w:rsidRDefault="00BF4344" w:rsidP="00BF4344">
            <w:pPr>
              <w:rPr>
                <w:lang w:val="uk-UA" w:eastAsia="en-US"/>
              </w:rPr>
            </w:pPr>
            <w:r w:rsidRPr="002265AB">
              <w:rPr>
                <w:b/>
                <w:lang w:val="uk-UA"/>
              </w:rPr>
              <w:t>УСЬОГО по Завданню 4</w:t>
            </w:r>
          </w:p>
        </w:tc>
        <w:tc>
          <w:tcPr>
            <w:tcW w:w="3085" w:type="dxa"/>
            <w:tcBorders>
              <w:top w:val="single" w:sz="4" w:space="0" w:color="auto"/>
              <w:left w:val="single" w:sz="4" w:space="0" w:color="auto"/>
              <w:bottom w:val="single" w:sz="4" w:space="0" w:color="auto"/>
              <w:right w:val="single" w:sz="4" w:space="0" w:color="auto"/>
            </w:tcBorders>
          </w:tcPr>
          <w:p w:rsidR="00BF4344" w:rsidRPr="002265AB" w:rsidRDefault="00BF4344" w:rsidP="00BF4344">
            <w:pPr>
              <w:ind w:right="143"/>
              <w:jc w:val="both"/>
              <w:rPr>
                <w:lang w:val="uk-UA"/>
              </w:rPr>
            </w:pPr>
          </w:p>
        </w:tc>
        <w:tc>
          <w:tcPr>
            <w:tcW w:w="1559" w:type="dxa"/>
            <w:tcBorders>
              <w:top w:val="single" w:sz="4" w:space="0" w:color="auto"/>
              <w:left w:val="single" w:sz="4" w:space="0" w:color="auto"/>
              <w:bottom w:val="single" w:sz="4" w:space="0" w:color="auto"/>
              <w:right w:val="single" w:sz="4" w:space="0" w:color="auto"/>
            </w:tcBorders>
          </w:tcPr>
          <w:p w:rsidR="00BF4344" w:rsidRPr="002265AB" w:rsidRDefault="00BF4344" w:rsidP="00BF4344">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BF4344" w:rsidRPr="002265AB" w:rsidRDefault="00BF4344" w:rsidP="00BF4344">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BF4344" w:rsidRPr="002265AB" w:rsidRDefault="00BF4344" w:rsidP="00BF4344">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BF4344" w:rsidRPr="002265AB" w:rsidRDefault="00BF4344" w:rsidP="00BF4344">
            <w:pPr>
              <w:jc w:val="center"/>
              <w:rPr>
                <w:b/>
                <w:lang w:val="uk-UA" w:eastAsia="en-US"/>
              </w:rPr>
            </w:pPr>
            <w:r w:rsidRPr="002265AB">
              <w:rPr>
                <w:b/>
                <w:lang w:val="uk-UA"/>
              </w:rPr>
              <w:t>400,0</w:t>
            </w:r>
          </w:p>
        </w:tc>
        <w:tc>
          <w:tcPr>
            <w:tcW w:w="1495" w:type="dxa"/>
            <w:tcBorders>
              <w:top w:val="single" w:sz="4" w:space="0" w:color="auto"/>
              <w:left w:val="single" w:sz="4" w:space="0" w:color="auto"/>
              <w:bottom w:val="single" w:sz="4" w:space="0" w:color="auto"/>
              <w:right w:val="single" w:sz="4" w:space="0" w:color="auto"/>
            </w:tcBorders>
            <w:vAlign w:val="bottom"/>
            <w:hideMark/>
          </w:tcPr>
          <w:p w:rsidR="00BF4344" w:rsidRPr="002265AB" w:rsidRDefault="00BF4344" w:rsidP="00BF4344">
            <w:pPr>
              <w:jc w:val="center"/>
              <w:rPr>
                <w:b/>
                <w:lang w:val="uk-UA" w:eastAsia="en-US"/>
              </w:rPr>
            </w:pPr>
            <w:r w:rsidRPr="002265AB">
              <w:rPr>
                <w:b/>
                <w:lang w:val="uk-UA"/>
              </w:rPr>
              <w:t>400,0</w:t>
            </w:r>
          </w:p>
        </w:tc>
      </w:tr>
      <w:tr w:rsidR="00594BC1" w:rsidRPr="002265AB" w:rsidTr="00F04727">
        <w:trPr>
          <w:trHeight w:val="2030"/>
        </w:trPr>
        <w:tc>
          <w:tcPr>
            <w:tcW w:w="67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5.</w:t>
            </w:r>
          </w:p>
        </w:tc>
        <w:tc>
          <w:tcPr>
            <w:tcW w:w="3011" w:type="dxa"/>
            <w:tcBorders>
              <w:top w:val="single" w:sz="4" w:space="0" w:color="auto"/>
              <w:left w:val="single" w:sz="4" w:space="0" w:color="auto"/>
              <w:bottom w:val="single" w:sz="4" w:space="0" w:color="auto"/>
              <w:right w:val="single" w:sz="4" w:space="0" w:color="auto"/>
            </w:tcBorders>
          </w:tcPr>
          <w:p w:rsidR="00594BC1" w:rsidRPr="002265AB" w:rsidRDefault="00594BC1" w:rsidP="00A414F4">
            <w:pPr>
              <w:jc w:val="both"/>
              <w:rPr>
                <w:lang w:val="uk-UA"/>
              </w:rPr>
            </w:pPr>
            <w:r w:rsidRPr="002265AB">
              <w:rPr>
                <w:lang w:val="uk-UA"/>
              </w:rPr>
              <w:t xml:space="preserve">Кадрове забезпечення </w:t>
            </w:r>
          </w:p>
        </w:tc>
        <w:tc>
          <w:tcPr>
            <w:tcW w:w="308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ind w:right="143"/>
              <w:jc w:val="both"/>
              <w:rPr>
                <w:lang w:val="uk-UA" w:eastAsia="uk-UA"/>
              </w:rPr>
            </w:pPr>
            <w:r w:rsidRPr="002265AB">
              <w:rPr>
                <w:lang w:val="uk-UA"/>
              </w:rPr>
              <w:t>Підготовка медичних кадрів для закладів охорони здоров’я Лебединської міської територіальної громади у вищих медичних закладах освіти</w:t>
            </w:r>
          </w:p>
        </w:tc>
        <w:tc>
          <w:tcPr>
            <w:tcW w:w="1559"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lang w:val="uk-UA" w:eastAsia="en-US"/>
              </w:rPr>
            </w:pPr>
            <w:r w:rsidRPr="002265AB">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sz w:val="28"/>
                <w:szCs w:val="22"/>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jc w:val="center"/>
              <w:rPr>
                <w:rFonts w:cstheme="minorBidi"/>
                <w:lang w:val="uk-UA"/>
              </w:rPr>
            </w:pPr>
            <w:r w:rsidRPr="002265AB">
              <w:rPr>
                <w:lang w:val="uk-UA"/>
              </w:rPr>
              <w:t>18,6</w:t>
            </w:r>
          </w:p>
          <w:p w:rsidR="00594BC1" w:rsidRPr="002265AB" w:rsidRDefault="00594BC1" w:rsidP="00CB7180">
            <w:pPr>
              <w:jc w:val="center"/>
              <w:rPr>
                <w:lang w:val="uk-UA" w:eastAsia="en-US"/>
              </w:rPr>
            </w:pPr>
          </w:p>
        </w:tc>
        <w:tc>
          <w:tcPr>
            <w:tcW w:w="1495"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jc w:val="center"/>
              <w:rPr>
                <w:rFonts w:cstheme="minorBidi"/>
                <w:lang w:val="uk-UA"/>
              </w:rPr>
            </w:pPr>
            <w:r w:rsidRPr="002265AB">
              <w:rPr>
                <w:lang w:val="uk-UA"/>
              </w:rPr>
              <w:t>18,6</w:t>
            </w:r>
          </w:p>
          <w:p w:rsidR="00594BC1" w:rsidRPr="002265AB" w:rsidRDefault="00594BC1" w:rsidP="00CB7180">
            <w:pPr>
              <w:jc w:val="center"/>
              <w:rPr>
                <w:lang w:val="uk-UA" w:eastAsia="en-US"/>
              </w:rPr>
            </w:pPr>
          </w:p>
        </w:tc>
      </w:tr>
      <w:tr w:rsidR="00594BC1" w:rsidRPr="002265AB" w:rsidTr="00CB7180">
        <w:tc>
          <w:tcPr>
            <w:tcW w:w="675"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tabs>
                <w:tab w:val="left" w:pos="0"/>
              </w:tabs>
              <w:suppressAutoHyphens/>
              <w:spacing w:before="120"/>
              <w:jc w:val="center"/>
              <w:rPr>
                <w:b/>
                <w:lang w:val="uk-UA" w:eastAsia="en-US"/>
              </w:rPr>
            </w:pPr>
          </w:p>
        </w:tc>
        <w:tc>
          <w:tcPr>
            <w:tcW w:w="3011"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rPr>
                <w:lang w:val="uk-UA" w:eastAsia="en-US"/>
              </w:rPr>
            </w:pPr>
            <w:r w:rsidRPr="002265AB">
              <w:rPr>
                <w:b/>
                <w:lang w:val="uk-UA"/>
              </w:rPr>
              <w:t>УСЬОГО по Завданню 5</w:t>
            </w:r>
          </w:p>
        </w:tc>
        <w:tc>
          <w:tcPr>
            <w:tcW w:w="3085"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rPr>
                <w:color w:val="000000"/>
                <w:shd w:val="clear" w:color="auto" w:fill="FFFFFF"/>
                <w:lang w:val="uk-UA" w:eastAsia="uk-UA"/>
              </w:rPr>
            </w:pPr>
          </w:p>
        </w:tc>
        <w:tc>
          <w:tcPr>
            <w:tcW w:w="1559"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594BC1" w:rsidRPr="002265AB" w:rsidRDefault="00594BC1" w:rsidP="00CB7180">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b/>
                <w:lang w:val="uk-UA"/>
              </w:rPr>
            </w:pPr>
            <w:r w:rsidRPr="002265AB">
              <w:rPr>
                <w:b/>
                <w:lang w:val="uk-UA"/>
              </w:rPr>
              <w:t>18,6</w:t>
            </w:r>
          </w:p>
        </w:tc>
        <w:tc>
          <w:tcPr>
            <w:tcW w:w="1495" w:type="dxa"/>
            <w:tcBorders>
              <w:top w:val="single" w:sz="4" w:space="0" w:color="auto"/>
              <w:left w:val="single" w:sz="4" w:space="0" w:color="auto"/>
              <w:bottom w:val="single" w:sz="4" w:space="0" w:color="auto"/>
              <w:right w:val="single" w:sz="4" w:space="0" w:color="auto"/>
            </w:tcBorders>
            <w:hideMark/>
          </w:tcPr>
          <w:p w:rsidR="00594BC1" w:rsidRPr="002265AB" w:rsidRDefault="00594BC1" w:rsidP="00CB7180">
            <w:pPr>
              <w:jc w:val="center"/>
              <w:rPr>
                <w:b/>
                <w:lang w:val="uk-UA"/>
              </w:rPr>
            </w:pPr>
            <w:r w:rsidRPr="002265AB">
              <w:rPr>
                <w:b/>
                <w:lang w:val="uk-UA"/>
              </w:rPr>
              <w:t>18,6</w:t>
            </w:r>
          </w:p>
        </w:tc>
      </w:tr>
      <w:tr w:rsidR="004B2B29" w:rsidRPr="002265AB" w:rsidTr="00CB7180">
        <w:tc>
          <w:tcPr>
            <w:tcW w:w="675"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r w:rsidRPr="002265AB">
              <w:rPr>
                <w:lang w:val="uk-UA"/>
              </w:rPr>
              <w:t>6.</w:t>
            </w:r>
          </w:p>
        </w:tc>
        <w:tc>
          <w:tcPr>
            <w:tcW w:w="3011" w:type="dxa"/>
            <w:tcBorders>
              <w:top w:val="single" w:sz="4" w:space="0" w:color="auto"/>
              <w:left w:val="single" w:sz="4" w:space="0" w:color="auto"/>
              <w:bottom w:val="single" w:sz="4" w:space="0" w:color="auto"/>
              <w:right w:val="single" w:sz="4" w:space="0" w:color="auto"/>
            </w:tcBorders>
          </w:tcPr>
          <w:p w:rsidR="004B2B29" w:rsidRPr="002265AB" w:rsidRDefault="00D72097" w:rsidP="004B2B29">
            <w:pPr>
              <w:jc w:val="both"/>
              <w:rPr>
                <w:lang w:val="uk-UA"/>
              </w:rPr>
            </w:pPr>
            <w:r w:rsidRPr="002265AB">
              <w:rPr>
                <w:lang w:val="uk-UA" w:eastAsia="uk-UA"/>
              </w:rPr>
              <w:t>Проведення медичних оглядів</w:t>
            </w:r>
          </w:p>
        </w:tc>
        <w:tc>
          <w:tcPr>
            <w:tcW w:w="3085" w:type="dxa"/>
            <w:tcBorders>
              <w:top w:val="single" w:sz="4" w:space="0" w:color="auto"/>
              <w:left w:val="single" w:sz="4" w:space="0" w:color="auto"/>
              <w:bottom w:val="single" w:sz="4" w:space="0" w:color="auto"/>
              <w:right w:val="single" w:sz="4" w:space="0" w:color="auto"/>
            </w:tcBorders>
          </w:tcPr>
          <w:p w:rsidR="004B2B29" w:rsidRPr="002265AB" w:rsidRDefault="00924010" w:rsidP="004B2B29">
            <w:pPr>
              <w:ind w:right="143"/>
              <w:jc w:val="both"/>
              <w:rPr>
                <w:lang w:val="uk-UA" w:eastAsia="uk-UA"/>
              </w:rPr>
            </w:pPr>
            <w:r w:rsidRPr="002265AB">
              <w:rPr>
                <w:lang w:val="uk-UA" w:eastAsia="uk-UA"/>
              </w:rPr>
              <w:t>Придбання реактивів для в</w:t>
            </w:r>
            <w:r w:rsidR="00D72097" w:rsidRPr="002265AB">
              <w:rPr>
                <w:lang w:val="uk-UA" w:eastAsia="uk-UA"/>
              </w:rPr>
              <w:t>иявлення стану алкогольного, наркотичного чи іншого сп’яніння або перебування під впливом лікарських препаратів, що знижують увагу та швидкість реакції військовослужбовців та інших категорій</w:t>
            </w:r>
          </w:p>
        </w:tc>
        <w:tc>
          <w:tcPr>
            <w:tcW w:w="1559"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r w:rsidRPr="002265AB">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sz w:val="28"/>
                <w:szCs w:val="22"/>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4B2B29" w:rsidRPr="002265AB" w:rsidRDefault="00D72097" w:rsidP="004B2B29">
            <w:pPr>
              <w:jc w:val="center"/>
              <w:rPr>
                <w:lang w:val="uk-UA" w:eastAsia="en-US"/>
              </w:rPr>
            </w:pPr>
            <w:r w:rsidRPr="002265AB">
              <w:rPr>
                <w:lang w:val="uk-UA" w:eastAsia="en-US"/>
              </w:rPr>
              <w:t>18,3</w:t>
            </w:r>
          </w:p>
        </w:tc>
        <w:tc>
          <w:tcPr>
            <w:tcW w:w="1495" w:type="dxa"/>
            <w:tcBorders>
              <w:top w:val="single" w:sz="4" w:space="0" w:color="auto"/>
              <w:left w:val="single" w:sz="4" w:space="0" w:color="auto"/>
              <w:bottom w:val="single" w:sz="4" w:space="0" w:color="auto"/>
              <w:right w:val="single" w:sz="4" w:space="0" w:color="auto"/>
            </w:tcBorders>
          </w:tcPr>
          <w:p w:rsidR="004B2B29" w:rsidRPr="002265AB" w:rsidRDefault="00D72097" w:rsidP="004B2B29">
            <w:pPr>
              <w:jc w:val="center"/>
              <w:rPr>
                <w:lang w:val="uk-UA" w:eastAsia="en-US"/>
              </w:rPr>
            </w:pPr>
            <w:r w:rsidRPr="002265AB">
              <w:rPr>
                <w:lang w:val="uk-UA" w:eastAsia="en-US"/>
              </w:rPr>
              <w:t>18,3</w:t>
            </w:r>
          </w:p>
        </w:tc>
      </w:tr>
      <w:tr w:rsidR="004B2B29" w:rsidRPr="002265AB" w:rsidTr="00CB7180">
        <w:tc>
          <w:tcPr>
            <w:tcW w:w="675"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tabs>
                <w:tab w:val="left" w:pos="0"/>
              </w:tabs>
              <w:suppressAutoHyphens/>
              <w:spacing w:before="120"/>
              <w:jc w:val="center"/>
              <w:rPr>
                <w:b/>
                <w:lang w:val="uk-UA" w:eastAsia="en-US"/>
              </w:rPr>
            </w:pPr>
          </w:p>
        </w:tc>
        <w:tc>
          <w:tcPr>
            <w:tcW w:w="3011"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rPr>
                <w:lang w:val="uk-UA" w:eastAsia="en-US"/>
              </w:rPr>
            </w:pPr>
            <w:r w:rsidRPr="002265AB">
              <w:rPr>
                <w:b/>
                <w:lang w:val="uk-UA"/>
              </w:rPr>
              <w:t>УСЬОГО по Завданню 6</w:t>
            </w:r>
          </w:p>
        </w:tc>
        <w:tc>
          <w:tcPr>
            <w:tcW w:w="3085"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rPr>
                <w:color w:val="000000"/>
                <w:shd w:val="clear" w:color="auto" w:fill="FFFFFF"/>
                <w:lang w:val="uk-UA" w:eastAsia="uk-UA"/>
              </w:rPr>
            </w:pPr>
          </w:p>
        </w:tc>
        <w:tc>
          <w:tcPr>
            <w:tcW w:w="1559"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4B2B29" w:rsidRPr="002265AB" w:rsidRDefault="00D72097" w:rsidP="004B2B29">
            <w:pPr>
              <w:jc w:val="center"/>
              <w:rPr>
                <w:b/>
                <w:lang w:val="uk-UA"/>
              </w:rPr>
            </w:pPr>
            <w:r w:rsidRPr="002265AB">
              <w:rPr>
                <w:b/>
                <w:lang w:val="uk-UA"/>
              </w:rPr>
              <w:t>18,3</w:t>
            </w:r>
          </w:p>
        </w:tc>
        <w:tc>
          <w:tcPr>
            <w:tcW w:w="1495" w:type="dxa"/>
            <w:tcBorders>
              <w:top w:val="single" w:sz="4" w:space="0" w:color="auto"/>
              <w:left w:val="single" w:sz="4" w:space="0" w:color="auto"/>
              <w:bottom w:val="single" w:sz="4" w:space="0" w:color="auto"/>
              <w:right w:val="single" w:sz="4" w:space="0" w:color="auto"/>
            </w:tcBorders>
          </w:tcPr>
          <w:p w:rsidR="004B2B29" w:rsidRPr="002265AB" w:rsidRDefault="00D72097" w:rsidP="004B2B29">
            <w:pPr>
              <w:jc w:val="center"/>
              <w:rPr>
                <w:b/>
                <w:lang w:val="uk-UA"/>
              </w:rPr>
            </w:pPr>
            <w:r w:rsidRPr="002265AB">
              <w:rPr>
                <w:b/>
                <w:lang w:val="uk-UA"/>
              </w:rPr>
              <w:t>18,3</w:t>
            </w:r>
          </w:p>
        </w:tc>
      </w:tr>
      <w:tr w:rsidR="004B2B29" w:rsidRPr="002265AB" w:rsidTr="00CB7180">
        <w:tc>
          <w:tcPr>
            <w:tcW w:w="675"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r w:rsidRPr="002265AB">
              <w:rPr>
                <w:lang w:val="uk-UA"/>
              </w:rPr>
              <w:t>7.</w:t>
            </w:r>
          </w:p>
        </w:tc>
        <w:tc>
          <w:tcPr>
            <w:tcW w:w="3011" w:type="dxa"/>
            <w:tcBorders>
              <w:top w:val="single" w:sz="4" w:space="0" w:color="auto"/>
              <w:left w:val="single" w:sz="4" w:space="0" w:color="auto"/>
              <w:bottom w:val="single" w:sz="4" w:space="0" w:color="auto"/>
              <w:right w:val="single" w:sz="4" w:space="0" w:color="auto"/>
            </w:tcBorders>
          </w:tcPr>
          <w:p w:rsidR="004B2B29" w:rsidRPr="002265AB" w:rsidRDefault="007D15A4" w:rsidP="004B2B29">
            <w:pPr>
              <w:jc w:val="both"/>
              <w:rPr>
                <w:lang w:val="uk-UA"/>
              </w:rPr>
            </w:pPr>
            <w:r w:rsidRPr="002265AB">
              <w:rPr>
                <w:lang w:val="uk-UA" w:eastAsia="uk-UA"/>
              </w:rPr>
              <w:t>Погашення заборгованості</w:t>
            </w:r>
          </w:p>
        </w:tc>
        <w:tc>
          <w:tcPr>
            <w:tcW w:w="3085" w:type="dxa"/>
            <w:tcBorders>
              <w:top w:val="single" w:sz="4" w:space="0" w:color="auto"/>
              <w:left w:val="single" w:sz="4" w:space="0" w:color="auto"/>
              <w:bottom w:val="single" w:sz="4" w:space="0" w:color="auto"/>
              <w:right w:val="single" w:sz="4" w:space="0" w:color="auto"/>
            </w:tcBorders>
          </w:tcPr>
          <w:p w:rsidR="004B2B29" w:rsidRPr="002265AB" w:rsidRDefault="007D15A4" w:rsidP="007D15A4">
            <w:pPr>
              <w:ind w:right="143"/>
              <w:jc w:val="both"/>
              <w:rPr>
                <w:lang w:val="uk-UA" w:eastAsia="uk-UA"/>
              </w:rPr>
            </w:pPr>
            <w:r w:rsidRPr="002265AB">
              <w:rPr>
                <w:lang w:val="uk-UA" w:eastAsia="uk-UA"/>
              </w:rPr>
              <w:t xml:space="preserve">Сплата судового збору за електричну енергію  </w:t>
            </w:r>
          </w:p>
        </w:tc>
        <w:tc>
          <w:tcPr>
            <w:tcW w:w="1559"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r w:rsidRPr="002265AB">
              <w:rPr>
                <w:lang w:val="uk-UA"/>
              </w:rPr>
              <w:t>2023</w:t>
            </w:r>
          </w:p>
        </w:tc>
        <w:tc>
          <w:tcPr>
            <w:tcW w:w="1984"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r w:rsidRPr="002265AB">
              <w:rPr>
                <w:lang w:val="uk-UA"/>
              </w:rPr>
              <w:t>Підприємство</w:t>
            </w:r>
          </w:p>
        </w:tc>
        <w:tc>
          <w:tcPr>
            <w:tcW w:w="1560"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sz w:val="28"/>
                <w:szCs w:val="22"/>
                <w:lang w:val="uk-UA" w:eastAsia="en-US"/>
              </w:rPr>
            </w:pPr>
            <w:r w:rsidRPr="002265AB">
              <w:rPr>
                <w:color w:val="000000"/>
                <w:lang w:val="uk-UA"/>
              </w:rPr>
              <w:t>Бюджет громади</w:t>
            </w:r>
          </w:p>
        </w:tc>
        <w:tc>
          <w:tcPr>
            <w:tcW w:w="1417" w:type="dxa"/>
            <w:tcBorders>
              <w:top w:val="single" w:sz="4" w:space="0" w:color="auto"/>
              <w:left w:val="single" w:sz="4" w:space="0" w:color="auto"/>
              <w:bottom w:val="single" w:sz="4" w:space="0" w:color="auto"/>
              <w:right w:val="single" w:sz="4" w:space="0" w:color="auto"/>
            </w:tcBorders>
          </w:tcPr>
          <w:p w:rsidR="004B2B29" w:rsidRPr="002265AB" w:rsidRDefault="00601489" w:rsidP="004B2B29">
            <w:pPr>
              <w:jc w:val="center"/>
              <w:rPr>
                <w:lang w:val="uk-UA" w:eastAsia="en-US"/>
              </w:rPr>
            </w:pPr>
            <w:r w:rsidRPr="002265AB">
              <w:rPr>
                <w:lang w:val="uk-UA" w:eastAsia="en-US"/>
              </w:rPr>
              <w:t>17,1</w:t>
            </w:r>
          </w:p>
        </w:tc>
        <w:tc>
          <w:tcPr>
            <w:tcW w:w="1495" w:type="dxa"/>
            <w:tcBorders>
              <w:top w:val="single" w:sz="4" w:space="0" w:color="auto"/>
              <w:left w:val="single" w:sz="4" w:space="0" w:color="auto"/>
              <w:bottom w:val="single" w:sz="4" w:space="0" w:color="auto"/>
              <w:right w:val="single" w:sz="4" w:space="0" w:color="auto"/>
            </w:tcBorders>
          </w:tcPr>
          <w:p w:rsidR="004B2B29" w:rsidRPr="002265AB" w:rsidRDefault="00601489" w:rsidP="004B2B29">
            <w:pPr>
              <w:jc w:val="center"/>
              <w:rPr>
                <w:lang w:val="uk-UA" w:eastAsia="en-US"/>
              </w:rPr>
            </w:pPr>
            <w:r w:rsidRPr="002265AB">
              <w:rPr>
                <w:lang w:val="uk-UA" w:eastAsia="en-US"/>
              </w:rPr>
              <w:t>17,1</w:t>
            </w:r>
          </w:p>
        </w:tc>
      </w:tr>
      <w:tr w:rsidR="004B2B29" w:rsidRPr="002265AB" w:rsidTr="00CB7180">
        <w:tc>
          <w:tcPr>
            <w:tcW w:w="675"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tabs>
                <w:tab w:val="left" w:pos="0"/>
              </w:tabs>
              <w:suppressAutoHyphens/>
              <w:spacing w:before="120"/>
              <w:jc w:val="center"/>
              <w:rPr>
                <w:b/>
                <w:lang w:val="uk-UA" w:eastAsia="en-US"/>
              </w:rPr>
            </w:pPr>
          </w:p>
        </w:tc>
        <w:tc>
          <w:tcPr>
            <w:tcW w:w="3011"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rPr>
                <w:lang w:val="uk-UA" w:eastAsia="en-US"/>
              </w:rPr>
            </w:pPr>
            <w:r w:rsidRPr="002265AB">
              <w:rPr>
                <w:b/>
                <w:lang w:val="uk-UA"/>
              </w:rPr>
              <w:t>УСЬОГО по Завданню 7</w:t>
            </w:r>
          </w:p>
        </w:tc>
        <w:tc>
          <w:tcPr>
            <w:tcW w:w="3085"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rPr>
                <w:color w:val="000000"/>
                <w:shd w:val="clear" w:color="auto" w:fill="FFFFFF"/>
                <w:lang w:val="uk-UA" w:eastAsia="uk-UA"/>
              </w:rPr>
            </w:pPr>
          </w:p>
        </w:tc>
        <w:tc>
          <w:tcPr>
            <w:tcW w:w="1559"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tcPr>
          <w:p w:rsidR="004B2B29" w:rsidRPr="002265AB" w:rsidRDefault="00601489" w:rsidP="004B2B29">
            <w:pPr>
              <w:jc w:val="center"/>
              <w:rPr>
                <w:b/>
                <w:lang w:val="uk-UA"/>
              </w:rPr>
            </w:pPr>
            <w:r w:rsidRPr="002265AB">
              <w:rPr>
                <w:b/>
                <w:lang w:val="uk-UA"/>
              </w:rPr>
              <w:t>17,1</w:t>
            </w:r>
          </w:p>
        </w:tc>
        <w:tc>
          <w:tcPr>
            <w:tcW w:w="1495" w:type="dxa"/>
            <w:tcBorders>
              <w:top w:val="single" w:sz="4" w:space="0" w:color="auto"/>
              <w:left w:val="single" w:sz="4" w:space="0" w:color="auto"/>
              <w:bottom w:val="single" w:sz="4" w:space="0" w:color="auto"/>
              <w:right w:val="single" w:sz="4" w:space="0" w:color="auto"/>
            </w:tcBorders>
          </w:tcPr>
          <w:p w:rsidR="004B2B29" w:rsidRPr="002265AB" w:rsidRDefault="00601489" w:rsidP="004B2B29">
            <w:pPr>
              <w:jc w:val="center"/>
              <w:rPr>
                <w:b/>
                <w:lang w:val="uk-UA"/>
              </w:rPr>
            </w:pPr>
            <w:r w:rsidRPr="002265AB">
              <w:rPr>
                <w:b/>
                <w:lang w:val="uk-UA"/>
              </w:rPr>
              <w:t>17,1</w:t>
            </w:r>
          </w:p>
        </w:tc>
      </w:tr>
      <w:tr w:rsidR="004B2B29" w:rsidRPr="002265AB" w:rsidTr="00CB7180">
        <w:tc>
          <w:tcPr>
            <w:tcW w:w="675"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p>
        </w:tc>
        <w:tc>
          <w:tcPr>
            <w:tcW w:w="3011" w:type="dxa"/>
            <w:tcBorders>
              <w:top w:val="single" w:sz="4" w:space="0" w:color="auto"/>
              <w:left w:val="single" w:sz="4" w:space="0" w:color="auto"/>
              <w:bottom w:val="single" w:sz="4" w:space="0" w:color="auto"/>
              <w:right w:val="single" w:sz="4" w:space="0" w:color="auto"/>
            </w:tcBorders>
            <w:hideMark/>
          </w:tcPr>
          <w:p w:rsidR="004B2B29" w:rsidRPr="002265AB" w:rsidRDefault="004B2B29" w:rsidP="004B2B29">
            <w:pPr>
              <w:rPr>
                <w:b/>
                <w:lang w:val="uk-UA"/>
              </w:rPr>
            </w:pPr>
            <w:r w:rsidRPr="002265AB">
              <w:rPr>
                <w:b/>
                <w:lang w:val="uk-UA"/>
              </w:rPr>
              <w:t>УСЬОГО за Програмою</w:t>
            </w:r>
          </w:p>
        </w:tc>
        <w:tc>
          <w:tcPr>
            <w:tcW w:w="3085"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rPr>
                <w:lang w:val="uk-UA"/>
              </w:rPr>
            </w:pPr>
          </w:p>
        </w:tc>
        <w:tc>
          <w:tcPr>
            <w:tcW w:w="1559"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p>
        </w:tc>
        <w:tc>
          <w:tcPr>
            <w:tcW w:w="1984"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lang w:val="uk-UA" w:eastAsia="en-US"/>
              </w:rPr>
            </w:pPr>
          </w:p>
        </w:tc>
        <w:tc>
          <w:tcPr>
            <w:tcW w:w="1560" w:type="dxa"/>
            <w:tcBorders>
              <w:top w:val="single" w:sz="4" w:space="0" w:color="auto"/>
              <w:left w:val="single" w:sz="4" w:space="0" w:color="auto"/>
              <w:bottom w:val="single" w:sz="4" w:space="0" w:color="auto"/>
              <w:right w:val="single" w:sz="4" w:space="0" w:color="auto"/>
            </w:tcBorders>
          </w:tcPr>
          <w:p w:rsidR="004B2B29" w:rsidRPr="002265AB" w:rsidRDefault="004B2B29" w:rsidP="004B2B29">
            <w:pPr>
              <w:jc w:val="center"/>
              <w:rPr>
                <w:color w:val="000000"/>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4B2B29" w:rsidRPr="002265AB" w:rsidRDefault="003D7790" w:rsidP="004B2B29">
            <w:pPr>
              <w:jc w:val="center"/>
              <w:rPr>
                <w:lang w:val="uk-UA"/>
              </w:rPr>
            </w:pPr>
            <w:r w:rsidRPr="002265AB">
              <w:rPr>
                <w:b/>
                <w:lang w:val="uk-UA"/>
              </w:rPr>
              <w:t>3 213,4</w:t>
            </w:r>
          </w:p>
        </w:tc>
        <w:tc>
          <w:tcPr>
            <w:tcW w:w="1495" w:type="dxa"/>
            <w:tcBorders>
              <w:top w:val="single" w:sz="4" w:space="0" w:color="auto"/>
              <w:left w:val="single" w:sz="4" w:space="0" w:color="auto"/>
              <w:bottom w:val="single" w:sz="4" w:space="0" w:color="auto"/>
              <w:right w:val="single" w:sz="4" w:space="0" w:color="auto"/>
            </w:tcBorders>
            <w:hideMark/>
          </w:tcPr>
          <w:p w:rsidR="004B2B29" w:rsidRPr="002265AB" w:rsidRDefault="00740CB2" w:rsidP="004B2B29">
            <w:pPr>
              <w:jc w:val="center"/>
              <w:rPr>
                <w:lang w:val="uk-UA"/>
              </w:rPr>
            </w:pPr>
            <w:r w:rsidRPr="002265AB">
              <w:rPr>
                <w:b/>
                <w:lang w:val="uk-UA"/>
              </w:rPr>
              <w:t>3</w:t>
            </w:r>
            <w:r w:rsidR="003D7790" w:rsidRPr="002265AB">
              <w:rPr>
                <w:b/>
                <w:lang w:val="uk-UA"/>
              </w:rPr>
              <w:t> 213,4</w:t>
            </w:r>
          </w:p>
        </w:tc>
      </w:tr>
    </w:tbl>
    <w:p w:rsidR="00594BC1" w:rsidRPr="002265AB" w:rsidRDefault="00594BC1" w:rsidP="00594BC1">
      <w:pPr>
        <w:tabs>
          <w:tab w:val="left" w:pos="0"/>
        </w:tabs>
        <w:suppressAutoHyphens/>
        <w:spacing w:before="120"/>
        <w:jc w:val="center"/>
        <w:rPr>
          <w:rFonts w:cstheme="minorBidi"/>
          <w:b/>
          <w:lang w:val="uk-UA" w:eastAsia="en-US"/>
        </w:rPr>
      </w:pPr>
    </w:p>
    <w:p w:rsidR="00F04727" w:rsidRPr="002265AB" w:rsidRDefault="00A414F4" w:rsidP="00F04727">
      <w:pPr>
        <w:tabs>
          <w:tab w:val="left" w:pos="8789"/>
        </w:tabs>
        <w:rPr>
          <w:rFonts w:eastAsia="Calibri"/>
          <w:b/>
          <w:bCs/>
          <w:caps/>
          <w:sz w:val="28"/>
          <w:szCs w:val="28"/>
          <w:lang w:val="uk-UA"/>
        </w:rPr>
      </w:pPr>
      <w:r w:rsidRPr="002265AB">
        <w:rPr>
          <w:rFonts w:eastAsia="Calibri"/>
          <w:b/>
          <w:bCs/>
          <w:sz w:val="28"/>
          <w:szCs w:val="28"/>
          <w:lang w:val="uk-UA"/>
        </w:rPr>
        <w:t>Секретар ради</w:t>
      </w:r>
      <w:r w:rsidRPr="002265AB">
        <w:rPr>
          <w:rFonts w:eastAsia="Calibri"/>
          <w:b/>
          <w:bCs/>
          <w:sz w:val="28"/>
          <w:szCs w:val="28"/>
          <w:lang w:val="uk-UA"/>
        </w:rPr>
        <w:tab/>
        <w:t xml:space="preserve">Світлана </w:t>
      </w:r>
      <w:r w:rsidRPr="002265AB">
        <w:rPr>
          <w:rFonts w:eastAsia="Calibri"/>
          <w:b/>
          <w:bCs/>
          <w:caps/>
          <w:sz w:val="28"/>
          <w:szCs w:val="28"/>
          <w:lang w:val="uk-UA"/>
        </w:rPr>
        <w:t>ГОРОШКО</w:t>
      </w:r>
    </w:p>
    <w:p w:rsidR="00F04727" w:rsidRPr="002265AB" w:rsidRDefault="00F04727" w:rsidP="00F04727">
      <w:pPr>
        <w:tabs>
          <w:tab w:val="left" w:pos="8789"/>
        </w:tabs>
        <w:rPr>
          <w:rFonts w:eastAsia="Calibri"/>
          <w:b/>
          <w:bCs/>
          <w:caps/>
          <w:sz w:val="28"/>
          <w:szCs w:val="28"/>
          <w:lang w:val="uk-UA"/>
        </w:rPr>
      </w:pPr>
    </w:p>
    <w:p w:rsidR="00BA6014" w:rsidRPr="002265AB" w:rsidRDefault="00A414F4" w:rsidP="00BA6014">
      <w:pPr>
        <w:tabs>
          <w:tab w:val="left" w:pos="8789"/>
        </w:tabs>
        <w:rPr>
          <w:b/>
          <w:bCs/>
          <w:sz w:val="28"/>
          <w:szCs w:val="28"/>
          <w:bdr w:val="none" w:sz="0" w:space="0" w:color="auto" w:frame="1"/>
          <w:lang w:val="uk-UA"/>
        </w:rPr>
      </w:pPr>
      <w:r w:rsidRPr="002265AB">
        <w:rPr>
          <w:b/>
          <w:bCs/>
          <w:sz w:val="28"/>
          <w:szCs w:val="28"/>
          <w:bdr w:val="none" w:sz="0" w:space="0" w:color="auto" w:frame="1"/>
          <w:lang w:val="uk-UA"/>
        </w:rPr>
        <w:t xml:space="preserve">Директор Комунального некомерційного </w:t>
      </w:r>
    </w:p>
    <w:p w:rsidR="00A414F4" w:rsidRPr="002265AB" w:rsidRDefault="00A414F4" w:rsidP="00BA6014">
      <w:pPr>
        <w:tabs>
          <w:tab w:val="left" w:pos="8789"/>
        </w:tabs>
        <w:rPr>
          <w:b/>
          <w:bCs/>
          <w:sz w:val="28"/>
          <w:szCs w:val="28"/>
          <w:bdr w:val="none" w:sz="0" w:space="0" w:color="auto" w:frame="1"/>
          <w:lang w:val="uk-UA"/>
        </w:rPr>
      </w:pPr>
      <w:r w:rsidRPr="002265AB">
        <w:rPr>
          <w:b/>
          <w:bCs/>
          <w:sz w:val="28"/>
          <w:szCs w:val="28"/>
          <w:bdr w:val="none" w:sz="0" w:space="0" w:color="auto" w:frame="1"/>
          <w:lang w:val="uk-UA"/>
        </w:rPr>
        <w:t xml:space="preserve">підприємства «Лебединська лікарня імені </w:t>
      </w:r>
    </w:p>
    <w:p w:rsidR="00BA6014" w:rsidRPr="002265AB" w:rsidRDefault="00A414F4" w:rsidP="00BA6014">
      <w:pPr>
        <w:shd w:val="clear" w:color="auto" w:fill="FFFFFF"/>
        <w:tabs>
          <w:tab w:val="left" w:pos="6804"/>
        </w:tabs>
        <w:jc w:val="both"/>
        <w:rPr>
          <w:b/>
          <w:bCs/>
          <w:sz w:val="28"/>
          <w:szCs w:val="28"/>
          <w:bdr w:val="none" w:sz="0" w:space="0" w:color="auto" w:frame="1"/>
          <w:lang w:val="uk-UA"/>
        </w:rPr>
      </w:pPr>
      <w:r w:rsidRPr="002265AB">
        <w:rPr>
          <w:b/>
          <w:bCs/>
          <w:sz w:val="28"/>
          <w:szCs w:val="28"/>
          <w:bdr w:val="none" w:sz="0" w:space="0" w:color="auto" w:frame="1"/>
          <w:lang w:val="uk-UA"/>
        </w:rPr>
        <w:t xml:space="preserve">лікаря </w:t>
      </w:r>
      <w:proofErr w:type="spellStart"/>
      <w:r w:rsidRPr="002265AB">
        <w:rPr>
          <w:b/>
          <w:bCs/>
          <w:sz w:val="28"/>
          <w:szCs w:val="28"/>
          <w:bdr w:val="none" w:sz="0" w:space="0" w:color="auto" w:frame="1"/>
          <w:lang w:val="uk-UA"/>
        </w:rPr>
        <w:t>К.О.Зільберника</w:t>
      </w:r>
      <w:proofErr w:type="spellEnd"/>
      <w:r w:rsidRPr="002265AB">
        <w:rPr>
          <w:b/>
          <w:bCs/>
          <w:sz w:val="28"/>
          <w:szCs w:val="28"/>
          <w:bdr w:val="none" w:sz="0" w:space="0" w:color="auto" w:frame="1"/>
          <w:lang w:val="uk-UA"/>
        </w:rPr>
        <w:t xml:space="preserve">» Лебединської </w:t>
      </w:r>
    </w:p>
    <w:p w:rsidR="00594BC1" w:rsidRPr="002265AB" w:rsidRDefault="00A414F4" w:rsidP="00BA6014">
      <w:pPr>
        <w:shd w:val="clear" w:color="auto" w:fill="FFFFFF"/>
        <w:tabs>
          <w:tab w:val="left" w:pos="6804"/>
          <w:tab w:val="left" w:pos="8789"/>
        </w:tabs>
        <w:jc w:val="both"/>
        <w:rPr>
          <w:b/>
          <w:bCs/>
          <w:sz w:val="28"/>
          <w:szCs w:val="28"/>
          <w:lang w:val="uk-UA"/>
        </w:rPr>
      </w:pPr>
      <w:r w:rsidRPr="002265AB">
        <w:rPr>
          <w:b/>
          <w:bCs/>
          <w:sz w:val="28"/>
          <w:szCs w:val="28"/>
          <w:bdr w:val="none" w:sz="0" w:space="0" w:color="auto" w:frame="1"/>
          <w:lang w:val="uk-UA"/>
        </w:rPr>
        <w:t>міської ради</w:t>
      </w:r>
      <w:r w:rsidRPr="002265AB">
        <w:rPr>
          <w:b/>
          <w:bCs/>
          <w:sz w:val="28"/>
          <w:szCs w:val="28"/>
          <w:bdr w:val="none" w:sz="0" w:space="0" w:color="auto" w:frame="1"/>
          <w:lang w:val="uk-UA"/>
        </w:rPr>
        <w:tab/>
      </w:r>
      <w:r w:rsidR="00BA6014" w:rsidRPr="002265AB">
        <w:rPr>
          <w:b/>
          <w:bCs/>
          <w:sz w:val="28"/>
          <w:szCs w:val="28"/>
          <w:bdr w:val="none" w:sz="0" w:space="0" w:color="auto" w:frame="1"/>
          <w:lang w:val="uk-UA"/>
        </w:rPr>
        <w:tab/>
      </w:r>
      <w:r w:rsidRPr="002265AB">
        <w:rPr>
          <w:b/>
          <w:bCs/>
          <w:sz w:val="28"/>
          <w:szCs w:val="28"/>
          <w:bdr w:val="none" w:sz="0" w:space="0" w:color="auto" w:frame="1"/>
          <w:lang w:val="uk-UA"/>
        </w:rPr>
        <w:t xml:space="preserve">Владислав </w:t>
      </w:r>
      <w:r w:rsidRPr="002265AB">
        <w:rPr>
          <w:b/>
          <w:sz w:val="28"/>
          <w:szCs w:val="28"/>
          <w:lang w:val="uk-UA"/>
        </w:rPr>
        <w:t>ШЕПІЛЬ</w:t>
      </w:r>
    </w:p>
    <w:sectPr w:rsidR="00594BC1" w:rsidRPr="002265AB" w:rsidSect="00BF4344">
      <w:headerReference w:type="default" r:id="rId11"/>
      <w:pgSz w:w="16838" w:h="11906" w:orient="landscape"/>
      <w:pgMar w:top="1701" w:right="1134" w:bottom="567" w:left="1134" w:header="568"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CCF" w:rsidRDefault="00591CCF" w:rsidP="003A5530">
      <w:r>
        <w:separator/>
      </w:r>
    </w:p>
  </w:endnote>
  <w:endnote w:type="continuationSeparator" w:id="0">
    <w:p w:rsidR="00591CCF" w:rsidRDefault="00591CCF" w:rsidP="003A5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CCF" w:rsidRDefault="00591CCF" w:rsidP="003A5530">
      <w:r>
        <w:separator/>
      </w:r>
    </w:p>
  </w:footnote>
  <w:footnote w:type="continuationSeparator" w:id="0">
    <w:p w:rsidR="00591CCF" w:rsidRDefault="00591CCF" w:rsidP="003A5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6593"/>
      <w:docPartObj>
        <w:docPartGallery w:val="Page Numbers (Top of Page)"/>
        <w:docPartUnique/>
      </w:docPartObj>
    </w:sdtPr>
    <w:sdtEndPr/>
    <w:sdtContent>
      <w:p w:rsidR="00594BC1" w:rsidRDefault="0000674A">
        <w:pPr>
          <w:pStyle w:val="a4"/>
          <w:jc w:val="center"/>
        </w:pPr>
        <w:r>
          <w:fldChar w:fldCharType="begin"/>
        </w:r>
        <w:r w:rsidR="004C2341">
          <w:instrText xml:space="preserve"> PAGE   \* MERGEFORMAT </w:instrText>
        </w:r>
        <w:r>
          <w:fldChar w:fldCharType="separate"/>
        </w:r>
        <w:r w:rsidR="001C2105">
          <w:rPr>
            <w:noProof/>
          </w:rPr>
          <w:t>2</w:t>
        </w:r>
        <w:r>
          <w:rPr>
            <w:noProof/>
          </w:rPr>
          <w:fldChar w:fldCharType="end"/>
        </w:r>
      </w:p>
    </w:sdtContent>
  </w:sdt>
  <w:p w:rsidR="00594BC1" w:rsidRDefault="00594BC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81F" w:rsidRPr="00C5281F" w:rsidRDefault="00C66338" w:rsidP="00C66338">
    <w:pPr>
      <w:pStyle w:val="a4"/>
      <w:tabs>
        <w:tab w:val="clear" w:pos="4677"/>
        <w:tab w:val="clear" w:pos="9355"/>
        <w:tab w:val="left" w:pos="7305"/>
      </w:tabs>
      <w:jc w:val="right"/>
      <w:rPr>
        <w:lang w:val="uk-UA"/>
      </w:rPr>
    </w:pPr>
    <w:r>
      <w:rPr>
        <w:lang w:val="uk-UA"/>
      </w:rPr>
      <w:tab/>
      <w:t>ПРОЄКТ</w:t>
    </w:r>
    <w:r w:rsidR="00C5281F">
      <w:rPr>
        <w:lang w:val="uk-U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978" w:rsidRPr="008F3F29" w:rsidRDefault="004D1947" w:rsidP="008F3F29">
    <w:pPr>
      <w:pStyle w:val="a4"/>
      <w:tabs>
        <w:tab w:val="center" w:pos="7285"/>
        <w:tab w:val="left" w:pos="11340"/>
      </w:tabs>
      <w:rPr>
        <w:lang w:val="uk-UA"/>
      </w:rPr>
    </w:pPr>
    <w:sdt>
      <w:sdtPr>
        <w:id w:val="13256594"/>
        <w:docPartObj>
          <w:docPartGallery w:val="Page Numbers (Top of Page)"/>
          <w:docPartUnique/>
        </w:docPartObj>
      </w:sdtPr>
      <w:sdtEndPr/>
      <w:sdtContent>
        <w:r w:rsidR="00D76978">
          <w:tab/>
        </w:r>
        <w:r w:rsidR="00D76978">
          <w:tab/>
        </w:r>
        <w:r w:rsidR="0000674A">
          <w:fldChar w:fldCharType="begin"/>
        </w:r>
        <w:r w:rsidR="00D76978">
          <w:instrText xml:space="preserve"> PAGE   \* MERGEFORMAT </w:instrText>
        </w:r>
        <w:r w:rsidR="0000674A">
          <w:fldChar w:fldCharType="separate"/>
        </w:r>
        <w:r w:rsidR="001C2105">
          <w:rPr>
            <w:noProof/>
          </w:rPr>
          <w:t>3</w:t>
        </w:r>
        <w:r w:rsidR="0000674A">
          <w:rPr>
            <w:noProof/>
          </w:rPr>
          <w:fldChar w:fldCharType="end"/>
        </w:r>
      </w:sdtContent>
    </w:sdt>
    <w:r w:rsidR="00D76978">
      <w:tab/>
    </w:r>
    <w:r w:rsidR="00D76978">
      <w:tab/>
    </w:r>
    <w:r w:rsidR="00D76978">
      <w:rPr>
        <w:lang w:val="uk-UA"/>
      </w:rPr>
      <w:t>Продовження додатка 2</w:t>
    </w:r>
  </w:p>
  <w:p w:rsidR="00D76978" w:rsidRDefault="00D769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676E4"/>
    <w:multiLevelType w:val="hybridMultilevel"/>
    <w:tmpl w:val="448C1168"/>
    <w:lvl w:ilvl="0" w:tplc="B89496D8">
      <w:start w:val="7"/>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59969F8"/>
    <w:multiLevelType w:val="hybridMultilevel"/>
    <w:tmpl w:val="8DF220D6"/>
    <w:lvl w:ilvl="0" w:tplc="9C38BCB2">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27F440B"/>
    <w:multiLevelType w:val="hybridMultilevel"/>
    <w:tmpl w:val="5D70100A"/>
    <w:lvl w:ilvl="0" w:tplc="A4DE5464">
      <w:start w:val="1"/>
      <w:numFmt w:val="decimal"/>
      <w:lvlText w:val="%1."/>
      <w:lvlJc w:val="left"/>
      <w:pPr>
        <w:ind w:left="720" w:hanging="360"/>
      </w:pPr>
      <w:rPr>
        <w:b/>
        <w:color w:val="000000" w:themeColor="text1"/>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F181A8F"/>
    <w:multiLevelType w:val="hybridMultilevel"/>
    <w:tmpl w:val="26AAB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4D95"/>
    <w:rsid w:val="000008E7"/>
    <w:rsid w:val="00003D99"/>
    <w:rsid w:val="0000674A"/>
    <w:rsid w:val="000152DA"/>
    <w:rsid w:val="00016B4C"/>
    <w:rsid w:val="00062A3E"/>
    <w:rsid w:val="00072745"/>
    <w:rsid w:val="000732BA"/>
    <w:rsid w:val="000774E7"/>
    <w:rsid w:val="00085546"/>
    <w:rsid w:val="00087EA5"/>
    <w:rsid w:val="0009317D"/>
    <w:rsid w:val="000A4CE9"/>
    <w:rsid w:val="000A4D95"/>
    <w:rsid w:val="000C1D11"/>
    <w:rsid w:val="000C6456"/>
    <w:rsid w:val="000F1CBF"/>
    <w:rsid w:val="000F42ED"/>
    <w:rsid w:val="00102201"/>
    <w:rsid w:val="00106D33"/>
    <w:rsid w:val="00174DE3"/>
    <w:rsid w:val="001A3928"/>
    <w:rsid w:val="001C2105"/>
    <w:rsid w:val="001E0908"/>
    <w:rsid w:val="0021153D"/>
    <w:rsid w:val="002249FC"/>
    <w:rsid w:val="002265AB"/>
    <w:rsid w:val="00226EF8"/>
    <w:rsid w:val="0024594E"/>
    <w:rsid w:val="00276375"/>
    <w:rsid w:val="002A2144"/>
    <w:rsid w:val="002A428B"/>
    <w:rsid w:val="0031320E"/>
    <w:rsid w:val="00330ACD"/>
    <w:rsid w:val="00346C0D"/>
    <w:rsid w:val="00374B17"/>
    <w:rsid w:val="003A5530"/>
    <w:rsid w:val="003C256F"/>
    <w:rsid w:val="003C5349"/>
    <w:rsid w:val="003D0750"/>
    <w:rsid w:val="003D7790"/>
    <w:rsid w:val="003E0F6D"/>
    <w:rsid w:val="00403844"/>
    <w:rsid w:val="004219A1"/>
    <w:rsid w:val="004341B4"/>
    <w:rsid w:val="004625AF"/>
    <w:rsid w:val="0047040B"/>
    <w:rsid w:val="004A1EF1"/>
    <w:rsid w:val="004B2B29"/>
    <w:rsid w:val="004C2341"/>
    <w:rsid w:val="004C2F51"/>
    <w:rsid w:val="004D1947"/>
    <w:rsid w:val="00517BF8"/>
    <w:rsid w:val="005537FB"/>
    <w:rsid w:val="005632ED"/>
    <w:rsid w:val="00591CCF"/>
    <w:rsid w:val="00594BC1"/>
    <w:rsid w:val="005A071B"/>
    <w:rsid w:val="005A29D8"/>
    <w:rsid w:val="005A31EB"/>
    <w:rsid w:val="005D6D4C"/>
    <w:rsid w:val="00601489"/>
    <w:rsid w:val="006463DE"/>
    <w:rsid w:val="006572C8"/>
    <w:rsid w:val="006E163E"/>
    <w:rsid w:val="006E3FC7"/>
    <w:rsid w:val="0070426A"/>
    <w:rsid w:val="00704AB9"/>
    <w:rsid w:val="00740323"/>
    <w:rsid w:val="00740CB2"/>
    <w:rsid w:val="007A036E"/>
    <w:rsid w:val="007D15A4"/>
    <w:rsid w:val="007F0422"/>
    <w:rsid w:val="007F2478"/>
    <w:rsid w:val="007F7D68"/>
    <w:rsid w:val="00802076"/>
    <w:rsid w:val="00822ADA"/>
    <w:rsid w:val="00830D84"/>
    <w:rsid w:val="00842A70"/>
    <w:rsid w:val="00855961"/>
    <w:rsid w:val="00862008"/>
    <w:rsid w:val="00862B3D"/>
    <w:rsid w:val="00876D58"/>
    <w:rsid w:val="00881A8A"/>
    <w:rsid w:val="008B204B"/>
    <w:rsid w:val="008F3F29"/>
    <w:rsid w:val="00911848"/>
    <w:rsid w:val="00915297"/>
    <w:rsid w:val="00924010"/>
    <w:rsid w:val="0092729E"/>
    <w:rsid w:val="00972C4A"/>
    <w:rsid w:val="0097585D"/>
    <w:rsid w:val="009B598B"/>
    <w:rsid w:val="009D0797"/>
    <w:rsid w:val="009F6114"/>
    <w:rsid w:val="00A242F6"/>
    <w:rsid w:val="00A31E2D"/>
    <w:rsid w:val="00A414F4"/>
    <w:rsid w:val="00A81EDC"/>
    <w:rsid w:val="00AB3102"/>
    <w:rsid w:val="00AE6595"/>
    <w:rsid w:val="00B063A1"/>
    <w:rsid w:val="00B54008"/>
    <w:rsid w:val="00B827D4"/>
    <w:rsid w:val="00B92AF2"/>
    <w:rsid w:val="00BA2348"/>
    <w:rsid w:val="00BA4200"/>
    <w:rsid w:val="00BA6014"/>
    <w:rsid w:val="00BD3265"/>
    <w:rsid w:val="00BF11FF"/>
    <w:rsid w:val="00BF4344"/>
    <w:rsid w:val="00C2362A"/>
    <w:rsid w:val="00C5281F"/>
    <w:rsid w:val="00C53185"/>
    <w:rsid w:val="00C66338"/>
    <w:rsid w:val="00CA438A"/>
    <w:rsid w:val="00CB41CE"/>
    <w:rsid w:val="00CC5D38"/>
    <w:rsid w:val="00CE6CA5"/>
    <w:rsid w:val="00D11253"/>
    <w:rsid w:val="00D17AA9"/>
    <w:rsid w:val="00D20B76"/>
    <w:rsid w:val="00D51112"/>
    <w:rsid w:val="00D52180"/>
    <w:rsid w:val="00D72097"/>
    <w:rsid w:val="00D76978"/>
    <w:rsid w:val="00DB1151"/>
    <w:rsid w:val="00DB227A"/>
    <w:rsid w:val="00DC27CA"/>
    <w:rsid w:val="00DC5722"/>
    <w:rsid w:val="00DD3654"/>
    <w:rsid w:val="00DE0FEC"/>
    <w:rsid w:val="00E1237B"/>
    <w:rsid w:val="00E31B8D"/>
    <w:rsid w:val="00E35089"/>
    <w:rsid w:val="00E73B55"/>
    <w:rsid w:val="00E77B7E"/>
    <w:rsid w:val="00E919E7"/>
    <w:rsid w:val="00E925D9"/>
    <w:rsid w:val="00E938B8"/>
    <w:rsid w:val="00EA135E"/>
    <w:rsid w:val="00EC194E"/>
    <w:rsid w:val="00EE5FCD"/>
    <w:rsid w:val="00EF1BA7"/>
    <w:rsid w:val="00F00F56"/>
    <w:rsid w:val="00F04727"/>
    <w:rsid w:val="00F24D32"/>
    <w:rsid w:val="00F76DAB"/>
    <w:rsid w:val="00F87100"/>
    <w:rsid w:val="00FA3B19"/>
    <w:rsid w:val="00FD77B6"/>
    <w:rsid w:val="00FF1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014FCB9"/>
  <w15:docId w15:val="{E6DDBAAC-F74F-4E1D-9E47-066E445A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D9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0A4D95"/>
    <w:pPr>
      <w:keepNext/>
      <w:outlineLvl w:val="1"/>
    </w:pPr>
    <w:rPr>
      <w:b/>
      <w:b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A4D95"/>
    <w:rPr>
      <w:rFonts w:ascii="Times New Roman" w:eastAsia="Times New Roman" w:hAnsi="Times New Roman" w:cs="Times New Roman"/>
      <w:b/>
      <w:bCs/>
      <w:sz w:val="32"/>
      <w:szCs w:val="32"/>
      <w:lang w:val="uk-UA" w:eastAsia="ru-RU"/>
    </w:rPr>
  </w:style>
  <w:style w:type="paragraph" w:styleId="a3">
    <w:name w:val="List Paragraph"/>
    <w:basedOn w:val="a"/>
    <w:uiPriority w:val="34"/>
    <w:qFormat/>
    <w:rsid w:val="000A4D95"/>
    <w:pPr>
      <w:spacing w:after="200" w:line="276" w:lineRule="auto"/>
      <w:ind w:left="720"/>
      <w:contextualSpacing/>
    </w:pPr>
    <w:rPr>
      <w:rFonts w:eastAsia="Calibri"/>
      <w:lang w:eastAsia="en-US"/>
    </w:rPr>
  </w:style>
  <w:style w:type="paragraph" w:styleId="a4">
    <w:name w:val="header"/>
    <w:basedOn w:val="a"/>
    <w:link w:val="a5"/>
    <w:uiPriority w:val="99"/>
    <w:unhideWhenUsed/>
    <w:rsid w:val="004341B4"/>
    <w:pPr>
      <w:tabs>
        <w:tab w:val="center" w:pos="4677"/>
        <w:tab w:val="right" w:pos="9355"/>
      </w:tabs>
    </w:pPr>
  </w:style>
  <w:style w:type="character" w:customStyle="1" w:styleId="a5">
    <w:name w:val="Верхний колонтитул Знак"/>
    <w:basedOn w:val="a0"/>
    <w:link w:val="a4"/>
    <w:uiPriority w:val="99"/>
    <w:rsid w:val="004341B4"/>
    <w:rPr>
      <w:rFonts w:ascii="Times New Roman" w:eastAsia="Times New Roman" w:hAnsi="Times New Roman" w:cs="Times New Roman"/>
      <w:sz w:val="24"/>
      <w:szCs w:val="24"/>
      <w:lang w:eastAsia="ru-RU"/>
    </w:rPr>
  </w:style>
  <w:style w:type="table" w:styleId="a6">
    <w:name w:val="Table Grid"/>
    <w:basedOn w:val="a1"/>
    <w:uiPriority w:val="39"/>
    <w:rsid w:val="004341B4"/>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3A5530"/>
    <w:pPr>
      <w:tabs>
        <w:tab w:val="center" w:pos="4677"/>
        <w:tab w:val="right" w:pos="9355"/>
      </w:tabs>
    </w:pPr>
  </w:style>
  <w:style w:type="character" w:customStyle="1" w:styleId="a8">
    <w:name w:val="Нижний колонтитул Знак"/>
    <w:basedOn w:val="a0"/>
    <w:link w:val="a7"/>
    <w:uiPriority w:val="99"/>
    <w:rsid w:val="003A5530"/>
    <w:rPr>
      <w:rFonts w:ascii="Times New Roman" w:eastAsia="Times New Roman" w:hAnsi="Times New Roman" w:cs="Times New Roman"/>
      <w:sz w:val="24"/>
      <w:szCs w:val="24"/>
      <w:lang w:eastAsia="ru-RU"/>
    </w:rPr>
  </w:style>
  <w:style w:type="character" w:styleId="a9">
    <w:name w:val="Hyperlink"/>
    <w:uiPriority w:val="99"/>
    <w:rsid w:val="003A5530"/>
    <w:rPr>
      <w:rFonts w:cs="Times New Roman"/>
      <w:color w:val="0000FF"/>
      <w:u w:val="single"/>
    </w:rPr>
  </w:style>
  <w:style w:type="paragraph" w:styleId="aa">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w:basedOn w:val="a"/>
    <w:link w:val="ab"/>
    <w:uiPriority w:val="99"/>
    <w:rsid w:val="003A5530"/>
    <w:rPr>
      <w:b/>
      <w:bCs/>
      <w:sz w:val="20"/>
      <w:szCs w:val="20"/>
      <w:lang w:val="uk-UA"/>
    </w:rPr>
  </w:style>
  <w:style w:type="character" w:customStyle="1" w:styleId="ab">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w:basedOn w:val="a0"/>
    <w:link w:val="aa"/>
    <w:uiPriority w:val="99"/>
    <w:rsid w:val="003A5530"/>
    <w:rPr>
      <w:rFonts w:ascii="Times New Roman" w:eastAsia="Times New Roman" w:hAnsi="Times New Roman" w:cs="Times New Roman"/>
      <w:b/>
      <w:bCs/>
      <w:sz w:val="20"/>
      <w:szCs w:val="20"/>
      <w:lang w:val="uk-UA" w:eastAsia="ru-RU"/>
    </w:rPr>
  </w:style>
  <w:style w:type="paragraph" w:styleId="ac">
    <w:name w:val="Plain Text"/>
    <w:basedOn w:val="a"/>
    <w:link w:val="ad"/>
    <w:uiPriority w:val="99"/>
    <w:rsid w:val="003A5530"/>
    <w:rPr>
      <w:rFonts w:ascii="Consolas" w:eastAsia="Calibri" w:hAnsi="Consolas"/>
      <w:sz w:val="21"/>
      <w:szCs w:val="21"/>
      <w:lang w:val="uk-UA"/>
    </w:rPr>
  </w:style>
  <w:style w:type="character" w:customStyle="1" w:styleId="ad">
    <w:name w:val="Текст Знак"/>
    <w:basedOn w:val="a0"/>
    <w:link w:val="ac"/>
    <w:uiPriority w:val="99"/>
    <w:rsid w:val="003A5530"/>
    <w:rPr>
      <w:rFonts w:ascii="Consolas" w:eastAsia="Calibri" w:hAnsi="Consolas" w:cs="Times New Roman"/>
      <w:sz w:val="21"/>
      <w:szCs w:val="21"/>
      <w:lang w:val="uk-UA" w:eastAsia="ru-RU"/>
    </w:rPr>
  </w:style>
  <w:style w:type="paragraph" w:styleId="ae">
    <w:name w:val="Balloon Text"/>
    <w:basedOn w:val="a"/>
    <w:link w:val="af"/>
    <w:uiPriority w:val="99"/>
    <w:semiHidden/>
    <w:unhideWhenUsed/>
    <w:rsid w:val="007A036E"/>
    <w:rPr>
      <w:rFonts w:ascii="Segoe UI" w:hAnsi="Segoe UI" w:cs="Segoe UI"/>
      <w:sz w:val="18"/>
      <w:szCs w:val="18"/>
    </w:rPr>
  </w:style>
  <w:style w:type="character" w:customStyle="1" w:styleId="af">
    <w:name w:val="Текст выноски Знак"/>
    <w:basedOn w:val="a0"/>
    <w:link w:val="ae"/>
    <w:uiPriority w:val="99"/>
    <w:semiHidden/>
    <w:rsid w:val="007A036E"/>
    <w:rPr>
      <w:rFonts w:ascii="Segoe UI" w:eastAsia="Times New Roman" w:hAnsi="Segoe UI" w:cs="Segoe UI"/>
      <w:sz w:val="18"/>
      <w:szCs w:val="18"/>
      <w:lang w:eastAsia="ru-RU"/>
    </w:rPr>
  </w:style>
  <w:style w:type="paragraph" w:styleId="af0">
    <w:name w:val="Body Text Indent"/>
    <w:basedOn w:val="a"/>
    <w:link w:val="af1"/>
    <w:uiPriority w:val="99"/>
    <w:unhideWhenUsed/>
    <w:rsid w:val="00CC5D38"/>
    <w:pPr>
      <w:spacing w:after="120"/>
      <w:ind w:left="283"/>
    </w:pPr>
  </w:style>
  <w:style w:type="character" w:customStyle="1" w:styleId="af1">
    <w:name w:val="Основной текст с отступом Знак"/>
    <w:basedOn w:val="a0"/>
    <w:link w:val="af0"/>
    <w:uiPriority w:val="99"/>
    <w:rsid w:val="00CC5D38"/>
    <w:rPr>
      <w:rFonts w:ascii="Times New Roman" w:eastAsia="Times New Roman" w:hAnsi="Times New Roman" w:cs="Times New Roman"/>
      <w:sz w:val="24"/>
      <w:szCs w:val="24"/>
      <w:lang w:eastAsia="ru-RU"/>
    </w:rPr>
  </w:style>
  <w:style w:type="paragraph" w:styleId="af2">
    <w:name w:val="No Spacing"/>
    <w:uiPriority w:val="1"/>
    <w:qFormat/>
    <w:rsid w:val="00CC5D38"/>
    <w:pPr>
      <w:spacing w:after="0" w:line="240" w:lineRule="auto"/>
    </w:pPr>
    <w:rPr>
      <w:rFonts w:ascii="Times New Roman" w:hAnsi="Times New Roman"/>
      <w:sz w:val="28"/>
      <w:lang w:val="uk-UA"/>
    </w:rPr>
  </w:style>
  <w:style w:type="character" w:customStyle="1" w:styleId="21">
    <w:name w:val="Основной текст (2)_"/>
    <w:link w:val="210"/>
    <w:locked/>
    <w:rsid w:val="00E1237B"/>
    <w:rPr>
      <w:b/>
      <w:bCs/>
      <w:sz w:val="27"/>
      <w:szCs w:val="27"/>
      <w:shd w:val="clear" w:color="auto" w:fill="FFFFFF"/>
    </w:rPr>
  </w:style>
  <w:style w:type="paragraph" w:customStyle="1" w:styleId="210">
    <w:name w:val="Основной текст (2)1"/>
    <w:basedOn w:val="a"/>
    <w:link w:val="21"/>
    <w:rsid w:val="00E1237B"/>
    <w:pPr>
      <w:widowControl w:val="0"/>
      <w:shd w:val="clear" w:color="auto" w:fill="FFFFFF"/>
      <w:spacing w:before="300" w:after="300" w:line="322" w:lineRule="exact"/>
      <w:jc w:val="center"/>
    </w:pPr>
    <w:rPr>
      <w:rFonts w:asciiTheme="minorHAnsi" w:eastAsiaTheme="minorHAnsi" w:hAnsiTheme="minorHAnsi" w:cstheme="minorBidi"/>
      <w:b/>
      <w:bCs/>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618667">
      <w:bodyDiv w:val="1"/>
      <w:marLeft w:val="0"/>
      <w:marRight w:val="0"/>
      <w:marTop w:val="0"/>
      <w:marBottom w:val="0"/>
      <w:divBdr>
        <w:top w:val="none" w:sz="0" w:space="0" w:color="auto"/>
        <w:left w:val="none" w:sz="0" w:space="0" w:color="auto"/>
        <w:bottom w:val="none" w:sz="0" w:space="0" w:color="auto"/>
        <w:right w:val="none" w:sz="0" w:space="0" w:color="auto"/>
      </w:divBdr>
    </w:div>
    <w:div w:id="17559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796</Words>
  <Characters>4541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cp:lastPrinted>2023-12-12T08:12:00Z</cp:lastPrinted>
  <dcterms:created xsi:type="dcterms:W3CDTF">2023-11-30T11:37:00Z</dcterms:created>
  <dcterms:modified xsi:type="dcterms:W3CDTF">2023-12-12T08:14:00Z</dcterms:modified>
</cp:coreProperties>
</file>