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0CD2F" w14:textId="77777777" w:rsidR="0006301A" w:rsidRPr="00AF30E4" w:rsidRDefault="00000000" w:rsidP="0006301A">
      <w:pPr>
        <w:spacing w:after="0" w:line="240" w:lineRule="atLeast"/>
        <w:jc w:val="center"/>
        <w:rPr>
          <w:rFonts w:ascii="Times New Roman" w:hAnsi="Times New Roman"/>
          <w:bCs/>
          <w:noProof/>
          <w:sz w:val="28"/>
          <w:lang w:val="uk-UA"/>
        </w:rPr>
      </w:pPr>
      <w:r>
        <w:rPr>
          <w:rFonts w:ascii="Antiqua" w:hAnsi="Antiqua"/>
          <w:b/>
          <w:sz w:val="26"/>
          <w:lang w:val="uk-UA"/>
        </w:rPr>
        <w:object w:dxaOrig="1440" w:dyaOrig="1440" w14:anchorId="1ED749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0.9pt;margin-top:-47.5pt;width:33.9pt;height:48.3pt;z-index:251658240">
            <v:imagedata r:id="rId7" o:title=""/>
          </v:shape>
          <o:OLEObject Type="Embed" ProgID="Word.Picture.8" ShapeID="_x0000_s1028" DrawAspect="Content" ObjectID="_1814770198" r:id="rId8"/>
        </w:object>
      </w:r>
      <w:r w:rsidR="0006301A" w:rsidRPr="00AF30E4">
        <w:rPr>
          <w:rFonts w:ascii="Times New Roman" w:hAnsi="Times New Roman"/>
          <w:bCs/>
          <w:noProof/>
          <w:sz w:val="28"/>
        </w:rPr>
        <w:t xml:space="preserve">                                                                        </w:t>
      </w:r>
      <w:r w:rsidR="0006301A" w:rsidRPr="00AF30E4">
        <w:rPr>
          <w:rFonts w:ascii="Times New Roman" w:hAnsi="Times New Roman"/>
          <w:bCs/>
          <w:noProof/>
          <w:sz w:val="28"/>
          <w:lang w:val="uk-UA"/>
        </w:rPr>
        <w:t xml:space="preserve"> </w:t>
      </w:r>
    </w:p>
    <w:p w14:paraId="665C68C7" w14:textId="77777777" w:rsidR="0006301A" w:rsidRPr="00AF30E4" w:rsidRDefault="0006301A" w:rsidP="0006301A">
      <w:pPr>
        <w:spacing w:after="0" w:line="240" w:lineRule="atLeast"/>
        <w:jc w:val="center"/>
        <w:rPr>
          <w:rFonts w:ascii="Times New Roman" w:hAnsi="Times New Roman"/>
          <w:b/>
          <w:noProof/>
          <w:sz w:val="28"/>
        </w:rPr>
      </w:pPr>
      <w:r w:rsidRPr="00AF30E4">
        <w:rPr>
          <w:rFonts w:ascii="Times New Roman" w:hAnsi="Times New Roman"/>
          <w:b/>
          <w:bCs/>
          <w:noProof/>
          <w:sz w:val="28"/>
        </w:rPr>
        <w:t>ЛЕБЕДИНСЬКА МІСЬКА РАДА</w:t>
      </w:r>
      <w:r w:rsidRPr="00AF30E4">
        <w:rPr>
          <w:rFonts w:ascii="Times New Roman" w:hAnsi="Times New Roman"/>
          <w:b/>
          <w:bCs/>
          <w:noProof/>
          <w:sz w:val="28"/>
        </w:rPr>
        <w:br/>
        <w:t>СУМСЬКОЇ ОБЛАСТІ</w:t>
      </w:r>
    </w:p>
    <w:p w14:paraId="022C78EE" w14:textId="77777777" w:rsidR="0006301A" w:rsidRPr="00AF30E4" w:rsidRDefault="0006301A" w:rsidP="0006301A">
      <w:pPr>
        <w:spacing w:after="0" w:line="240" w:lineRule="atLeast"/>
        <w:jc w:val="center"/>
        <w:rPr>
          <w:rFonts w:ascii="Times New Roman" w:hAnsi="Times New Roman"/>
          <w:b/>
          <w:bCs/>
          <w:noProof/>
          <w:sz w:val="28"/>
        </w:rPr>
      </w:pPr>
    </w:p>
    <w:p w14:paraId="7F2805BE" w14:textId="77777777" w:rsidR="0006301A" w:rsidRPr="00AF30E4" w:rsidRDefault="0006301A" w:rsidP="000630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30E4">
        <w:rPr>
          <w:rFonts w:ascii="Times New Roman" w:hAnsi="Times New Roman"/>
          <w:b/>
          <w:sz w:val="28"/>
          <w:szCs w:val="28"/>
        </w:rPr>
        <w:t>ВОСЬМЕ СКЛИКАННЯ</w:t>
      </w:r>
    </w:p>
    <w:p w14:paraId="3D714E93" w14:textId="77777777" w:rsidR="0006301A" w:rsidRPr="00AF30E4" w:rsidRDefault="0006301A" w:rsidP="0006301A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F30E4">
        <w:rPr>
          <w:rFonts w:ascii="Times New Roman" w:hAnsi="Times New Roman"/>
          <w:b/>
          <w:bCs/>
          <w:sz w:val="28"/>
          <w:szCs w:val="28"/>
        </w:rPr>
        <w:t>ШІСТДЕСЯТ П’ЯТА СЕСІЯ</w:t>
      </w:r>
    </w:p>
    <w:p w14:paraId="3EE0343F" w14:textId="77777777" w:rsidR="0006301A" w:rsidRPr="00AF30E4" w:rsidRDefault="0006301A" w:rsidP="000630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A411C5E" w14:textId="77777777" w:rsidR="0006301A" w:rsidRPr="00AF30E4" w:rsidRDefault="0006301A" w:rsidP="000630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30E4">
        <w:rPr>
          <w:rFonts w:ascii="Times New Roman" w:hAnsi="Times New Roman"/>
          <w:b/>
          <w:sz w:val="28"/>
          <w:szCs w:val="28"/>
        </w:rPr>
        <w:t>РІШЕННЯ</w:t>
      </w:r>
    </w:p>
    <w:p w14:paraId="6EEA26ED" w14:textId="77777777" w:rsidR="0006301A" w:rsidRPr="00AF30E4" w:rsidRDefault="0006301A" w:rsidP="0006301A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27E437B4" w14:textId="77777777" w:rsidR="0006301A" w:rsidRPr="00AF30E4" w:rsidRDefault="0006301A" w:rsidP="0006301A">
      <w:pPr>
        <w:spacing w:after="0"/>
        <w:rPr>
          <w:rFonts w:ascii="Times New Roman" w:hAnsi="Times New Roman"/>
          <w:bCs/>
          <w:sz w:val="28"/>
          <w:szCs w:val="28"/>
        </w:rPr>
      </w:pPr>
      <w:r w:rsidRPr="00AF30E4">
        <w:rPr>
          <w:rFonts w:ascii="Times New Roman" w:hAnsi="Times New Roman"/>
          <w:bCs/>
          <w:sz w:val="28"/>
          <w:szCs w:val="28"/>
        </w:rPr>
        <w:t xml:space="preserve">00.07.2025                                       </w:t>
      </w:r>
      <w:r w:rsidRPr="00AF30E4">
        <w:rPr>
          <w:rFonts w:ascii="Times New Roman" w:hAnsi="Times New Roman"/>
          <w:bCs/>
          <w:sz w:val="28"/>
          <w:szCs w:val="28"/>
        </w:rPr>
        <w:tab/>
      </w:r>
      <w:r w:rsidRPr="00AF30E4">
        <w:rPr>
          <w:rFonts w:ascii="Times New Roman" w:hAnsi="Times New Roman"/>
          <w:bCs/>
          <w:sz w:val="28"/>
          <w:szCs w:val="28"/>
        </w:rPr>
        <w:tab/>
      </w:r>
      <w:r w:rsidRPr="00AF30E4">
        <w:rPr>
          <w:rFonts w:ascii="Times New Roman" w:hAnsi="Times New Roman"/>
          <w:bCs/>
          <w:sz w:val="28"/>
          <w:szCs w:val="28"/>
        </w:rPr>
        <w:tab/>
      </w:r>
      <w:r w:rsidRPr="00AF30E4">
        <w:rPr>
          <w:rFonts w:ascii="Times New Roman" w:hAnsi="Times New Roman"/>
          <w:bCs/>
          <w:sz w:val="28"/>
          <w:szCs w:val="28"/>
        </w:rPr>
        <w:tab/>
      </w:r>
      <w:r w:rsidRPr="00AF30E4">
        <w:rPr>
          <w:rFonts w:ascii="Times New Roman" w:hAnsi="Times New Roman"/>
          <w:bCs/>
          <w:sz w:val="28"/>
          <w:szCs w:val="28"/>
        </w:rPr>
        <w:tab/>
      </w:r>
      <w:r w:rsidRPr="00AF30E4">
        <w:rPr>
          <w:rFonts w:ascii="Times New Roman" w:hAnsi="Times New Roman"/>
          <w:bCs/>
          <w:sz w:val="28"/>
          <w:szCs w:val="28"/>
        </w:rPr>
        <w:tab/>
        <w:t xml:space="preserve">  № 0000-МР</w:t>
      </w:r>
    </w:p>
    <w:p w14:paraId="7939B38D" w14:textId="77777777" w:rsidR="0006301A" w:rsidRPr="00AF30E4" w:rsidRDefault="0006301A" w:rsidP="0006301A">
      <w:pPr>
        <w:spacing w:after="0"/>
        <w:rPr>
          <w:rFonts w:ascii="Times New Roman" w:hAnsi="Times New Roman"/>
          <w:bCs/>
          <w:sz w:val="28"/>
          <w:szCs w:val="28"/>
        </w:rPr>
      </w:pPr>
      <w:r w:rsidRPr="00AF30E4">
        <w:rPr>
          <w:rFonts w:ascii="Times New Roman" w:hAnsi="Times New Roman"/>
          <w:bCs/>
          <w:sz w:val="28"/>
          <w:szCs w:val="28"/>
        </w:rPr>
        <w:t xml:space="preserve">м. Лебедин                                               </w:t>
      </w:r>
    </w:p>
    <w:p w14:paraId="35AA2D25" w14:textId="77777777" w:rsidR="000D4D50" w:rsidRPr="00AF30E4" w:rsidRDefault="000D4D50" w:rsidP="000D4D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92C745" w14:textId="77777777" w:rsidR="000D4D50" w:rsidRPr="00AF30E4" w:rsidRDefault="000D4D50" w:rsidP="000D4D5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30E4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здійснення невід’ємних поліпшень орендованого нерухомого майна Лебединської міської територіальної громади</w:t>
      </w:r>
    </w:p>
    <w:p w14:paraId="05F39250" w14:textId="77777777" w:rsidR="000D4D50" w:rsidRPr="00AF30E4" w:rsidRDefault="000D4D50" w:rsidP="000D4D50">
      <w:pPr>
        <w:spacing w:after="0" w:line="240" w:lineRule="auto"/>
        <w:rPr>
          <w:sz w:val="28"/>
          <w:szCs w:val="28"/>
          <w:lang w:val="uk-UA"/>
        </w:rPr>
      </w:pPr>
    </w:p>
    <w:p w14:paraId="6C40BE48" w14:textId="77777777" w:rsidR="000D4D50" w:rsidRPr="00AF30E4" w:rsidRDefault="000D4D50" w:rsidP="000D4D50">
      <w:pPr>
        <w:pStyle w:val="HTML"/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  <w:r w:rsidRPr="00AF30E4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частиною першою статті 59, частиною п’ятою статті 60 Закону України «Про місцеве самоврядування в Україні», статтею 21 Закону </w:t>
      </w:r>
      <w:r w:rsidRPr="00AF30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України «Про оренду державного та комунального майна»,</w:t>
      </w:r>
      <w:r w:rsidRPr="00AF30E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5D4088" w:rsidRPr="00AF30E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відповідно до розділу</w:t>
      </w:r>
      <w:r w:rsidR="0061518C" w:rsidRPr="00AF30E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5 договорів</w:t>
      </w:r>
      <w:r w:rsidRPr="00AF30E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оренди </w:t>
      </w:r>
      <w:r w:rsidR="0061518C" w:rsidRPr="00AF30E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нерухомого або іншого окремого індивідуально </w:t>
      </w:r>
      <w:r w:rsidR="00207903" w:rsidRPr="00AF30E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визначеного майна, що належить </w:t>
      </w:r>
      <w:r w:rsidR="0061518C" w:rsidRPr="00AF30E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до комунальної власності, </w:t>
      </w:r>
      <w:r w:rsidR="005D4088" w:rsidRPr="00AF30E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укладених</w:t>
      </w:r>
      <w:r w:rsidR="0061518C" w:rsidRPr="00AF30E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5D4088" w:rsidRPr="00AF30E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за результатами аукціонів</w:t>
      </w:r>
      <w:r w:rsidR="0061518C" w:rsidRPr="00AF30E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від 01 вересня 2022 року № 193-ж</w:t>
      </w:r>
      <w:r w:rsidR="00B74FA8" w:rsidRPr="00AF30E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="0061518C" w:rsidRPr="00AF30E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від 01 грудня 2022 грудня </w:t>
      </w:r>
      <w:r w:rsidR="00AF30E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   №</w:t>
      </w:r>
      <w:r w:rsidR="00A173B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199-ж</w:t>
      </w:r>
      <w:r w:rsidR="0061518C" w:rsidRPr="00AF30E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між комунальним підприємством «Лебединська житлово-експлуатаційна контора </w:t>
      </w:r>
      <w:r w:rsidRPr="00AF30E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виконавч</w:t>
      </w:r>
      <w:r w:rsidR="0061518C" w:rsidRPr="00AF30E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ого</w:t>
      </w:r>
      <w:r w:rsidRPr="00AF30E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комітет</w:t>
      </w:r>
      <w:r w:rsidR="0061518C" w:rsidRPr="00AF30E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у</w:t>
      </w:r>
      <w:r w:rsidR="0061518C" w:rsidRPr="00AF30E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F30E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Лебединської міської ради</w:t>
      </w:r>
      <w:r w:rsidR="0061518C" w:rsidRPr="00AF30E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» т</w:t>
      </w:r>
      <w:r w:rsidR="004F3E21" w:rsidRPr="00AF30E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а фізичною особою-</w:t>
      </w:r>
      <w:r w:rsidR="0061518C" w:rsidRPr="00AF30E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підприємцем Корнієнком А.В., розглянувши </w:t>
      </w:r>
      <w:r w:rsidRPr="00AF30E4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B74FA8" w:rsidRPr="00AF30E4">
        <w:rPr>
          <w:rFonts w:ascii="Times New Roman" w:hAnsi="Times New Roman" w:cs="Times New Roman"/>
          <w:sz w:val="28"/>
          <w:szCs w:val="28"/>
          <w:lang w:val="uk-UA"/>
        </w:rPr>
        <w:br/>
      </w:r>
      <w:r w:rsidR="00B40C8D" w:rsidRPr="00AF30E4">
        <w:rPr>
          <w:rFonts w:ascii="Times New Roman" w:hAnsi="Times New Roman" w:cs="Times New Roman"/>
          <w:sz w:val="28"/>
          <w:szCs w:val="28"/>
          <w:lang w:val="uk-UA"/>
        </w:rPr>
        <w:t xml:space="preserve">Корнієнка А.В. від </w:t>
      </w:r>
      <w:r w:rsidR="0006301A" w:rsidRPr="00AF30E4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C70583" w:rsidRPr="00AF30E4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0608BA" w:rsidRPr="00AF30E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70583" w:rsidRPr="00AF30E4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6301A" w:rsidRPr="00AF30E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40C8D" w:rsidRPr="00AF30E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F30E4">
        <w:rPr>
          <w:rFonts w:ascii="Times New Roman" w:hAnsi="Times New Roman" w:cs="Times New Roman"/>
          <w:sz w:val="28"/>
          <w:szCs w:val="28"/>
          <w:lang w:val="uk-UA"/>
        </w:rPr>
        <w:t xml:space="preserve"> Лебединська міська рада</w:t>
      </w:r>
      <w:r w:rsidR="0009117C" w:rsidRPr="00AF30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30E4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14:paraId="0AD0CB58" w14:textId="58B5EAA7" w:rsidR="000D4D50" w:rsidRPr="00AF30E4" w:rsidRDefault="000D4D50" w:rsidP="000D4D50">
      <w:pPr>
        <w:pStyle w:val="2"/>
        <w:tabs>
          <w:tab w:val="left" w:pos="851"/>
        </w:tabs>
        <w:ind w:firstLine="567"/>
        <w:rPr>
          <w:szCs w:val="28"/>
        </w:rPr>
      </w:pPr>
      <w:r w:rsidRPr="00AF30E4">
        <w:rPr>
          <w:szCs w:val="28"/>
        </w:rPr>
        <w:t>1. Надати дозвіл на здійснення невід’ємних поліпшень орендованого нерухомого майна Лебединської міської територіальної громади</w:t>
      </w:r>
      <w:r w:rsidR="00765F26" w:rsidRPr="00AF30E4">
        <w:rPr>
          <w:szCs w:val="28"/>
        </w:rPr>
        <w:t>,</w:t>
      </w:r>
      <w:r w:rsidRPr="00AF30E4">
        <w:rPr>
          <w:szCs w:val="28"/>
        </w:rPr>
        <w:t xml:space="preserve"> </w:t>
      </w:r>
      <w:r w:rsidR="00207903" w:rsidRPr="00AF30E4">
        <w:rPr>
          <w:szCs w:val="28"/>
        </w:rPr>
        <w:t>а саме: нежи</w:t>
      </w:r>
      <w:r w:rsidR="00765F26" w:rsidRPr="00AF30E4">
        <w:rPr>
          <w:szCs w:val="28"/>
        </w:rPr>
        <w:t>тлової та господарських будівель</w:t>
      </w:r>
      <w:r w:rsidR="00207903" w:rsidRPr="00AF30E4">
        <w:rPr>
          <w:szCs w:val="28"/>
        </w:rPr>
        <w:t xml:space="preserve"> за адресою: вулиця Героїв Майдану,</w:t>
      </w:r>
      <w:r w:rsidR="00765F26" w:rsidRPr="00AF30E4">
        <w:rPr>
          <w:szCs w:val="28"/>
        </w:rPr>
        <w:t xml:space="preserve"> </w:t>
      </w:r>
      <w:r w:rsidR="00375B73">
        <w:rPr>
          <w:szCs w:val="28"/>
          <w:lang w:val="en-US"/>
        </w:rPr>
        <w:t>x</w:t>
      </w:r>
      <w:r w:rsidR="00207903" w:rsidRPr="00AF30E4">
        <w:rPr>
          <w:szCs w:val="28"/>
        </w:rPr>
        <w:t xml:space="preserve">, місто Лебедин, </w:t>
      </w:r>
      <w:r w:rsidR="00A57B4F" w:rsidRPr="00AF30E4">
        <w:rPr>
          <w:szCs w:val="28"/>
        </w:rPr>
        <w:t xml:space="preserve">Сумський район, </w:t>
      </w:r>
      <w:r w:rsidR="00207903" w:rsidRPr="00AF30E4">
        <w:rPr>
          <w:szCs w:val="28"/>
        </w:rPr>
        <w:t xml:space="preserve">Сумська область, що перебувають на балансі комунального підприємства «Лебединська житлово-експлуатаційна контора виконавчого комітету Лебединської міської ради», </w:t>
      </w:r>
      <w:r w:rsidRPr="00AF30E4">
        <w:rPr>
          <w:szCs w:val="28"/>
        </w:rPr>
        <w:t xml:space="preserve">фізичній особі-підприємцю </w:t>
      </w:r>
      <w:r w:rsidR="00B40C8D" w:rsidRPr="00AF30E4">
        <w:rPr>
          <w:szCs w:val="28"/>
        </w:rPr>
        <w:t>Корнієнку Анатолію Васильовичу</w:t>
      </w:r>
      <w:r w:rsidRPr="00AF30E4">
        <w:rPr>
          <w:szCs w:val="28"/>
        </w:rPr>
        <w:t xml:space="preserve"> на суму</w:t>
      </w:r>
      <w:r w:rsidR="00AC704B" w:rsidRPr="00AF30E4">
        <w:rPr>
          <w:szCs w:val="28"/>
        </w:rPr>
        <w:t>, яка визначена відповідно до пр</w:t>
      </w:r>
      <w:r w:rsidR="000738CF" w:rsidRPr="00AF30E4">
        <w:rPr>
          <w:szCs w:val="28"/>
        </w:rPr>
        <w:t>оектно-кошторисної документації,</w:t>
      </w:r>
      <w:r w:rsidR="00AC704B" w:rsidRPr="00AF30E4">
        <w:rPr>
          <w:szCs w:val="28"/>
        </w:rPr>
        <w:t xml:space="preserve"> виготовленої</w:t>
      </w:r>
      <w:r w:rsidRPr="00AF30E4">
        <w:rPr>
          <w:szCs w:val="28"/>
        </w:rPr>
        <w:t xml:space="preserve"> </w:t>
      </w:r>
      <w:r w:rsidR="00A173B9">
        <w:rPr>
          <w:szCs w:val="28"/>
        </w:rPr>
        <w:t>Т</w:t>
      </w:r>
      <w:r w:rsidR="00AC704B" w:rsidRPr="00AF30E4">
        <w:rPr>
          <w:szCs w:val="28"/>
        </w:rPr>
        <w:t xml:space="preserve">овариством з обмеженою відповідальністю «Сумський інститут архітектурного планування», </w:t>
      </w:r>
      <w:r w:rsidR="00207903" w:rsidRPr="00AF30E4">
        <w:rPr>
          <w:szCs w:val="28"/>
        </w:rPr>
        <w:t>що</w:t>
      </w:r>
      <w:r w:rsidR="00AC704B" w:rsidRPr="00AF30E4">
        <w:rPr>
          <w:szCs w:val="28"/>
        </w:rPr>
        <w:t xml:space="preserve"> становить</w:t>
      </w:r>
      <w:r w:rsidR="00BA0DB4" w:rsidRPr="00AF30E4">
        <w:rPr>
          <w:szCs w:val="28"/>
        </w:rPr>
        <w:t xml:space="preserve"> </w:t>
      </w:r>
      <w:r w:rsidR="00C70583" w:rsidRPr="00AF30E4">
        <w:rPr>
          <w:szCs w:val="28"/>
        </w:rPr>
        <w:t>1 445 671</w:t>
      </w:r>
      <w:r w:rsidR="00B40C8D" w:rsidRPr="00AF30E4">
        <w:rPr>
          <w:szCs w:val="28"/>
        </w:rPr>
        <w:t xml:space="preserve"> </w:t>
      </w:r>
      <w:r w:rsidRPr="00AF30E4">
        <w:rPr>
          <w:szCs w:val="28"/>
        </w:rPr>
        <w:t>(</w:t>
      </w:r>
      <w:r w:rsidR="00B40C8D" w:rsidRPr="00AF30E4">
        <w:rPr>
          <w:szCs w:val="28"/>
        </w:rPr>
        <w:t xml:space="preserve">один мільйон </w:t>
      </w:r>
      <w:r w:rsidR="00C70583" w:rsidRPr="00AF30E4">
        <w:rPr>
          <w:szCs w:val="28"/>
        </w:rPr>
        <w:t>чотириста сорок п’ять</w:t>
      </w:r>
      <w:r w:rsidR="008A175A" w:rsidRPr="00AF30E4">
        <w:rPr>
          <w:szCs w:val="28"/>
        </w:rPr>
        <w:t xml:space="preserve"> тисяч </w:t>
      </w:r>
      <w:r w:rsidR="00C70583" w:rsidRPr="00AF30E4">
        <w:rPr>
          <w:szCs w:val="28"/>
        </w:rPr>
        <w:t>шістсот сімдесят од</w:t>
      </w:r>
      <w:r w:rsidR="00B74FA8" w:rsidRPr="00AF30E4">
        <w:rPr>
          <w:szCs w:val="28"/>
        </w:rPr>
        <w:t>на</w:t>
      </w:r>
      <w:r w:rsidR="008A175A" w:rsidRPr="00AF30E4">
        <w:rPr>
          <w:szCs w:val="28"/>
        </w:rPr>
        <w:t>)</w:t>
      </w:r>
      <w:r w:rsidR="00DB4359" w:rsidRPr="00AF30E4">
        <w:rPr>
          <w:szCs w:val="28"/>
        </w:rPr>
        <w:t xml:space="preserve"> гривн</w:t>
      </w:r>
      <w:r w:rsidR="00087290" w:rsidRPr="00AF30E4">
        <w:rPr>
          <w:szCs w:val="28"/>
        </w:rPr>
        <w:t>я</w:t>
      </w:r>
      <w:r w:rsidR="000738CF" w:rsidRPr="00AF30E4">
        <w:rPr>
          <w:szCs w:val="28"/>
        </w:rPr>
        <w:t>.</w:t>
      </w:r>
    </w:p>
    <w:p w14:paraId="071593C3" w14:textId="2514E03B" w:rsidR="00207903" w:rsidRPr="00AF30E4" w:rsidRDefault="00207903" w:rsidP="000D4D50">
      <w:pPr>
        <w:pStyle w:val="2"/>
        <w:tabs>
          <w:tab w:val="left" w:pos="851"/>
        </w:tabs>
        <w:ind w:firstLine="567"/>
        <w:rPr>
          <w:szCs w:val="28"/>
        </w:rPr>
      </w:pPr>
      <w:r w:rsidRPr="00AF30E4">
        <w:rPr>
          <w:szCs w:val="28"/>
        </w:rPr>
        <w:t xml:space="preserve">2. </w:t>
      </w:r>
      <w:r w:rsidR="00C70583" w:rsidRPr="00AF30E4">
        <w:rPr>
          <w:szCs w:val="28"/>
        </w:rPr>
        <w:t xml:space="preserve">Управлінню економічного розвитку і торгівлі виконавчого комітету Лебединської міської ради у випадку відчуження нежитлової та господарських будівель за адресою: вулиця Героїв Майдану, </w:t>
      </w:r>
      <w:r w:rsidR="00375B73">
        <w:rPr>
          <w:szCs w:val="28"/>
          <w:lang w:val="en-US"/>
        </w:rPr>
        <w:t>x</w:t>
      </w:r>
      <w:r w:rsidR="00C70583" w:rsidRPr="00AF30E4">
        <w:rPr>
          <w:szCs w:val="28"/>
        </w:rPr>
        <w:t>, місто Лебедин, Сумський район, Сумська область</w:t>
      </w:r>
      <w:r w:rsidR="00087290" w:rsidRPr="00AF30E4">
        <w:rPr>
          <w:szCs w:val="28"/>
        </w:rPr>
        <w:t>,</w:t>
      </w:r>
      <w:r w:rsidR="00C70583" w:rsidRPr="00AF30E4">
        <w:rPr>
          <w:szCs w:val="28"/>
        </w:rPr>
        <w:t xml:space="preserve"> врахувати в</w:t>
      </w:r>
      <w:r w:rsidRPr="00AF30E4">
        <w:rPr>
          <w:szCs w:val="28"/>
        </w:rPr>
        <w:t>ідшкодування вартості невід’ємних поліпшень орендованого</w:t>
      </w:r>
      <w:r w:rsidR="00C70583" w:rsidRPr="00AF30E4">
        <w:rPr>
          <w:szCs w:val="28"/>
        </w:rPr>
        <w:t xml:space="preserve"> </w:t>
      </w:r>
      <w:r w:rsidR="00BA0DB4" w:rsidRPr="00AF30E4">
        <w:rPr>
          <w:szCs w:val="28"/>
        </w:rPr>
        <w:t xml:space="preserve">Корнієнком А.В. нерухомого </w:t>
      </w:r>
      <w:r w:rsidR="00DB4359" w:rsidRPr="00AF30E4">
        <w:rPr>
          <w:szCs w:val="28"/>
        </w:rPr>
        <w:t>майна</w:t>
      </w:r>
      <w:r w:rsidR="00C70583" w:rsidRPr="00AF30E4">
        <w:rPr>
          <w:szCs w:val="28"/>
        </w:rPr>
        <w:t>.</w:t>
      </w:r>
      <w:r w:rsidR="00DB4359" w:rsidRPr="00AF30E4">
        <w:rPr>
          <w:szCs w:val="28"/>
        </w:rPr>
        <w:t xml:space="preserve"> </w:t>
      </w:r>
      <w:r w:rsidR="00C70583" w:rsidRPr="00AF30E4">
        <w:rPr>
          <w:szCs w:val="28"/>
        </w:rPr>
        <w:t xml:space="preserve"> </w:t>
      </w:r>
    </w:p>
    <w:p w14:paraId="61D25A6F" w14:textId="77777777" w:rsidR="000738CF" w:rsidRPr="00AF30E4" w:rsidRDefault="000738CF" w:rsidP="000D4D50">
      <w:pPr>
        <w:pStyle w:val="2"/>
        <w:tabs>
          <w:tab w:val="left" w:pos="851"/>
        </w:tabs>
        <w:ind w:firstLine="567"/>
        <w:rPr>
          <w:szCs w:val="28"/>
        </w:rPr>
      </w:pPr>
      <w:r w:rsidRPr="00AF30E4">
        <w:rPr>
          <w:szCs w:val="28"/>
        </w:rPr>
        <w:t>3. Здійснені Корнієнко</w:t>
      </w:r>
      <w:r w:rsidR="00C70583" w:rsidRPr="00AF30E4">
        <w:rPr>
          <w:szCs w:val="28"/>
        </w:rPr>
        <w:t>м</w:t>
      </w:r>
      <w:r w:rsidRPr="00AF30E4">
        <w:rPr>
          <w:szCs w:val="28"/>
        </w:rPr>
        <w:t xml:space="preserve"> А.В. невід’ємні поліпшення орендованого майна понад</w:t>
      </w:r>
      <w:r w:rsidRPr="00AF30E4">
        <w:rPr>
          <w:color w:val="FF0000"/>
          <w:szCs w:val="28"/>
        </w:rPr>
        <w:t xml:space="preserve"> </w:t>
      </w:r>
      <w:r w:rsidRPr="00AF30E4">
        <w:rPr>
          <w:szCs w:val="28"/>
        </w:rPr>
        <w:t>погоджений Лебединською міською радою обсяг витрат відшкодуванню не підлягають.</w:t>
      </w:r>
    </w:p>
    <w:p w14:paraId="5DE42FCF" w14:textId="77777777" w:rsidR="000738CF" w:rsidRPr="00AF30E4" w:rsidRDefault="000738CF" w:rsidP="000D4D50">
      <w:pPr>
        <w:pStyle w:val="2"/>
        <w:tabs>
          <w:tab w:val="left" w:pos="851"/>
        </w:tabs>
        <w:ind w:firstLine="567"/>
        <w:rPr>
          <w:szCs w:val="28"/>
        </w:rPr>
      </w:pPr>
      <w:r w:rsidRPr="00AF30E4">
        <w:rPr>
          <w:szCs w:val="28"/>
        </w:rPr>
        <w:lastRenderedPageBreak/>
        <w:t xml:space="preserve">4. </w:t>
      </w:r>
      <w:r w:rsidR="0009117C" w:rsidRPr="00AF30E4">
        <w:rPr>
          <w:szCs w:val="28"/>
        </w:rPr>
        <w:t xml:space="preserve">Контроль за здійсненням </w:t>
      </w:r>
      <w:r w:rsidRPr="00AF30E4">
        <w:rPr>
          <w:szCs w:val="28"/>
        </w:rPr>
        <w:t>невід’ємних поліпшень покласти на балансоутримувача комунального майна</w:t>
      </w:r>
      <w:r w:rsidR="0009117C" w:rsidRPr="00AF30E4">
        <w:rPr>
          <w:szCs w:val="28"/>
        </w:rPr>
        <w:t xml:space="preserve"> – комунальне підприємство «Лебединська житлово-експлуатаційна контора виконавчого комітету Лебединської міської ради».</w:t>
      </w:r>
    </w:p>
    <w:p w14:paraId="160B1016" w14:textId="77777777" w:rsidR="000D4D50" w:rsidRPr="00AF30E4" w:rsidRDefault="0009117C" w:rsidP="000D4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0E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D4D50" w:rsidRPr="00AF30E4">
        <w:rPr>
          <w:rFonts w:ascii="Times New Roman" w:hAnsi="Times New Roman" w:cs="Times New Roman"/>
          <w:sz w:val="28"/>
          <w:szCs w:val="28"/>
          <w:lang w:val="uk-UA"/>
        </w:rPr>
        <w:t>. Контроль за виконан</w:t>
      </w:r>
      <w:r w:rsidR="00B40C8D" w:rsidRPr="00AF30E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D4D50" w:rsidRPr="00AF30E4">
        <w:rPr>
          <w:rFonts w:ascii="Times New Roman" w:hAnsi="Times New Roman" w:cs="Times New Roman"/>
          <w:sz w:val="28"/>
          <w:szCs w:val="28"/>
          <w:lang w:val="uk-UA"/>
        </w:rPr>
        <w:t xml:space="preserve">ям цього рішення покласти </w:t>
      </w:r>
      <w:r w:rsidR="00DB4359" w:rsidRPr="00AF30E4">
        <w:rPr>
          <w:rFonts w:ascii="Times New Roman" w:hAnsi="Times New Roman" w:cs="Times New Roman"/>
          <w:sz w:val="28"/>
          <w:szCs w:val="28"/>
          <w:lang w:val="uk-UA"/>
        </w:rPr>
        <w:t>на постійну комісію з питань планування</w:t>
      </w:r>
      <w:r w:rsidR="0011713F" w:rsidRPr="00AF30E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4D50" w:rsidRPr="00AF30E4">
        <w:rPr>
          <w:rFonts w:ascii="Times New Roman" w:hAnsi="Times New Roman" w:cs="Times New Roman"/>
          <w:sz w:val="28"/>
          <w:szCs w:val="28"/>
          <w:lang w:val="uk-UA"/>
        </w:rPr>
        <w:t xml:space="preserve"> бюджету, фінансів, ринкових реформ і управління комунальною власністю (го</w:t>
      </w:r>
      <w:r w:rsidR="00DB4359" w:rsidRPr="00AF30E4">
        <w:rPr>
          <w:rFonts w:ascii="Times New Roman" w:hAnsi="Times New Roman" w:cs="Times New Roman"/>
          <w:sz w:val="28"/>
          <w:szCs w:val="28"/>
          <w:lang w:val="uk-UA"/>
        </w:rPr>
        <w:t>лова комісії Карпенко О.В.).</w:t>
      </w:r>
    </w:p>
    <w:p w14:paraId="4174E772" w14:textId="77777777" w:rsidR="00A86E5B" w:rsidRPr="00AF30E4" w:rsidRDefault="0009117C" w:rsidP="000D4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0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CDFD6E2" w14:textId="77777777" w:rsidR="00854648" w:rsidRPr="00AF30E4" w:rsidRDefault="00854648" w:rsidP="00207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43671A" w14:textId="77777777" w:rsidR="00C00EA3" w:rsidRPr="00AF30E4" w:rsidRDefault="00854648" w:rsidP="00D677BA">
      <w:pPr>
        <w:tabs>
          <w:tab w:val="left" w:pos="6804"/>
        </w:tabs>
        <w:spacing w:after="0" w:line="240" w:lineRule="auto"/>
        <w:jc w:val="both"/>
        <w:rPr>
          <w:b/>
          <w:sz w:val="28"/>
          <w:szCs w:val="28"/>
          <w:lang w:val="uk-UA"/>
        </w:rPr>
      </w:pPr>
      <w:r w:rsidRPr="00AF30E4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="00D677BA" w:rsidRPr="00AF30E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07903" w:rsidRPr="00AF30E4">
        <w:rPr>
          <w:rFonts w:ascii="Times New Roman" w:hAnsi="Times New Roman" w:cs="Times New Roman"/>
          <w:b/>
          <w:sz w:val="28"/>
          <w:szCs w:val="28"/>
          <w:lang w:val="uk-UA"/>
        </w:rPr>
        <w:t>Світлана ГОРОШКО</w:t>
      </w:r>
    </w:p>
    <w:sectPr w:rsidR="00C00EA3" w:rsidRPr="00AF30E4" w:rsidSect="00B74FA8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6DD3D" w14:textId="77777777" w:rsidR="00C04775" w:rsidRDefault="00C04775" w:rsidP="0011713F">
      <w:pPr>
        <w:spacing w:after="0" w:line="240" w:lineRule="auto"/>
      </w:pPr>
      <w:r>
        <w:separator/>
      </w:r>
    </w:p>
  </w:endnote>
  <w:endnote w:type="continuationSeparator" w:id="0">
    <w:p w14:paraId="4664E315" w14:textId="77777777" w:rsidR="00C04775" w:rsidRDefault="00C04775" w:rsidP="0011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FF6E3" w14:textId="77777777" w:rsidR="00C04775" w:rsidRDefault="00C04775" w:rsidP="0011713F">
      <w:pPr>
        <w:spacing w:after="0" w:line="240" w:lineRule="auto"/>
      </w:pPr>
      <w:r>
        <w:separator/>
      </w:r>
    </w:p>
  </w:footnote>
  <w:footnote w:type="continuationSeparator" w:id="0">
    <w:p w14:paraId="7A335E80" w14:textId="77777777" w:rsidR="00C04775" w:rsidRDefault="00C04775" w:rsidP="0011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59449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1D04D71" w14:textId="77777777" w:rsidR="00B74FA8" w:rsidRPr="00B74FA8" w:rsidRDefault="00E4364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4F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74FA8" w:rsidRPr="00B74F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4F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73B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4F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F37A558" w14:textId="77777777" w:rsidR="0011713F" w:rsidRDefault="0011713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19B8E" w14:textId="77777777" w:rsidR="00B74FA8" w:rsidRPr="00B74FA8" w:rsidRDefault="00B74FA8" w:rsidP="00B74FA8">
    <w:pPr>
      <w:pStyle w:val="a6"/>
      <w:jc w:val="right"/>
      <w:rPr>
        <w:rFonts w:ascii="Times New Roman" w:hAnsi="Times New Roman" w:cs="Times New Roman"/>
        <w:sz w:val="28"/>
        <w:szCs w:val="28"/>
        <w:lang w:val="uk-UA"/>
      </w:rPr>
    </w:pPr>
    <w:r w:rsidRPr="00B74FA8">
      <w:rPr>
        <w:rFonts w:ascii="Times New Roman" w:hAnsi="Times New Roman" w:cs="Times New Roman"/>
        <w:sz w:val="28"/>
        <w:szCs w:val="28"/>
        <w:lang w:val="uk-UA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D50"/>
    <w:rsid w:val="000477EE"/>
    <w:rsid w:val="000608BA"/>
    <w:rsid w:val="0006301A"/>
    <w:rsid w:val="000738CF"/>
    <w:rsid w:val="000762C9"/>
    <w:rsid w:val="00087290"/>
    <w:rsid w:val="0009117C"/>
    <w:rsid w:val="000A688F"/>
    <w:rsid w:val="000D4D50"/>
    <w:rsid w:val="0011713F"/>
    <w:rsid w:val="0015295B"/>
    <w:rsid w:val="00180137"/>
    <w:rsid w:val="00207903"/>
    <w:rsid w:val="00222F62"/>
    <w:rsid w:val="00302988"/>
    <w:rsid w:val="00307BFA"/>
    <w:rsid w:val="003636F5"/>
    <w:rsid w:val="00375B73"/>
    <w:rsid w:val="00435159"/>
    <w:rsid w:val="00480FD2"/>
    <w:rsid w:val="004F3E21"/>
    <w:rsid w:val="00510B6B"/>
    <w:rsid w:val="005871CA"/>
    <w:rsid w:val="005D4088"/>
    <w:rsid w:val="006059BA"/>
    <w:rsid w:val="0061518C"/>
    <w:rsid w:val="006659EF"/>
    <w:rsid w:val="006E47A9"/>
    <w:rsid w:val="007117FF"/>
    <w:rsid w:val="00765F26"/>
    <w:rsid w:val="007D4140"/>
    <w:rsid w:val="007E41A1"/>
    <w:rsid w:val="0083667D"/>
    <w:rsid w:val="00854648"/>
    <w:rsid w:val="008A175A"/>
    <w:rsid w:val="008D4FA2"/>
    <w:rsid w:val="00944E2D"/>
    <w:rsid w:val="00963057"/>
    <w:rsid w:val="00A173B9"/>
    <w:rsid w:val="00A57B4F"/>
    <w:rsid w:val="00A60BC4"/>
    <w:rsid w:val="00A86E5B"/>
    <w:rsid w:val="00AA6CEC"/>
    <w:rsid w:val="00AC704B"/>
    <w:rsid w:val="00AF30E4"/>
    <w:rsid w:val="00B21684"/>
    <w:rsid w:val="00B35E07"/>
    <w:rsid w:val="00B40C8D"/>
    <w:rsid w:val="00B74FA8"/>
    <w:rsid w:val="00B82748"/>
    <w:rsid w:val="00BA0DB4"/>
    <w:rsid w:val="00BB0DB1"/>
    <w:rsid w:val="00C00EA3"/>
    <w:rsid w:val="00C04775"/>
    <w:rsid w:val="00C47217"/>
    <w:rsid w:val="00C66F9E"/>
    <w:rsid w:val="00C70583"/>
    <w:rsid w:val="00CD31E2"/>
    <w:rsid w:val="00D32A1C"/>
    <w:rsid w:val="00D373F5"/>
    <w:rsid w:val="00D42D78"/>
    <w:rsid w:val="00D677BA"/>
    <w:rsid w:val="00D72EAB"/>
    <w:rsid w:val="00D81EC1"/>
    <w:rsid w:val="00DA5FE5"/>
    <w:rsid w:val="00DB4359"/>
    <w:rsid w:val="00DE7F4A"/>
    <w:rsid w:val="00E067A3"/>
    <w:rsid w:val="00E30E6C"/>
    <w:rsid w:val="00E43646"/>
    <w:rsid w:val="00F16653"/>
    <w:rsid w:val="00F4636C"/>
    <w:rsid w:val="00FB7850"/>
    <w:rsid w:val="00FC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B555C97"/>
  <w15:docId w15:val="{37E0D095-6D49-4A6B-A5AB-5751F973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D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D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0D4D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Нижний колонтитул Знак"/>
    <w:basedOn w:val="a0"/>
    <w:link w:val="a3"/>
    <w:rsid w:val="000D4D5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0D4D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semiHidden/>
    <w:rsid w:val="000D4D5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hapkaDocumentu">
    <w:name w:val="Shapka Documentu"/>
    <w:basedOn w:val="a"/>
    <w:uiPriority w:val="99"/>
    <w:rsid w:val="00E067A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a5">
    <w:name w:val="Шапка документу"/>
    <w:basedOn w:val="a"/>
    <w:uiPriority w:val="99"/>
    <w:rsid w:val="00E067A3"/>
    <w:pPr>
      <w:keepNext/>
      <w:keepLines/>
      <w:spacing w:after="240" w:line="240" w:lineRule="auto"/>
      <w:ind w:left="4536"/>
      <w:jc w:val="center"/>
    </w:pPr>
    <w:rPr>
      <w:rFonts w:ascii="Antiqua" w:eastAsia="Calibri" w:hAnsi="Antiqua" w:cs="Times New Roman"/>
      <w:sz w:val="26"/>
      <w:szCs w:val="20"/>
      <w:lang w:val="uk-UA"/>
    </w:rPr>
  </w:style>
  <w:style w:type="character" w:customStyle="1" w:styleId="rvts11">
    <w:name w:val="rvts11"/>
    <w:basedOn w:val="a0"/>
    <w:rsid w:val="00A86E5B"/>
  </w:style>
  <w:style w:type="character" w:customStyle="1" w:styleId="rvts7">
    <w:name w:val="rvts7"/>
    <w:basedOn w:val="a0"/>
    <w:rsid w:val="00A86E5B"/>
  </w:style>
  <w:style w:type="character" w:customStyle="1" w:styleId="rvts12">
    <w:name w:val="rvts12"/>
    <w:basedOn w:val="a0"/>
    <w:rsid w:val="00A86E5B"/>
  </w:style>
  <w:style w:type="paragraph" w:styleId="a6">
    <w:name w:val="header"/>
    <w:basedOn w:val="a"/>
    <w:link w:val="a7"/>
    <w:uiPriority w:val="99"/>
    <w:unhideWhenUsed/>
    <w:rsid w:val="00117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713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42936-8C1F-4AD6-919A-14C51507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cp:lastPrinted>2025-07-16T11:43:00Z</cp:lastPrinted>
  <dcterms:created xsi:type="dcterms:W3CDTF">2023-05-24T07:08:00Z</dcterms:created>
  <dcterms:modified xsi:type="dcterms:W3CDTF">2025-07-23T07:04:00Z</dcterms:modified>
</cp:coreProperties>
</file>