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7" w:rsidRDefault="009A3AB7" w:rsidP="00117191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117191" w:rsidRDefault="00F41E05" w:rsidP="00117191">
      <w:pPr>
        <w:spacing w:line="240" w:lineRule="atLeast"/>
        <w:jc w:val="center"/>
        <w:rPr>
          <w:rFonts w:ascii="Times New Roman" w:hAnsi="Times New Roman"/>
          <w:bCs/>
          <w:noProof/>
          <w:sz w:val="28"/>
        </w:rPr>
      </w:pPr>
      <w:r w:rsidRPr="00F41E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43.75pt;width:33.9pt;height:48.3pt;z-index:251658240">
            <v:imagedata r:id="rId5" o:title=""/>
          </v:shape>
          <o:OLEObject Type="Embed" ProgID="Word.Picture.8" ShapeID="_x0000_s1026" DrawAspect="Content" ObjectID="_1814263346" r:id="rId6"/>
        </w:pict>
      </w:r>
      <w:r w:rsidR="00117191">
        <w:rPr>
          <w:rFonts w:ascii="Times New Roman" w:hAnsi="Times New Roman"/>
          <w:b/>
          <w:bCs/>
          <w:noProof/>
          <w:sz w:val="28"/>
        </w:rPr>
        <w:t xml:space="preserve">                                                                                 </w:t>
      </w:r>
      <w:r w:rsidR="00117191">
        <w:rPr>
          <w:rFonts w:ascii="Times New Roman" w:hAnsi="Times New Roman"/>
          <w:bCs/>
          <w:noProof/>
          <w:sz w:val="28"/>
        </w:rPr>
        <w:t xml:space="preserve">  ПРОЄКТ</w:t>
      </w:r>
    </w:p>
    <w:p w:rsidR="00117191" w:rsidRDefault="00117191" w:rsidP="00117191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117191" w:rsidRDefault="00117191" w:rsidP="00117191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117191" w:rsidRDefault="00117191" w:rsidP="00117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117191" w:rsidRDefault="00117191" w:rsidP="00117191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ШІСТДЕСЯТ П’ЯТА СЕСІЯ</w:t>
      </w:r>
    </w:p>
    <w:p w:rsidR="00117191" w:rsidRDefault="00117191" w:rsidP="001171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7191" w:rsidRDefault="00117191" w:rsidP="00117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117191" w:rsidRDefault="00117191" w:rsidP="00117191">
      <w:pPr>
        <w:rPr>
          <w:rFonts w:ascii="Times New Roman" w:hAnsi="Times New Roman"/>
          <w:bCs/>
          <w:sz w:val="28"/>
          <w:szCs w:val="28"/>
        </w:rPr>
      </w:pPr>
    </w:p>
    <w:p w:rsidR="00117191" w:rsidRDefault="00117191" w:rsidP="001171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00.07.2025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9A3AB7">
        <w:rPr>
          <w:rFonts w:ascii="Times New Roman" w:hAnsi="Times New Roman"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ab/>
        <w:t xml:space="preserve">  № 0000-МР</w:t>
      </w:r>
    </w:p>
    <w:p w:rsidR="00117191" w:rsidRDefault="00117191" w:rsidP="001171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м. Лебедин                                               </w:t>
      </w:r>
    </w:p>
    <w:p w:rsidR="00876EB0" w:rsidRDefault="00876EB0"/>
    <w:p w:rsidR="00B766A3" w:rsidRPr="00C26B3E" w:rsidRDefault="00B766A3" w:rsidP="003F6CE2">
      <w:pPr>
        <w:spacing w:after="100" w:afterAutospacing="1"/>
        <w:ind w:right="-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26B3E">
        <w:rPr>
          <w:rFonts w:ascii="Times New Roman" w:hAnsi="Times New Roman"/>
          <w:b/>
          <w:noProof/>
          <w:sz w:val="28"/>
          <w:szCs w:val="28"/>
        </w:rPr>
        <w:t>Про прийняття</w:t>
      </w:r>
      <w:r w:rsidR="00244BBF" w:rsidRPr="00C26B3E">
        <w:rPr>
          <w:rFonts w:ascii="Times New Roman" w:hAnsi="Times New Roman"/>
          <w:b/>
          <w:noProof/>
          <w:sz w:val="28"/>
          <w:szCs w:val="28"/>
        </w:rPr>
        <w:t xml:space="preserve"> з державної власності</w:t>
      </w:r>
      <w:r w:rsidRPr="00C26B3E">
        <w:rPr>
          <w:rFonts w:ascii="Times New Roman" w:hAnsi="Times New Roman"/>
          <w:b/>
          <w:noProof/>
          <w:sz w:val="28"/>
          <w:szCs w:val="28"/>
        </w:rPr>
        <w:t xml:space="preserve"> у комунальну власність Лебединської міської територіальної громади</w:t>
      </w:r>
      <w:r w:rsidR="00117191" w:rsidRPr="00C26B3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F6CE2" w:rsidRPr="00C26B3E">
        <w:rPr>
          <w:rFonts w:ascii="Times New Roman" w:hAnsi="Times New Roman"/>
          <w:b/>
          <w:noProof/>
          <w:sz w:val="28"/>
          <w:szCs w:val="28"/>
        </w:rPr>
        <w:t>транспорного засобу</w:t>
      </w:r>
    </w:p>
    <w:p w:rsidR="00B766A3" w:rsidRPr="009A3AB7" w:rsidRDefault="00C26B3E" w:rsidP="003F6CE2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Керуючись</w:t>
      </w:r>
      <w:r w:rsidR="00B766A3" w:rsidRPr="00244BBF">
        <w:rPr>
          <w:rFonts w:ascii="Times New Roman" w:hAnsi="Times New Roman"/>
          <w:sz w:val="27"/>
          <w:szCs w:val="27"/>
        </w:rPr>
        <w:t xml:space="preserve"> статтею 25, </w:t>
      </w:r>
      <w:r w:rsidR="00B766A3" w:rsidRPr="00244BBF">
        <w:rPr>
          <w:rFonts w:ascii="Times New Roman" w:hAnsi="Times New Roman"/>
          <w:iCs/>
          <w:sz w:val="27"/>
          <w:szCs w:val="27"/>
          <w:shd w:val="clear" w:color="auto" w:fill="FFFFFF"/>
        </w:rPr>
        <w:t>пунктом 51 частини першої статті 26,</w:t>
      </w:r>
      <w:r w:rsidR="00B766A3" w:rsidRPr="00244BBF">
        <w:rPr>
          <w:rFonts w:ascii="Times New Roman" w:hAnsi="Times New Roman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="00B766A3" w:rsidRPr="00244BBF">
        <w:rPr>
          <w:rFonts w:ascii="Times New Roman" w:hAnsi="Times New Roman"/>
          <w:sz w:val="27"/>
          <w:szCs w:val="27"/>
        </w:rPr>
        <w:t>частиною першою статті 59 Закону України «Про місцеве самоврядування в Україні», Законом України «Про передачу об’єктів права державної та комунальної власності», розпорядженням Кабінету Міністрів України від</w:t>
      </w:r>
      <w:r w:rsidR="00117191" w:rsidRPr="00244BBF">
        <w:rPr>
          <w:rFonts w:ascii="Times New Roman" w:hAnsi="Times New Roman"/>
          <w:sz w:val="27"/>
          <w:szCs w:val="27"/>
        </w:rPr>
        <w:t xml:space="preserve"> 18</w:t>
      </w:r>
      <w:r w:rsidR="00B766A3" w:rsidRPr="00244BBF">
        <w:rPr>
          <w:rFonts w:ascii="Times New Roman" w:hAnsi="Times New Roman"/>
          <w:sz w:val="27"/>
          <w:szCs w:val="27"/>
        </w:rPr>
        <w:t xml:space="preserve"> </w:t>
      </w:r>
      <w:r w:rsidR="00117191" w:rsidRPr="00244BBF">
        <w:rPr>
          <w:rFonts w:ascii="Times New Roman" w:hAnsi="Times New Roman"/>
          <w:sz w:val="27"/>
          <w:szCs w:val="27"/>
        </w:rPr>
        <w:t>червня</w:t>
      </w:r>
      <w:r w:rsidR="00B766A3" w:rsidRPr="00244BBF">
        <w:rPr>
          <w:rFonts w:ascii="Times New Roman" w:hAnsi="Times New Roman"/>
          <w:sz w:val="27"/>
          <w:szCs w:val="27"/>
        </w:rPr>
        <w:t xml:space="preserve"> 202</w:t>
      </w:r>
      <w:r w:rsidR="00117191" w:rsidRPr="00244BBF">
        <w:rPr>
          <w:rFonts w:ascii="Times New Roman" w:hAnsi="Times New Roman"/>
          <w:sz w:val="27"/>
          <w:szCs w:val="27"/>
        </w:rPr>
        <w:t>5</w:t>
      </w:r>
      <w:r w:rsidR="00B766A3" w:rsidRPr="00244BBF">
        <w:rPr>
          <w:rFonts w:ascii="Times New Roman" w:hAnsi="Times New Roman"/>
          <w:sz w:val="27"/>
          <w:szCs w:val="27"/>
        </w:rPr>
        <w:t xml:space="preserve"> р. </w:t>
      </w:r>
      <w:r>
        <w:rPr>
          <w:rFonts w:ascii="Times New Roman" w:hAnsi="Times New Roman"/>
          <w:sz w:val="27"/>
          <w:szCs w:val="27"/>
        </w:rPr>
        <w:br/>
      </w:r>
      <w:r w:rsidR="00B766A3" w:rsidRPr="00244BBF">
        <w:rPr>
          <w:rFonts w:ascii="Times New Roman" w:hAnsi="Times New Roman"/>
          <w:sz w:val="27"/>
          <w:szCs w:val="27"/>
        </w:rPr>
        <w:t xml:space="preserve">№ </w:t>
      </w:r>
      <w:r w:rsidR="00117191" w:rsidRPr="00244BBF">
        <w:rPr>
          <w:rFonts w:ascii="Times New Roman" w:hAnsi="Times New Roman"/>
          <w:sz w:val="27"/>
          <w:szCs w:val="27"/>
        </w:rPr>
        <w:t>584</w:t>
      </w:r>
      <w:r w:rsidR="00B766A3" w:rsidRPr="00244BBF">
        <w:rPr>
          <w:rFonts w:ascii="Times New Roman" w:hAnsi="Times New Roman"/>
          <w:sz w:val="27"/>
          <w:szCs w:val="27"/>
        </w:rPr>
        <w:t xml:space="preserve">-р «Про </w:t>
      </w:r>
      <w:r w:rsidR="00117191" w:rsidRPr="00244BBF">
        <w:rPr>
          <w:rFonts w:ascii="Times New Roman" w:hAnsi="Times New Roman"/>
          <w:sz w:val="27"/>
          <w:szCs w:val="27"/>
        </w:rPr>
        <w:t>передачу окремого індивідуально визначеного майна у власність територіальних громад Закарпатської, Запорізької, Львівської, Одеської, Сумської, Тернопільської та Черкаської областей</w:t>
      </w:r>
      <w:r>
        <w:rPr>
          <w:rFonts w:ascii="Times New Roman" w:hAnsi="Times New Roman"/>
          <w:sz w:val="27"/>
          <w:szCs w:val="27"/>
        </w:rPr>
        <w:t>», розглянувши листи</w:t>
      </w:r>
      <w:r w:rsidR="00B766A3" w:rsidRPr="00244BBF">
        <w:rPr>
          <w:rFonts w:ascii="Times New Roman" w:hAnsi="Times New Roman"/>
          <w:sz w:val="27"/>
          <w:szCs w:val="27"/>
        </w:rPr>
        <w:t xml:space="preserve"> </w:t>
      </w:r>
      <w:r w:rsidR="00117191" w:rsidRPr="00244BBF">
        <w:rPr>
          <w:rFonts w:ascii="Times New Roman" w:hAnsi="Times New Roman"/>
          <w:sz w:val="27"/>
          <w:szCs w:val="27"/>
        </w:rPr>
        <w:t>Головного управління Державної служби України з надзвичайних с</w:t>
      </w:r>
      <w:r>
        <w:rPr>
          <w:rFonts w:ascii="Times New Roman" w:hAnsi="Times New Roman"/>
          <w:sz w:val="27"/>
          <w:szCs w:val="27"/>
        </w:rPr>
        <w:t xml:space="preserve">итуацій у Сумській області від </w:t>
      </w:r>
      <w:r w:rsidR="00117191" w:rsidRPr="00244BBF">
        <w:rPr>
          <w:rFonts w:ascii="Times New Roman" w:hAnsi="Times New Roman"/>
          <w:sz w:val="27"/>
          <w:szCs w:val="27"/>
        </w:rPr>
        <w:t>24.06.2025 № 63</w:t>
      </w:r>
      <w:r w:rsidR="00244BBF" w:rsidRPr="00244BBF">
        <w:rPr>
          <w:rFonts w:ascii="Times New Roman" w:hAnsi="Times New Roman"/>
          <w:sz w:val="27"/>
          <w:szCs w:val="27"/>
        </w:rPr>
        <w:t xml:space="preserve"> </w:t>
      </w:r>
      <w:r w:rsidR="00117191" w:rsidRPr="00244BBF">
        <w:rPr>
          <w:rFonts w:ascii="Times New Roman" w:hAnsi="Times New Roman"/>
          <w:sz w:val="27"/>
          <w:szCs w:val="27"/>
        </w:rPr>
        <w:t>01/1-4358/6312,</w:t>
      </w:r>
      <w:r w:rsidR="00B766A3" w:rsidRPr="00244BBF">
        <w:rPr>
          <w:rFonts w:ascii="Times New Roman" w:hAnsi="Times New Roman"/>
          <w:sz w:val="27"/>
          <w:szCs w:val="27"/>
        </w:rPr>
        <w:t xml:space="preserve"> </w:t>
      </w:r>
      <w:r w:rsidR="003F6CE2" w:rsidRPr="00244BBF">
        <w:rPr>
          <w:rFonts w:ascii="Times New Roman" w:hAnsi="Times New Roman"/>
          <w:sz w:val="27"/>
          <w:szCs w:val="27"/>
        </w:rPr>
        <w:t>комунал</w:t>
      </w:r>
      <w:r>
        <w:rPr>
          <w:rFonts w:ascii="Times New Roman" w:hAnsi="Times New Roman"/>
          <w:sz w:val="27"/>
          <w:szCs w:val="27"/>
        </w:rPr>
        <w:t>ьного закладу</w:t>
      </w:r>
      <w:r w:rsidR="00244BBF" w:rsidRPr="00244BBF">
        <w:rPr>
          <w:rFonts w:ascii="Times New Roman" w:hAnsi="Times New Roman"/>
          <w:sz w:val="27"/>
          <w:szCs w:val="27"/>
        </w:rPr>
        <w:t xml:space="preserve"> «Лебединська місцева пожежна охорона» Лебединської міської ради від 14.07.2025 № 36, </w:t>
      </w:r>
      <w:r w:rsidR="00B766A3" w:rsidRPr="00244BBF">
        <w:rPr>
          <w:rStyle w:val="3"/>
          <w:rFonts w:ascii="Times New Roman" w:hAnsi="Times New Roman"/>
          <w:color w:val="000000"/>
          <w:sz w:val="27"/>
          <w:szCs w:val="27"/>
          <w:lang w:eastAsia="uk-UA"/>
        </w:rPr>
        <w:t xml:space="preserve">Лебединська </w:t>
      </w:r>
      <w:r w:rsidR="00B766A3" w:rsidRPr="009A3AB7">
        <w:rPr>
          <w:rStyle w:val="3"/>
          <w:rFonts w:ascii="Times New Roman" w:hAnsi="Times New Roman"/>
          <w:color w:val="000000"/>
          <w:sz w:val="27"/>
          <w:szCs w:val="27"/>
          <w:lang w:eastAsia="uk-UA"/>
        </w:rPr>
        <w:t xml:space="preserve">міська рада </w:t>
      </w:r>
      <w:r w:rsidR="00B766A3" w:rsidRPr="009A3AB7">
        <w:rPr>
          <w:rStyle w:val="32pt"/>
          <w:rFonts w:ascii="Times New Roman" w:hAnsi="Times New Roman"/>
          <w:color w:val="000000"/>
          <w:sz w:val="27"/>
          <w:szCs w:val="27"/>
          <w:lang w:eastAsia="uk-UA"/>
        </w:rPr>
        <w:t>вирішила:</w:t>
      </w:r>
    </w:p>
    <w:p w:rsidR="00B766A3" w:rsidRPr="00A0689F" w:rsidRDefault="00B766A3" w:rsidP="003F6CE2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noProof/>
          <w:color w:val="000000" w:themeColor="text1"/>
          <w:sz w:val="27"/>
          <w:szCs w:val="27"/>
        </w:rPr>
      </w:pPr>
      <w:r w:rsidRPr="009A3AB7">
        <w:rPr>
          <w:rFonts w:ascii="Times New Roman" w:hAnsi="Times New Roman"/>
          <w:noProof/>
          <w:sz w:val="27"/>
          <w:szCs w:val="27"/>
        </w:rPr>
        <w:t>1. Прийняти</w:t>
      </w:r>
      <w:r w:rsidR="00C26B3E" w:rsidRPr="009A3AB7">
        <w:rPr>
          <w:rFonts w:ascii="Times New Roman" w:hAnsi="Times New Roman"/>
          <w:noProof/>
          <w:sz w:val="27"/>
          <w:szCs w:val="27"/>
        </w:rPr>
        <w:t xml:space="preserve"> з </w:t>
      </w:r>
      <w:r w:rsidR="00C26B3E"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>державної власності</w:t>
      </w:r>
      <w:r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 xml:space="preserve"> у комунальну власність Лебединської міської територіальної громади </w:t>
      </w:r>
      <w:r w:rsidR="003F6CE2"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>транспортний засіб,</w:t>
      </w:r>
      <w:r w:rsidR="00117191"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 xml:space="preserve"> а саме</w:t>
      </w:r>
      <w:r w:rsidR="00C26B3E"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>:</w:t>
      </w:r>
      <w:r w:rsidR="00117191"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 xml:space="preserve"> спеціальний пожежний автомобіль АЦ-40(130)63Б, ЗИЛ 130, шасі № 1927432, 1981 року випуску</w:t>
      </w:r>
      <w:r w:rsidR="003F6CE2" w:rsidRPr="00A0689F">
        <w:rPr>
          <w:rFonts w:ascii="Times New Roman" w:hAnsi="Times New Roman"/>
          <w:noProof/>
          <w:color w:val="000000" w:themeColor="text1"/>
          <w:sz w:val="27"/>
          <w:szCs w:val="27"/>
        </w:rPr>
        <w:t>.</w:t>
      </w:r>
    </w:p>
    <w:p w:rsidR="003F6CE2" w:rsidRPr="00A0689F" w:rsidRDefault="003F6CE2" w:rsidP="003F6CE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>2.</w:t>
      </w:r>
      <w:r w:rsidR="00C26B3E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1155B8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>Начальникові</w:t>
      </w:r>
      <w:r w:rsidR="00B766A3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C26B3E" w:rsidRPr="00A0689F">
        <w:rPr>
          <w:rFonts w:ascii="Times New Roman" w:hAnsi="Times New Roman"/>
          <w:color w:val="000000" w:themeColor="text1"/>
          <w:sz w:val="27"/>
          <w:szCs w:val="27"/>
        </w:rPr>
        <w:t>комунального закладу</w:t>
      </w:r>
      <w:r w:rsidR="00244BBF"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 «Лебединська місцева пожежна охорона» Лебединської міської ради</w:t>
      </w:r>
      <w:r w:rsidR="00117191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="00117191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>Зікєєву</w:t>
      </w:r>
      <w:proofErr w:type="spellEnd"/>
      <w:r w:rsidR="00117191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 xml:space="preserve"> Д.С.</w:t>
      </w:r>
      <w:r w:rsidR="00B766A3"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поставити на облік вищезазначене майно. </w:t>
      </w:r>
      <w:r w:rsidRPr="00A0689F">
        <w:rPr>
          <w:rStyle w:val="c5"/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</w:p>
    <w:p w:rsidR="003F6CE2" w:rsidRPr="00A0689F" w:rsidRDefault="003F6CE2" w:rsidP="003F6CE2">
      <w:pPr>
        <w:pStyle w:val="a4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A0689F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Управлінню економічного розвитку і торгівлі виконавчого комітету Лебединської міської ради забезпечити прийняття </w:t>
      </w:r>
      <w:r w:rsidR="00C26B3E" w:rsidRPr="00A0689F">
        <w:rPr>
          <w:rFonts w:ascii="Times New Roman" w:hAnsi="Times New Roman" w:cs="Times New Roman"/>
          <w:noProof/>
          <w:color w:val="000000" w:themeColor="text1"/>
          <w:sz w:val="27"/>
          <w:szCs w:val="27"/>
          <w:lang w:val="uk-UA"/>
        </w:rPr>
        <w:t>з державної власності</w:t>
      </w:r>
      <w:r w:rsidRPr="00A0689F">
        <w:rPr>
          <w:rFonts w:ascii="Times New Roman" w:hAnsi="Times New Roman" w:cs="Times New Roman"/>
          <w:noProof/>
          <w:color w:val="000000" w:themeColor="text1"/>
          <w:sz w:val="27"/>
          <w:szCs w:val="27"/>
          <w:lang w:val="uk-UA"/>
        </w:rPr>
        <w:t xml:space="preserve"> у комунальну</w:t>
      </w:r>
      <w:r w:rsidRPr="00A0689F">
        <w:rPr>
          <w:rFonts w:ascii="Times New Roman" w:hAnsi="Times New Roman"/>
          <w:noProof/>
          <w:color w:val="000000" w:themeColor="text1"/>
          <w:sz w:val="27"/>
          <w:szCs w:val="27"/>
          <w:lang w:val="uk-UA"/>
        </w:rPr>
        <w:t xml:space="preserve"> власність Лебединської </w:t>
      </w:r>
      <w:r w:rsidR="00C26B3E" w:rsidRPr="00A0689F">
        <w:rPr>
          <w:rFonts w:ascii="Times New Roman" w:hAnsi="Times New Roman"/>
          <w:noProof/>
          <w:color w:val="000000" w:themeColor="text1"/>
          <w:sz w:val="27"/>
          <w:szCs w:val="27"/>
          <w:lang w:val="uk-UA"/>
        </w:rPr>
        <w:t xml:space="preserve">міської територіальної громади вищезазначений </w:t>
      </w:r>
      <w:r w:rsidRPr="00A0689F">
        <w:rPr>
          <w:rFonts w:ascii="Times New Roman" w:hAnsi="Times New Roman"/>
          <w:noProof/>
          <w:color w:val="000000" w:themeColor="text1"/>
          <w:sz w:val="27"/>
          <w:szCs w:val="27"/>
          <w:lang w:val="uk-UA"/>
        </w:rPr>
        <w:t>транспортний засіб</w:t>
      </w:r>
      <w:r w:rsidRPr="00A0689F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відповідно до вимог чинного законодавства України.</w:t>
      </w:r>
    </w:p>
    <w:p w:rsidR="003F6CE2" w:rsidRPr="00A0689F" w:rsidRDefault="003F6CE2" w:rsidP="003F6CE2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noProof/>
          <w:color w:val="000000" w:themeColor="text1"/>
          <w:sz w:val="27"/>
          <w:szCs w:val="27"/>
        </w:rPr>
      </w:pPr>
      <w:r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Уповноважити </w:t>
      </w:r>
      <w:r w:rsidR="00244BBF"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виконуючого обов’язки </w:t>
      </w:r>
      <w:r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міського голови </w:t>
      </w:r>
      <w:r w:rsidR="00C26B3E"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Горошко </w:t>
      </w:r>
      <w:r w:rsidRPr="00A0689F">
        <w:rPr>
          <w:rFonts w:ascii="Times New Roman" w:hAnsi="Times New Roman"/>
          <w:color w:val="000000" w:themeColor="text1"/>
          <w:sz w:val="27"/>
          <w:szCs w:val="27"/>
        </w:rPr>
        <w:t>Світлану</w:t>
      </w:r>
      <w:r w:rsidR="00244BBF"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 Олександрівну</w:t>
      </w:r>
      <w:r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44BBF"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на затвердження </w:t>
      </w:r>
      <w:r w:rsidRPr="00A0689F">
        <w:rPr>
          <w:rFonts w:ascii="Times New Roman" w:hAnsi="Times New Roman"/>
          <w:color w:val="000000" w:themeColor="text1"/>
          <w:sz w:val="27"/>
          <w:szCs w:val="27"/>
        </w:rPr>
        <w:t>акт</w:t>
      </w:r>
      <w:r w:rsidR="00244BBF" w:rsidRPr="00A0689F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C26B3E" w:rsidRPr="00A0689F">
        <w:rPr>
          <w:rFonts w:ascii="Times New Roman" w:hAnsi="Times New Roman"/>
          <w:color w:val="000000" w:themeColor="text1"/>
          <w:sz w:val="27"/>
          <w:szCs w:val="27"/>
        </w:rPr>
        <w:t xml:space="preserve"> приймання-передачі </w:t>
      </w:r>
      <w:r w:rsidR="001155B8" w:rsidRPr="00A0689F">
        <w:rPr>
          <w:rFonts w:ascii="Times New Roman" w:hAnsi="Times New Roman"/>
          <w:color w:val="000000" w:themeColor="text1"/>
          <w:sz w:val="27"/>
          <w:szCs w:val="27"/>
        </w:rPr>
        <w:t>транспортного засобу.</w:t>
      </w:r>
    </w:p>
    <w:p w:rsidR="00B766A3" w:rsidRPr="00244BBF" w:rsidRDefault="00B766A3" w:rsidP="003F6CE2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A0689F">
        <w:rPr>
          <w:rFonts w:ascii="Times New Roman" w:hAnsi="Times New Roman"/>
          <w:color w:val="000000" w:themeColor="text1"/>
          <w:sz w:val="27"/>
          <w:szCs w:val="27"/>
        </w:rPr>
        <w:t>Контроль за виконанням цього рішення покласти на постійну комісію з питань планування, бюджету, фінансів, ринкових реформ</w:t>
      </w:r>
      <w:r w:rsidRPr="00244BBF">
        <w:rPr>
          <w:rFonts w:ascii="Times New Roman" w:hAnsi="Times New Roman"/>
          <w:sz w:val="27"/>
          <w:szCs w:val="27"/>
        </w:rPr>
        <w:t xml:space="preserve"> і управління комунальною власністю (голова комісії Карпенко О.В.). </w:t>
      </w:r>
    </w:p>
    <w:p w:rsidR="00B766A3" w:rsidRPr="00244BBF" w:rsidRDefault="00B766A3" w:rsidP="00B766A3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7"/>
          <w:szCs w:val="27"/>
        </w:rPr>
      </w:pPr>
    </w:p>
    <w:p w:rsidR="00B766A3" w:rsidRPr="00C26B3E" w:rsidRDefault="00B766A3" w:rsidP="003F6CE2">
      <w:pPr>
        <w:tabs>
          <w:tab w:val="left" w:pos="0"/>
          <w:tab w:val="left" w:pos="993"/>
          <w:tab w:val="left" w:pos="6804"/>
        </w:tabs>
        <w:jc w:val="both"/>
        <w:rPr>
          <w:sz w:val="28"/>
          <w:szCs w:val="28"/>
        </w:rPr>
      </w:pPr>
      <w:r w:rsidRPr="00C26B3E">
        <w:rPr>
          <w:rFonts w:ascii="Times New Roman" w:hAnsi="Times New Roman"/>
          <w:b/>
          <w:sz w:val="28"/>
          <w:szCs w:val="28"/>
        </w:rPr>
        <w:t>Секретар ради</w:t>
      </w:r>
      <w:r w:rsidRPr="00C26B3E"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sectPr w:rsidR="00B766A3" w:rsidRPr="00C26B3E" w:rsidSect="00117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858"/>
    <w:multiLevelType w:val="hybridMultilevel"/>
    <w:tmpl w:val="7D3AB3A6"/>
    <w:lvl w:ilvl="0" w:tplc="ADFAFFD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2C2D86"/>
    <w:multiLevelType w:val="hybridMultilevel"/>
    <w:tmpl w:val="600AFBD0"/>
    <w:lvl w:ilvl="0" w:tplc="E040B11E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90BF0"/>
    <w:multiLevelType w:val="hybridMultilevel"/>
    <w:tmpl w:val="6F347D38"/>
    <w:lvl w:ilvl="0" w:tplc="E27C56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A3"/>
    <w:rsid w:val="000D1C53"/>
    <w:rsid w:val="001155B8"/>
    <w:rsid w:val="00117191"/>
    <w:rsid w:val="00244BBF"/>
    <w:rsid w:val="003F6CE2"/>
    <w:rsid w:val="00627B14"/>
    <w:rsid w:val="006355F4"/>
    <w:rsid w:val="00876EB0"/>
    <w:rsid w:val="009A3AB7"/>
    <w:rsid w:val="00A0689F"/>
    <w:rsid w:val="00A4191B"/>
    <w:rsid w:val="00A57E44"/>
    <w:rsid w:val="00B544EA"/>
    <w:rsid w:val="00B766A3"/>
    <w:rsid w:val="00C26B3E"/>
    <w:rsid w:val="00C81D63"/>
    <w:rsid w:val="00F41E05"/>
    <w:rsid w:val="00F5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766A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B766A3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B766A3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B766A3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character" w:customStyle="1" w:styleId="32pt">
    <w:name w:val="Основной текст (3) + Интервал 2 pt"/>
    <w:basedOn w:val="3"/>
    <w:rsid w:val="00B766A3"/>
    <w:rPr>
      <w:b/>
      <w:bCs/>
      <w:spacing w:val="50"/>
      <w:sz w:val="15"/>
      <w:szCs w:val="15"/>
      <w:shd w:val="clear" w:color="auto" w:fill="FFFFFF"/>
    </w:rPr>
  </w:style>
  <w:style w:type="character" w:customStyle="1" w:styleId="c5">
    <w:name w:val="c5"/>
    <w:rsid w:val="00B766A3"/>
  </w:style>
  <w:style w:type="paragraph" w:styleId="a4">
    <w:name w:val="List Paragraph"/>
    <w:basedOn w:val="a"/>
    <w:uiPriority w:val="34"/>
    <w:qFormat/>
    <w:rsid w:val="003F6C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2025-07-16T11:37:00Z</cp:lastPrinted>
  <dcterms:created xsi:type="dcterms:W3CDTF">2025-06-27T07:34:00Z</dcterms:created>
  <dcterms:modified xsi:type="dcterms:W3CDTF">2025-07-17T10:16:00Z</dcterms:modified>
</cp:coreProperties>
</file>