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E0" w:rsidRPr="00924116" w:rsidRDefault="00F812E0" w:rsidP="00525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</w:t>
      </w:r>
    </w:p>
    <w:p w:rsidR="00F812E0" w:rsidRPr="00924116" w:rsidRDefault="00F812E0" w:rsidP="00525902">
      <w:pPr>
        <w:spacing w:after="0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технічних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якісних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характеристик предмета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закупівлі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812E0" w:rsidRPr="00EA6551" w:rsidRDefault="00F812E0" w:rsidP="00525902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розміру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бюджетного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призначення</w:t>
      </w:r>
      <w:r w:rsidRPr="00EA6551">
        <w:rPr>
          <w:rFonts w:ascii="Times New Roman" w:hAnsi="Times New Roman" w:cs="Times New Roman"/>
          <w:b/>
          <w:sz w:val="28"/>
          <w:szCs w:val="28"/>
        </w:rPr>
        <w:t>,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очікуваної вартості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закупівлі</w:t>
      </w:r>
    </w:p>
    <w:p w:rsidR="00F812E0" w:rsidRPr="00EA6551" w:rsidRDefault="00F812E0" w:rsidP="00F812E0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4116">
        <w:rPr>
          <w:rFonts w:ascii="Times New Roman" w:hAnsi="Times New Roman" w:cs="Times New Roman"/>
          <w:sz w:val="20"/>
          <w:szCs w:val="20"/>
          <w:lang w:val="uk-UA"/>
        </w:rPr>
        <w:t>(відповідно</w:t>
      </w:r>
      <w:r w:rsidRPr="00EA6551">
        <w:rPr>
          <w:rFonts w:ascii="Times New Roman" w:hAnsi="Times New Roman" w:cs="Times New Roman"/>
          <w:sz w:val="20"/>
          <w:szCs w:val="20"/>
        </w:rPr>
        <w:t xml:space="preserve"> до </w:t>
      </w:r>
      <w:r w:rsidR="009B31D6">
        <w:rPr>
          <w:rFonts w:ascii="Times New Roman" w:hAnsi="Times New Roman" w:cs="Times New Roman"/>
          <w:sz w:val="20"/>
          <w:szCs w:val="20"/>
          <w:lang w:val="uk-UA"/>
        </w:rPr>
        <w:t>підпункт</w:t>
      </w:r>
      <w:r w:rsidR="00D6465E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9B31D6">
        <w:rPr>
          <w:rFonts w:ascii="Times New Roman" w:hAnsi="Times New Roman" w:cs="Times New Roman"/>
          <w:sz w:val="20"/>
          <w:szCs w:val="20"/>
          <w:lang w:val="uk-UA"/>
        </w:rPr>
        <w:t xml:space="preserve"> 1 </w:t>
      </w:r>
      <w:r w:rsidRPr="00EA6551">
        <w:rPr>
          <w:rFonts w:ascii="Times New Roman" w:hAnsi="Times New Roman" w:cs="Times New Roman"/>
          <w:sz w:val="20"/>
          <w:szCs w:val="20"/>
        </w:rPr>
        <w:t>пункту 4 постанови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 xml:space="preserve"> Кабінету Міністрів України від</w:t>
      </w:r>
      <w:r w:rsidRPr="00EA6551">
        <w:rPr>
          <w:rFonts w:ascii="Times New Roman" w:hAnsi="Times New Roman" w:cs="Times New Roman"/>
          <w:sz w:val="20"/>
          <w:szCs w:val="20"/>
        </w:rPr>
        <w:t xml:space="preserve"> 11</w:t>
      </w:r>
      <w:r w:rsidR="00776818">
        <w:rPr>
          <w:rFonts w:ascii="Times New Roman" w:hAnsi="Times New Roman" w:cs="Times New Roman"/>
          <w:sz w:val="20"/>
          <w:szCs w:val="20"/>
          <w:lang w:val="uk-UA"/>
        </w:rPr>
        <w:t xml:space="preserve"> жовтня </w:t>
      </w:r>
      <w:r w:rsidRPr="00EA6551">
        <w:rPr>
          <w:rFonts w:ascii="Times New Roman" w:hAnsi="Times New Roman" w:cs="Times New Roman"/>
          <w:sz w:val="20"/>
          <w:szCs w:val="20"/>
        </w:rPr>
        <w:t>2016</w:t>
      </w:r>
      <w:r w:rsidR="00776818">
        <w:rPr>
          <w:rFonts w:ascii="Times New Roman" w:hAnsi="Times New Roman" w:cs="Times New Roman"/>
          <w:sz w:val="20"/>
          <w:szCs w:val="20"/>
          <w:lang w:val="uk-UA"/>
        </w:rPr>
        <w:t xml:space="preserve"> р. </w:t>
      </w:r>
      <w:proofErr w:type="gramStart"/>
      <w:r w:rsidRPr="00EA6551">
        <w:rPr>
          <w:rFonts w:ascii="Times New Roman" w:hAnsi="Times New Roman" w:cs="Times New Roman"/>
          <w:sz w:val="20"/>
          <w:szCs w:val="20"/>
        </w:rPr>
        <w:t>№ 710 «Про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 xml:space="preserve"> ефективне використання державних коштів</w:t>
      </w:r>
      <w:r w:rsidRPr="00EA6551">
        <w:rPr>
          <w:rFonts w:ascii="Times New Roman" w:hAnsi="Times New Roman" w:cs="Times New Roman"/>
          <w:sz w:val="20"/>
          <w:szCs w:val="20"/>
        </w:rPr>
        <w:t xml:space="preserve">» 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>(зі змінами</w:t>
      </w:r>
      <w:r w:rsidRPr="00EA6551">
        <w:rPr>
          <w:rFonts w:ascii="Times New Roman" w:hAnsi="Times New Roman" w:cs="Times New Roman"/>
          <w:sz w:val="20"/>
          <w:szCs w:val="20"/>
        </w:rPr>
        <w:t>))</w:t>
      </w:r>
      <w:proofErr w:type="gramEnd"/>
    </w:p>
    <w:p w:rsidR="00BE3DB5" w:rsidRPr="005D656F" w:rsidRDefault="00BE3DB5" w:rsidP="00BE3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B1E23" w:rsidRPr="00E94223" w:rsidRDefault="005B1E23" w:rsidP="00CF2328">
      <w:pPr>
        <w:pStyle w:val="1"/>
        <w:shd w:val="clear" w:color="auto" w:fill="FFFFFF"/>
        <w:spacing w:before="0" w:beforeAutospacing="0" w:after="0"/>
        <w:jc w:val="both"/>
        <w:textAlignment w:val="baseline"/>
        <w:rPr>
          <w:b w:val="0"/>
          <w:iCs/>
          <w:sz w:val="24"/>
          <w:szCs w:val="24"/>
          <w:lang w:val="uk-UA" w:eastAsia="uk-UA"/>
        </w:rPr>
      </w:pPr>
      <w:r w:rsidRPr="00E94223">
        <w:rPr>
          <w:iCs/>
          <w:sz w:val="24"/>
          <w:szCs w:val="24"/>
          <w:lang w:val="uk-UA" w:eastAsia="uk-UA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E94223">
        <w:rPr>
          <w:b w:val="0"/>
          <w:iCs/>
          <w:sz w:val="24"/>
          <w:szCs w:val="24"/>
          <w:lang w:val="uk-UA" w:eastAsia="uk-UA"/>
        </w:rPr>
        <w:t>Виконавчий комітет Лебединської міської ради; вулиця Сумська, будинок, 12, місто Лебедин, Сумський район, Сумська область, 42200; код ЄДРПОУ – 04057899; категорія замовника - о</w:t>
      </w:r>
      <w:r w:rsidRPr="00E94223">
        <w:rPr>
          <w:b w:val="0"/>
          <w:sz w:val="24"/>
          <w:szCs w:val="24"/>
          <w:lang w:val="uk-UA"/>
        </w:rPr>
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BB5889" w:rsidRPr="00BB5889" w:rsidRDefault="005B1E23" w:rsidP="00CF232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333333"/>
          <w:sz w:val="36"/>
          <w:szCs w:val="36"/>
        </w:rPr>
      </w:pPr>
      <w:r w:rsidRPr="00971B79">
        <w:rPr>
          <w:rFonts w:eastAsia="Calibri"/>
          <w:sz w:val="24"/>
          <w:szCs w:val="24"/>
          <w:lang w:eastAsia="uk-UA" w:bidi="uk-UA"/>
        </w:rPr>
        <w:t>2.</w:t>
      </w:r>
      <w:r w:rsidRPr="00766523">
        <w:rPr>
          <w:rFonts w:eastAsia="Calibri"/>
          <w:sz w:val="24"/>
          <w:szCs w:val="24"/>
          <w:lang w:val="uk-UA" w:eastAsia="uk-UA" w:bidi="uk-UA"/>
        </w:rPr>
        <w:t xml:space="preserve"> Назва</w:t>
      </w:r>
      <w:r w:rsidRPr="00971B79">
        <w:rPr>
          <w:rFonts w:eastAsia="Calibri"/>
          <w:sz w:val="24"/>
          <w:szCs w:val="24"/>
          <w:lang w:eastAsia="uk-UA" w:bidi="uk-UA"/>
        </w:rPr>
        <w:t xml:space="preserve"> предмета</w:t>
      </w:r>
      <w:r w:rsidRPr="00766523">
        <w:rPr>
          <w:rFonts w:eastAsia="Calibri"/>
          <w:sz w:val="24"/>
          <w:szCs w:val="24"/>
          <w:lang w:val="uk-UA" w:eastAsia="uk-UA" w:bidi="uk-UA"/>
        </w:rPr>
        <w:t xml:space="preserve"> закупівлі із зазначенням</w:t>
      </w:r>
      <w:r w:rsidRPr="00971B79">
        <w:rPr>
          <w:rFonts w:eastAsia="Calibri"/>
          <w:sz w:val="24"/>
          <w:szCs w:val="24"/>
          <w:lang w:eastAsia="uk-UA" w:bidi="uk-UA"/>
        </w:rPr>
        <w:t xml:space="preserve"> коду за</w:t>
      </w:r>
      <w:r w:rsidRPr="00766523">
        <w:rPr>
          <w:rFonts w:eastAsia="Calibri"/>
          <w:sz w:val="24"/>
          <w:szCs w:val="24"/>
          <w:lang w:val="uk-UA" w:eastAsia="uk-UA" w:bidi="uk-UA"/>
        </w:rPr>
        <w:t xml:space="preserve"> Єдиним закупівельним</w:t>
      </w:r>
      <w:r w:rsidRPr="00971B79">
        <w:rPr>
          <w:rFonts w:eastAsia="Calibri"/>
          <w:sz w:val="24"/>
          <w:szCs w:val="24"/>
          <w:lang w:eastAsia="uk-UA" w:bidi="uk-UA"/>
        </w:rPr>
        <w:t xml:space="preserve"> словником: </w:t>
      </w:r>
      <w:r w:rsidR="009D4244" w:rsidRPr="009D4244">
        <w:rPr>
          <w:rFonts w:eastAsia="Calibri"/>
          <w:b w:val="0"/>
          <w:bCs w:val="0"/>
          <w:sz w:val="24"/>
          <w:szCs w:val="24"/>
          <w:lang w:val="uk-UA" w:eastAsia="uk-UA" w:bidi="uk-UA"/>
        </w:rPr>
        <w:t>Бензин А-95</w:t>
      </w:r>
      <w:r w:rsidR="00776818">
        <w:rPr>
          <w:rFonts w:eastAsia="Calibri"/>
          <w:b w:val="0"/>
          <w:bCs w:val="0"/>
          <w:sz w:val="24"/>
          <w:szCs w:val="24"/>
          <w:lang w:val="uk-UA" w:eastAsia="uk-UA" w:bidi="uk-UA"/>
        </w:rPr>
        <w:t>, Диз</w:t>
      </w:r>
      <w:r w:rsidR="00FF43F2">
        <w:rPr>
          <w:rFonts w:eastAsia="Calibri"/>
          <w:b w:val="0"/>
          <w:bCs w:val="0"/>
          <w:sz w:val="24"/>
          <w:szCs w:val="24"/>
          <w:lang w:val="uk-UA" w:eastAsia="uk-UA" w:bidi="uk-UA"/>
        </w:rPr>
        <w:t>ельне паливо</w:t>
      </w:r>
      <w:r w:rsidR="00BB5889" w:rsidRPr="00BB5889">
        <w:rPr>
          <w:b w:val="0"/>
          <w:sz w:val="24"/>
          <w:szCs w:val="24"/>
          <w:lang w:val="uk-UA"/>
        </w:rPr>
        <w:t xml:space="preserve"> (в талонах або </w:t>
      </w:r>
      <w:proofErr w:type="spellStart"/>
      <w:r w:rsidR="00BB5889" w:rsidRPr="00BB5889">
        <w:rPr>
          <w:b w:val="0"/>
          <w:sz w:val="24"/>
          <w:szCs w:val="24"/>
          <w:lang w:val="uk-UA"/>
        </w:rPr>
        <w:t>ск</w:t>
      </w:r>
      <w:r w:rsidR="00490716">
        <w:rPr>
          <w:b w:val="0"/>
          <w:sz w:val="24"/>
          <w:szCs w:val="24"/>
          <w:lang w:val="uk-UA"/>
        </w:rPr>
        <w:t>р</w:t>
      </w:r>
      <w:r w:rsidR="00BB5889" w:rsidRPr="00BB5889">
        <w:rPr>
          <w:b w:val="0"/>
          <w:sz w:val="24"/>
          <w:szCs w:val="24"/>
          <w:lang w:val="uk-UA"/>
        </w:rPr>
        <w:t>етч-картках</w:t>
      </w:r>
      <w:proofErr w:type="spellEnd"/>
      <w:r w:rsidR="00BB5889" w:rsidRPr="00BB5889">
        <w:rPr>
          <w:b w:val="0"/>
          <w:sz w:val="24"/>
          <w:szCs w:val="24"/>
          <w:lang w:val="uk-UA"/>
        </w:rPr>
        <w:t>)</w:t>
      </w:r>
      <w:r w:rsidR="000E3F38">
        <w:rPr>
          <w:b w:val="0"/>
          <w:sz w:val="24"/>
          <w:szCs w:val="24"/>
          <w:lang w:val="uk-UA"/>
        </w:rPr>
        <w:t xml:space="preserve"> за </w:t>
      </w:r>
      <w:r w:rsidR="00BB5889" w:rsidRPr="00BB5889">
        <w:rPr>
          <w:b w:val="0"/>
          <w:sz w:val="24"/>
          <w:szCs w:val="24"/>
          <w:lang w:val="uk-UA"/>
        </w:rPr>
        <w:t>код</w:t>
      </w:r>
      <w:r w:rsidR="000E3F38">
        <w:rPr>
          <w:b w:val="0"/>
          <w:sz w:val="24"/>
          <w:szCs w:val="24"/>
          <w:lang w:val="uk-UA"/>
        </w:rPr>
        <w:t>ом</w:t>
      </w:r>
      <w:r w:rsidR="00BB5889" w:rsidRPr="00BB5889">
        <w:rPr>
          <w:b w:val="0"/>
          <w:sz w:val="24"/>
          <w:szCs w:val="24"/>
          <w:lang w:val="uk-UA"/>
        </w:rPr>
        <w:t xml:space="preserve"> </w:t>
      </w:r>
      <w:r w:rsidR="00BB5889" w:rsidRPr="00BB5889">
        <w:rPr>
          <w:b w:val="0"/>
          <w:sz w:val="24"/>
          <w:szCs w:val="24"/>
        </w:rPr>
        <w:t xml:space="preserve">ДК 021:2015 </w:t>
      </w:r>
      <w:r w:rsidR="00BB5889" w:rsidRPr="00BB5889">
        <w:rPr>
          <w:b w:val="0"/>
          <w:sz w:val="24"/>
          <w:szCs w:val="24"/>
          <w:lang w:eastAsia="zh-CN"/>
        </w:rPr>
        <w:t xml:space="preserve">09130000-9 </w:t>
      </w:r>
      <w:r w:rsidR="00BB5889" w:rsidRPr="0024758D">
        <w:rPr>
          <w:b w:val="0"/>
          <w:sz w:val="24"/>
          <w:szCs w:val="24"/>
          <w:lang w:val="uk-UA" w:eastAsia="zh-CN"/>
        </w:rPr>
        <w:t>Нафта</w:t>
      </w:r>
      <w:r w:rsidR="00BB5889" w:rsidRPr="00BB5889">
        <w:rPr>
          <w:b w:val="0"/>
          <w:sz w:val="24"/>
          <w:szCs w:val="24"/>
          <w:lang w:eastAsia="zh-CN"/>
        </w:rPr>
        <w:t xml:space="preserve"> і</w:t>
      </w:r>
      <w:r w:rsidR="00BB5889" w:rsidRPr="0024758D">
        <w:rPr>
          <w:b w:val="0"/>
          <w:sz w:val="24"/>
          <w:szCs w:val="24"/>
          <w:lang w:val="uk-UA" w:eastAsia="zh-CN"/>
        </w:rPr>
        <w:t xml:space="preserve"> дистиляти</w:t>
      </w:r>
    </w:p>
    <w:p w:rsidR="005B1E23" w:rsidRPr="00E94223" w:rsidRDefault="005B1E23" w:rsidP="00CF232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94223">
        <w:rPr>
          <w:rStyle w:val="h-select-all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uk-UA"/>
        </w:rPr>
        <w:t>3. Ідентифікатор закупівлі</w:t>
      </w:r>
      <w:r w:rsidRPr="00E94223">
        <w:rPr>
          <w:rStyle w:val="h-select-al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: 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UA-202</w:t>
      </w:r>
      <w:r w:rsidR="000E3F3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B588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</w:t>
      </w:r>
      <w:r w:rsidR="001B41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6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41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05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907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00</w:t>
      </w:r>
      <w:r w:rsidR="001B41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4002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</w:p>
    <w:p w:rsidR="005B1E23" w:rsidRPr="00E94223" w:rsidRDefault="005B1E23" w:rsidP="00CF2328">
      <w:pPr>
        <w:shd w:val="clear" w:color="auto" w:fill="FFFFFF"/>
        <w:spacing w:line="240" w:lineRule="auto"/>
        <w:jc w:val="both"/>
        <w:textAlignment w:val="bottom"/>
        <w:rPr>
          <w:rFonts w:ascii="Times New Roman" w:hAnsi="Times New Roman" w:cs="Times New Roman"/>
          <w:sz w:val="24"/>
          <w:szCs w:val="24"/>
          <w:lang w:val="uk-UA"/>
        </w:rPr>
      </w:pP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 xml:space="preserve">4. </w:t>
      </w: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Тип </w:t>
      </w: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процедури закупі</w:t>
      </w:r>
      <w:proofErr w:type="gramStart"/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вл</w:t>
      </w:r>
      <w:proofErr w:type="gramEnd"/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і</w:t>
      </w:r>
      <w:r w:rsidRPr="00E9422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: </w:t>
      </w:r>
      <w:r w:rsidRPr="00E94223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Pr="00E94223">
        <w:rPr>
          <w:rFonts w:ascii="Times New Roman" w:hAnsi="Times New Roman" w:cs="Times New Roman"/>
          <w:sz w:val="24"/>
          <w:szCs w:val="24"/>
        </w:rPr>
        <w:t xml:space="preserve"> торги </w:t>
      </w:r>
      <w:r w:rsidRPr="00E94223">
        <w:rPr>
          <w:rFonts w:ascii="Times New Roman" w:hAnsi="Times New Roman" w:cs="Times New Roman"/>
          <w:sz w:val="24"/>
          <w:szCs w:val="24"/>
          <w:lang w:val="uk-UA"/>
        </w:rPr>
        <w:t xml:space="preserve">(з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урахуванням Особливостей</w:t>
      </w:r>
      <w:r w:rsidRPr="00E94223">
        <w:rPr>
          <w:rFonts w:ascii="Times New Roman" w:hAnsi="Times New Roman"/>
          <w:iCs/>
          <w:sz w:val="24"/>
          <w:szCs w:val="24"/>
        </w:rPr>
        <w:t xml:space="preserve">,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визначених постановою Кабінету Міністрів України від 12 жовтня 2022 р.</w:t>
      </w:r>
      <w:r w:rsidR="00647086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№ 1178</w:t>
      </w:r>
      <w:r w:rsidR="00414823">
        <w:rPr>
          <w:rFonts w:ascii="Times New Roman" w:hAnsi="Times New Roman"/>
          <w:iCs/>
          <w:sz w:val="24"/>
          <w:szCs w:val="24"/>
          <w:lang w:val="uk-UA"/>
        </w:rPr>
        <w:t xml:space="preserve"> (зі змінами)</w:t>
      </w:r>
      <w:r w:rsidRPr="00E94223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414823" w:rsidRDefault="00842636" w:rsidP="00CF2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5.</w:t>
      </w:r>
      <w:r w:rsidR="0052590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E61AC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технічних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та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якісних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характеристик предмета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закупівлі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414823" w:rsidRPr="009C58F3" w:rsidRDefault="00414823" w:rsidP="00CF23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58F3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</w:t>
      </w:r>
      <w:r w:rsidR="00D93A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виконавчого комітету Лебединської міської ради</w:t>
      </w:r>
      <w:r w:rsidR="00270D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414823" w:rsidRDefault="00984519" w:rsidP="0098451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Технічні та я</w:t>
      </w:r>
      <w:r w:rsidR="00CB7FBE" w:rsidRPr="00D42FF6">
        <w:rPr>
          <w:rFonts w:ascii="Times New Roman" w:hAnsi="Times New Roman"/>
          <w:color w:val="000000"/>
          <w:sz w:val="24"/>
          <w:szCs w:val="24"/>
          <w:lang w:val="uk-UA"/>
        </w:rPr>
        <w:t>кіс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ні характеристики предмета закупівлі </w:t>
      </w:r>
      <w:r w:rsidR="00CB7FBE" w:rsidRPr="00D42FF6">
        <w:rPr>
          <w:rFonts w:ascii="Times New Roman" w:hAnsi="Times New Roman"/>
          <w:color w:val="000000"/>
          <w:sz w:val="24"/>
          <w:szCs w:val="24"/>
          <w:lang w:val="uk-UA"/>
        </w:rPr>
        <w:t>повинн</w:t>
      </w:r>
      <w:r w:rsidR="002C1D9B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CB7FBE" w:rsidRPr="00D42FF6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відповідати Державним стандартам України та технічним вимогам ДСТУ 7687:2015 «Бензини автомобільні Євро. Технічні умови</w:t>
      </w:r>
      <w:r w:rsidR="00CB7FBE" w:rsidRPr="00FF43F2">
        <w:rPr>
          <w:rFonts w:ascii="Times New Roman" w:hAnsi="Times New Roman"/>
          <w:sz w:val="24"/>
          <w:szCs w:val="24"/>
          <w:lang w:val="uk-UA"/>
        </w:rPr>
        <w:t>»</w:t>
      </w:r>
      <w:r w:rsidR="00FF43F2" w:rsidRPr="00FF43F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43F2" w:rsidRPr="00FF43F2">
        <w:rPr>
          <w:rFonts w:ascii="Times New Roman" w:eastAsia="Times New Roman" w:hAnsi="Times New Roman"/>
          <w:sz w:val="24"/>
          <w:szCs w:val="24"/>
        </w:rPr>
        <w:t>ДСТУ</w:t>
      </w:r>
      <w:r w:rsidR="00FF43F2" w:rsidRPr="00FF43F2">
        <w:rPr>
          <w:rFonts w:ascii="Times New Roman" w:hAnsi="Times New Roman"/>
          <w:sz w:val="24"/>
          <w:szCs w:val="24"/>
        </w:rPr>
        <w:t xml:space="preserve"> 7688:2015 «</w:t>
      </w:r>
      <w:proofErr w:type="spellStart"/>
      <w:r w:rsidR="00FF43F2" w:rsidRPr="00FF43F2">
        <w:rPr>
          <w:rFonts w:ascii="Times New Roman" w:hAnsi="Times New Roman"/>
          <w:sz w:val="24"/>
          <w:szCs w:val="24"/>
        </w:rPr>
        <w:t>Паливо</w:t>
      </w:r>
      <w:proofErr w:type="spellEnd"/>
      <w:r w:rsidR="00FF43F2" w:rsidRPr="00FF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3F2" w:rsidRPr="00FF43F2">
        <w:rPr>
          <w:rFonts w:ascii="Times New Roman" w:hAnsi="Times New Roman"/>
          <w:sz w:val="24"/>
          <w:szCs w:val="24"/>
        </w:rPr>
        <w:t>дизельне</w:t>
      </w:r>
      <w:proofErr w:type="spellEnd"/>
      <w:r w:rsidR="00FF43F2" w:rsidRPr="00FF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3F2" w:rsidRPr="00FF43F2">
        <w:rPr>
          <w:rFonts w:ascii="Times New Roman" w:hAnsi="Times New Roman"/>
          <w:sz w:val="24"/>
          <w:szCs w:val="24"/>
        </w:rPr>
        <w:t>Євро</w:t>
      </w:r>
      <w:proofErr w:type="spellEnd"/>
      <w:r w:rsidR="00FF43F2" w:rsidRPr="00FF43F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FF43F2" w:rsidRPr="00FF43F2">
        <w:rPr>
          <w:rFonts w:ascii="Times New Roman" w:eastAsia="Times New Roman" w:hAnsi="Times New Roman"/>
          <w:sz w:val="24"/>
          <w:szCs w:val="24"/>
        </w:rPr>
        <w:t>Техн</w:t>
      </w:r>
      <w:proofErr w:type="gramEnd"/>
      <w:r w:rsidR="00FF43F2" w:rsidRPr="00FF43F2">
        <w:rPr>
          <w:rFonts w:ascii="Times New Roman" w:eastAsia="Times New Roman" w:hAnsi="Times New Roman"/>
          <w:sz w:val="24"/>
          <w:szCs w:val="24"/>
        </w:rPr>
        <w:t>ічні</w:t>
      </w:r>
      <w:proofErr w:type="spellEnd"/>
      <w:r w:rsidR="00FF43F2" w:rsidRPr="00FF43F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F43F2" w:rsidRPr="00FF43F2">
        <w:rPr>
          <w:rFonts w:ascii="Times New Roman" w:eastAsia="Times New Roman" w:hAnsi="Times New Roman"/>
          <w:sz w:val="24"/>
          <w:szCs w:val="24"/>
        </w:rPr>
        <w:t>умови</w:t>
      </w:r>
      <w:proofErr w:type="spellEnd"/>
      <w:r w:rsidR="00FF43F2" w:rsidRPr="00FF43F2">
        <w:rPr>
          <w:rFonts w:ascii="Times New Roman" w:eastAsia="Times New Roman" w:hAnsi="Times New Roman"/>
          <w:sz w:val="24"/>
          <w:szCs w:val="24"/>
        </w:rPr>
        <w:t>»</w:t>
      </w:r>
      <w:r w:rsidR="00CB7FBE" w:rsidRPr="00FF43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43F2">
        <w:rPr>
          <w:rFonts w:ascii="Times New Roman" w:hAnsi="Times New Roman"/>
          <w:sz w:val="24"/>
          <w:szCs w:val="24"/>
          <w:lang w:val="uk-UA"/>
        </w:rPr>
        <w:t>та/</w:t>
      </w:r>
      <w:r w:rsidR="00CB7FBE" w:rsidRPr="00D42FF6">
        <w:rPr>
          <w:rFonts w:ascii="Times New Roman" w:hAnsi="Times New Roman"/>
          <w:color w:val="000000"/>
          <w:sz w:val="24"/>
          <w:szCs w:val="24"/>
          <w:lang w:val="uk-UA"/>
        </w:rPr>
        <w:t>або Технічному регламенту щодо вимог до автомобільних бензинів, дизельного, суднового та котельного палива (затвердженого постановою Кабінету Міністрів України від 01</w:t>
      </w:r>
      <w:r w:rsidR="00776818">
        <w:rPr>
          <w:rFonts w:ascii="Times New Roman" w:hAnsi="Times New Roman"/>
          <w:color w:val="000000"/>
          <w:sz w:val="24"/>
          <w:szCs w:val="24"/>
          <w:lang w:val="uk-UA"/>
        </w:rPr>
        <w:t xml:space="preserve"> серпня </w:t>
      </w:r>
      <w:r w:rsidR="00CB7FBE" w:rsidRPr="00D42FF6">
        <w:rPr>
          <w:rFonts w:ascii="Times New Roman" w:hAnsi="Times New Roman"/>
          <w:color w:val="000000"/>
          <w:sz w:val="24"/>
          <w:szCs w:val="24"/>
          <w:lang w:val="uk-UA"/>
        </w:rPr>
        <w:t>2013</w:t>
      </w:r>
      <w:r w:rsidR="00776818">
        <w:rPr>
          <w:rFonts w:ascii="Times New Roman" w:hAnsi="Times New Roman"/>
          <w:color w:val="000000"/>
          <w:sz w:val="24"/>
          <w:szCs w:val="24"/>
          <w:lang w:val="uk-UA"/>
        </w:rPr>
        <w:t xml:space="preserve"> р.</w:t>
      </w:r>
      <w:r w:rsidR="00CB7FBE" w:rsidRPr="00D42FF6">
        <w:rPr>
          <w:rFonts w:ascii="Times New Roman" w:hAnsi="Times New Roman"/>
          <w:color w:val="000000"/>
          <w:sz w:val="24"/>
          <w:szCs w:val="24"/>
          <w:lang w:val="uk-UA"/>
        </w:rPr>
        <w:t xml:space="preserve"> № 927).</w:t>
      </w:r>
      <w:r w:rsidR="0041482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C6E0E" w:rsidRDefault="006B380B" w:rsidP="00CF23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Строк </w:t>
      </w:r>
      <w:r w:rsidR="007C6E0E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поставки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товару </w:t>
      </w:r>
      <w:r w:rsidR="007C6E0E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до </w:t>
      </w:r>
      <w:r w:rsidR="001B419E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78775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7469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B419E">
        <w:rPr>
          <w:rFonts w:ascii="Times New Roman" w:eastAsia="Times New Roman" w:hAnsi="Times New Roman" w:cs="Times New Roman"/>
          <w:sz w:val="24"/>
          <w:szCs w:val="24"/>
          <w:lang w:val="uk-UA"/>
        </w:rPr>
        <w:t>липня</w:t>
      </w:r>
      <w:r w:rsidR="007469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C6E0E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>202</w:t>
      </w:r>
      <w:r w:rsidR="000E3F3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7C6E0E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:rsidR="007F5C98" w:rsidRDefault="007F5C98" w:rsidP="00CF2328">
      <w:pPr>
        <w:widowControl w:val="0"/>
        <w:spacing w:after="0" w:line="240" w:lineRule="auto"/>
        <w:ind w:right="120" w:firstLine="284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Кількість товару: </w:t>
      </w:r>
      <w:r w:rsidR="009D4244">
        <w:rPr>
          <w:rFonts w:ascii="Times New Roman" w:hAnsi="Times New Roman"/>
          <w:sz w:val="24"/>
          <w:szCs w:val="24"/>
          <w:lang w:val="uk-UA"/>
        </w:rPr>
        <w:t>б</w:t>
      </w:r>
      <w:r w:rsidR="009D4244" w:rsidRPr="00AB04D2">
        <w:rPr>
          <w:rFonts w:ascii="Times New Roman" w:hAnsi="Times New Roman"/>
          <w:sz w:val="24"/>
          <w:szCs w:val="24"/>
          <w:lang w:val="uk-UA"/>
        </w:rPr>
        <w:t>ензин А-9</w:t>
      </w:r>
      <w:r w:rsidR="009D4244">
        <w:rPr>
          <w:rFonts w:ascii="Times New Roman" w:hAnsi="Times New Roman"/>
          <w:sz w:val="24"/>
          <w:szCs w:val="24"/>
          <w:lang w:val="uk-UA"/>
        </w:rPr>
        <w:t xml:space="preserve">5 </w:t>
      </w:r>
      <w:r w:rsidR="009D4244" w:rsidRPr="00AB04D2">
        <w:rPr>
          <w:rFonts w:ascii="Times New Roman" w:hAnsi="Times New Roman"/>
          <w:sz w:val="24"/>
          <w:szCs w:val="24"/>
          <w:lang w:val="uk-UA"/>
        </w:rPr>
        <w:t>(в талонах або</w:t>
      </w:r>
      <w:r w:rsidR="009D4244" w:rsidRPr="0024758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D4244" w:rsidRPr="0024758D">
        <w:rPr>
          <w:rFonts w:ascii="Times New Roman" w:hAnsi="Times New Roman"/>
          <w:sz w:val="24"/>
          <w:szCs w:val="24"/>
          <w:lang w:val="uk-UA"/>
        </w:rPr>
        <w:t>скретч</w:t>
      </w:r>
      <w:r w:rsidR="009D4244" w:rsidRPr="00AB04D2">
        <w:rPr>
          <w:rFonts w:ascii="Times New Roman" w:hAnsi="Times New Roman"/>
          <w:sz w:val="24"/>
          <w:szCs w:val="24"/>
          <w:lang w:val="uk-UA"/>
        </w:rPr>
        <w:t>-картках</w:t>
      </w:r>
      <w:proofErr w:type="spellEnd"/>
      <w:r w:rsidR="009D4244" w:rsidRPr="00AB04D2">
        <w:rPr>
          <w:rFonts w:ascii="Times New Roman" w:hAnsi="Times New Roman"/>
          <w:sz w:val="24"/>
          <w:szCs w:val="24"/>
          <w:lang w:val="uk-UA"/>
        </w:rPr>
        <w:t>)</w:t>
      </w:r>
      <w:r w:rsidR="009D4244" w:rsidRPr="00EE4C19">
        <w:rPr>
          <w:rFonts w:ascii="Times New Roman" w:hAnsi="Times New Roman"/>
          <w:sz w:val="24"/>
          <w:szCs w:val="24"/>
          <w:lang w:val="uk-UA" w:eastAsia="uk-UA"/>
        </w:rPr>
        <w:t xml:space="preserve"> -</w:t>
      </w:r>
      <w:r w:rsidR="009D424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B419E">
        <w:rPr>
          <w:rFonts w:ascii="Times New Roman" w:hAnsi="Times New Roman"/>
          <w:sz w:val="24"/>
          <w:szCs w:val="24"/>
          <w:lang w:val="uk-UA" w:eastAsia="uk-UA"/>
        </w:rPr>
        <w:t>200</w:t>
      </w:r>
      <w:r w:rsidR="009D4244" w:rsidRPr="00726290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 літрів</w:t>
      </w:r>
      <w:r w:rsidR="00FF43F2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;</w:t>
      </w:r>
    </w:p>
    <w:p w:rsidR="00FF43F2" w:rsidRPr="00FF43F2" w:rsidRDefault="00FF43F2" w:rsidP="00FF43F2">
      <w:pPr>
        <w:widowControl w:val="0"/>
        <w:spacing w:after="0"/>
        <w:ind w:right="120" w:firstLine="53"/>
        <w:jc w:val="both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hAnsi="Times New Roman"/>
          <w:lang w:val="uk-UA"/>
        </w:rPr>
        <w:t xml:space="preserve">                                      д</w:t>
      </w:r>
      <w:proofErr w:type="spellStart"/>
      <w:r w:rsidRPr="001C4965">
        <w:rPr>
          <w:rFonts w:ascii="Times New Roman" w:hAnsi="Times New Roman"/>
        </w:rPr>
        <w:t>изельне</w:t>
      </w:r>
      <w:proofErr w:type="spellEnd"/>
      <w:r w:rsidRPr="001C4965">
        <w:rPr>
          <w:rFonts w:ascii="Times New Roman" w:hAnsi="Times New Roman"/>
        </w:rPr>
        <w:t xml:space="preserve"> </w:t>
      </w:r>
      <w:proofErr w:type="spellStart"/>
      <w:r w:rsidRPr="001C4965">
        <w:rPr>
          <w:rFonts w:ascii="Times New Roman" w:hAnsi="Times New Roman"/>
        </w:rPr>
        <w:t>паливо</w:t>
      </w:r>
      <w:proofErr w:type="spellEnd"/>
      <w:r w:rsidRPr="001C4965">
        <w:rPr>
          <w:rFonts w:ascii="Times New Roman" w:hAnsi="Times New Roman"/>
        </w:rPr>
        <w:t xml:space="preserve"> (в талонах </w:t>
      </w:r>
      <w:proofErr w:type="spellStart"/>
      <w:r w:rsidRPr="001C4965">
        <w:rPr>
          <w:rFonts w:ascii="Times New Roman" w:hAnsi="Times New Roman"/>
        </w:rPr>
        <w:t>або</w:t>
      </w:r>
      <w:proofErr w:type="spellEnd"/>
      <w:r w:rsidRPr="001C4965">
        <w:rPr>
          <w:rFonts w:ascii="Times New Roman" w:hAnsi="Times New Roman"/>
        </w:rPr>
        <w:t xml:space="preserve"> </w:t>
      </w:r>
      <w:proofErr w:type="spellStart"/>
      <w:r w:rsidRPr="001C4965">
        <w:rPr>
          <w:rFonts w:ascii="Times New Roman" w:hAnsi="Times New Roman"/>
        </w:rPr>
        <w:t>скретч</w:t>
      </w:r>
      <w:proofErr w:type="spellEnd"/>
      <w:r w:rsidRPr="001C4965">
        <w:rPr>
          <w:rFonts w:ascii="Times New Roman" w:hAnsi="Times New Roman"/>
        </w:rPr>
        <w:t xml:space="preserve"> - </w:t>
      </w:r>
      <w:proofErr w:type="spellStart"/>
      <w:r w:rsidRPr="001C4965">
        <w:rPr>
          <w:rFonts w:ascii="Times New Roman" w:hAnsi="Times New Roman"/>
        </w:rPr>
        <w:t>картках</w:t>
      </w:r>
      <w:proofErr w:type="spellEnd"/>
      <w:r w:rsidRPr="001C4965">
        <w:rPr>
          <w:rFonts w:ascii="Times New Roman" w:hAnsi="Times New Roman"/>
        </w:rPr>
        <w:t>)</w:t>
      </w:r>
      <w:r w:rsidRPr="001C4965">
        <w:rPr>
          <w:rFonts w:ascii="Times New Roman" w:hAnsi="Times New Roman"/>
          <w:lang w:eastAsia="uk-UA"/>
        </w:rPr>
        <w:t xml:space="preserve"> -</w:t>
      </w:r>
      <w:r w:rsidRPr="001C4965">
        <w:rPr>
          <w:rFonts w:ascii="Times New Roman" w:hAnsi="Times New Roman"/>
          <w:color w:val="000000" w:themeColor="text1"/>
          <w:lang w:eastAsia="uk-UA"/>
        </w:rPr>
        <w:t xml:space="preserve"> </w:t>
      </w:r>
      <w:r w:rsidR="001B419E">
        <w:rPr>
          <w:rFonts w:ascii="Times New Roman" w:hAnsi="Times New Roman"/>
          <w:color w:val="000000" w:themeColor="text1"/>
          <w:lang w:val="uk-UA" w:eastAsia="uk-UA"/>
        </w:rPr>
        <w:t>65</w:t>
      </w:r>
      <w:r w:rsidR="00E077AC">
        <w:rPr>
          <w:rFonts w:ascii="Times New Roman" w:hAnsi="Times New Roman"/>
          <w:color w:val="000000" w:themeColor="text1"/>
          <w:lang w:val="uk-UA" w:eastAsia="uk-UA"/>
        </w:rPr>
        <w:t>0</w:t>
      </w:r>
      <w:r w:rsidRPr="001C4965">
        <w:rPr>
          <w:rFonts w:ascii="Times New Roman" w:hAnsi="Times New Roman"/>
          <w:color w:val="000000" w:themeColor="text1"/>
          <w:lang w:eastAsia="uk-UA"/>
        </w:rPr>
        <w:t xml:space="preserve"> </w:t>
      </w:r>
      <w:proofErr w:type="spellStart"/>
      <w:r w:rsidRPr="001C4965">
        <w:rPr>
          <w:rFonts w:ascii="Times New Roman" w:hAnsi="Times New Roman"/>
          <w:color w:val="000000" w:themeColor="text1"/>
          <w:lang w:eastAsia="uk-UA"/>
        </w:rPr>
        <w:t>літрів</w:t>
      </w:r>
      <w:proofErr w:type="spellEnd"/>
      <w:r>
        <w:rPr>
          <w:rFonts w:ascii="Times New Roman" w:hAnsi="Times New Roman"/>
          <w:color w:val="000000" w:themeColor="text1"/>
          <w:lang w:val="uk-UA" w:eastAsia="uk-UA"/>
        </w:rPr>
        <w:t>.</w:t>
      </w:r>
    </w:p>
    <w:p w:rsidR="00BE3DB5" w:rsidRPr="00C21B5E" w:rsidRDefault="00F942CA" w:rsidP="00CF23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BE3DB5"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83364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р</w:t>
      </w:r>
      <w:r w:rsidR="00BE3DB5"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озміру бюджетного призначення</w:t>
      </w:r>
      <w:r w:rsidR="00BE3DB5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:rsidR="00283F91" w:rsidRPr="001B419E" w:rsidRDefault="005D656F" w:rsidP="00283F91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1B5E">
        <w:rPr>
          <w:rFonts w:ascii="Times New Roman" w:hAnsi="Times New Roman" w:cs="Times New Roman"/>
          <w:sz w:val="24"/>
          <w:szCs w:val="24"/>
          <w:lang w:val="uk-UA"/>
        </w:rPr>
        <w:t>Розмір</w:t>
      </w:r>
      <w:r w:rsidRPr="007B215E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</w:t>
      </w:r>
      <w:r w:rsidRPr="00C21B5E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призначення визначений 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570A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 xml:space="preserve">п’ятдесят сьомої 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сесії Лебединської міської ради восьмого скликання від 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 № 1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417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>-МР «Про бюджет Лебединської міської територіальної громади на 202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 рік»</w:t>
      </w:r>
      <w:r w:rsidR="000570A6">
        <w:rPr>
          <w:rFonts w:ascii="Times New Roman" w:hAnsi="Times New Roman" w:cs="Times New Roman"/>
          <w:sz w:val="24"/>
          <w:szCs w:val="24"/>
          <w:lang w:val="uk-UA"/>
        </w:rPr>
        <w:t>, відповідно до кошторисних призначень по</w:t>
      </w:r>
      <w:r w:rsidR="00F942CA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="00581F22" w:rsidRPr="001B419E">
        <w:rPr>
          <w:rFonts w:ascii="Times New Roman" w:hAnsi="Times New Roman" w:cs="Times New Roman"/>
          <w:sz w:val="24"/>
          <w:szCs w:val="24"/>
          <w:lang w:val="uk-UA"/>
        </w:rPr>
        <w:t>021</w:t>
      </w:r>
      <w:r w:rsidR="001B419E" w:rsidRPr="001B419E">
        <w:rPr>
          <w:rStyle w:val="h-mr-5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8110</w:t>
      </w:r>
      <w:r w:rsidR="001B419E" w:rsidRPr="001B419E">
        <w:rPr>
          <w:rStyle w:val="h-mr-5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«</w:t>
      </w:r>
      <w:r w:rsidR="001B419E" w:rsidRPr="001B41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Заходи із запобігання та ліквідації надзвичайних ситуацій та наслідків стихійного лиха</w:t>
      </w:r>
      <w:r w:rsidR="00283F91" w:rsidRPr="001B419E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F942CA" w:rsidRPr="00776818" w:rsidRDefault="00F942CA" w:rsidP="00CF2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7. О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чікуван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 варті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ь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предмета закупівлі:</w:t>
      </w:r>
      <w:r w:rsidRPr="00776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B419E" w:rsidRPr="001B419E">
        <w:rPr>
          <w:rFonts w:ascii="Times New Roman" w:eastAsia="Times New Roman" w:hAnsi="Times New Roman" w:cs="Times New Roman"/>
          <w:sz w:val="24"/>
          <w:szCs w:val="24"/>
          <w:lang w:val="uk-UA"/>
        </w:rPr>
        <w:t>44 821,50</w:t>
      </w:r>
      <w:r w:rsidR="00EC0BF1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1B419E">
        <w:rPr>
          <w:rFonts w:ascii="Times New Roman" w:eastAsia="Times New Roman" w:hAnsi="Times New Roman" w:cs="Times New Roman"/>
          <w:sz w:val="24"/>
          <w:szCs w:val="24"/>
          <w:lang w:val="uk-UA"/>
        </w:rPr>
        <w:t>сорок чотири т</w:t>
      </w:r>
      <w:r w:rsidR="00EC0BF1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исяч</w:t>
      </w:r>
      <w:r w:rsidR="001B41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вісімсот двадцять одна </w:t>
      </w:r>
      <w:r w:rsidR="000E3F38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грив</w:t>
      </w:r>
      <w:r w:rsidR="00E077AC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1B419E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EC0BF1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B419E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8A1575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EC0BF1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копійок) з ПДВ</w:t>
      </w:r>
      <w:r w:rsidR="00417B02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E3DB5" w:rsidRPr="00C21B5E" w:rsidRDefault="00EC0BF1" w:rsidP="00CF23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BE3DB5"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Обґрунтування очікуваної вартості предмета закупівлі: </w:t>
      </w:r>
    </w:p>
    <w:p w:rsidR="00521652" w:rsidRPr="0024758D" w:rsidRDefault="009767E5" w:rsidP="00CF2328">
      <w:pPr>
        <w:shd w:val="clear" w:color="auto" w:fill="FFFFFF"/>
        <w:spacing w:after="0" w:line="240" w:lineRule="auto"/>
        <w:ind w:firstLine="567"/>
        <w:jc w:val="both"/>
        <w:textAlignment w:val="bottom"/>
        <w:rPr>
          <w:rFonts w:ascii="Times New Roman" w:hAnsi="Times New Roman" w:cs="Times New Roman"/>
          <w:sz w:val="24"/>
          <w:szCs w:val="24"/>
          <w:lang w:val="uk-UA"/>
        </w:rPr>
      </w:pPr>
      <w:r w:rsidRPr="00C21B5E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здійснювалося з використанням методів і способів, передбачених Примірною методикою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</w:t>
      </w:r>
      <w:r w:rsidRPr="00C21B5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методики визначення очікуваної вартості предмета закупівлі» (із змінами), а саме шляхом </w:t>
      </w:r>
      <w:r w:rsidRPr="00610628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пошуку, збору та аналізу загальнодоступної інформації про ціни на подібні товари, що міститься в мережі Інтернет у відкритому доступі, в тому числі на сайтах, торгівельних електронних майданчиках, в електронних каталогах, рекламі, </w:t>
      </w:r>
      <w:proofErr w:type="spellStart"/>
      <w:r w:rsidRPr="00610628">
        <w:rPr>
          <w:rFonts w:ascii="Times New Roman" w:hAnsi="Times New Roman" w:cs="Times New Roman"/>
          <w:sz w:val="24"/>
          <w:szCs w:val="24"/>
          <w:lang w:val="uk-UA"/>
        </w:rPr>
        <w:t>прайс-листах</w:t>
      </w:r>
      <w:proofErr w:type="spellEnd"/>
      <w:r w:rsidRPr="00610628">
        <w:rPr>
          <w:rFonts w:ascii="Times New Roman" w:hAnsi="Times New Roman" w:cs="Times New Roman"/>
          <w:sz w:val="24"/>
          <w:szCs w:val="24"/>
          <w:lang w:val="uk-UA"/>
        </w:rPr>
        <w:t>, та в електронній системі закупівель «</w:t>
      </w:r>
      <w:proofErr w:type="spellStart"/>
      <w:r w:rsidRPr="00610628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610628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="007820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70816" w:rsidRPr="00401991" w:rsidRDefault="00D93AAD" w:rsidP="00CF2328">
      <w:pPr>
        <w:shd w:val="clear" w:color="auto" w:fill="FFFFFF"/>
        <w:spacing w:after="0" w:line="240" w:lineRule="auto"/>
        <w:ind w:firstLine="567"/>
        <w:jc w:val="both"/>
        <w:textAlignment w:val="bottom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Відповідно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до</w:t>
      </w:r>
      <w:r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даних інформаційно</w:t>
      </w:r>
      <w:r w:rsidR="002C1D9B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-</w:t>
      </w:r>
      <w:r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аналітичного видання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«МІНФІН» (</w:t>
      </w:r>
      <w:r w:rsidR="0053640B" w:rsidRPr="00401991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https://index.minfin.com.ua/markets/fuel/reg/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) станом на </w:t>
      </w:r>
      <w:r w:rsidR="001B419E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04 червня</w:t>
      </w:r>
      <w:r w:rsidR="002C1D9B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>202</w:t>
      </w:r>
      <w:r w:rsidR="000E3F38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5</w:t>
      </w:r>
      <w:r w:rsidR="00F8270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року </w:t>
      </w:r>
      <w:r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середня ціна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F5C98" w:rsidRPr="00401991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по Сумській області 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на </w:t>
      </w:r>
      <w:r w:rsidR="009D4244"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>бензин А-9</w:t>
      </w:r>
      <w:r w:rsidR="009D4244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5</w:t>
      </w:r>
      <w:r w:rsidR="009D4244"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становить </w:t>
      </w:r>
      <w:r w:rsidR="009D4244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5</w:t>
      </w:r>
      <w:r w:rsidR="0049705E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4,</w:t>
      </w:r>
      <w:r w:rsidR="001B419E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4</w:t>
      </w:r>
      <w:r w:rsidR="0049705E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9</w:t>
      </w:r>
      <w:r w:rsidR="009D4244"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гр</w:t>
      </w:r>
      <w:r w:rsidR="009D4244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ивні</w:t>
      </w:r>
      <w:r w:rsidR="009D4244"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за 1</w:t>
      </w:r>
      <w:r w:rsidR="009D4244"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літр</w:t>
      </w:r>
      <w:r w:rsidR="00FF43F2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, дизельне паливо</w:t>
      </w:r>
      <w:r w:rsidR="00FF43F2"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становить </w:t>
      </w:r>
      <w:r w:rsidR="00FF43F2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5</w:t>
      </w:r>
      <w:r w:rsidR="001B419E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2,1</w:t>
      </w:r>
      <w:bookmarkStart w:id="0" w:name="_GoBack"/>
      <w:bookmarkEnd w:id="0"/>
      <w:r w:rsidR="0049705E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9</w:t>
      </w:r>
      <w:r w:rsidR="00FF43F2"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гр</w:t>
      </w:r>
      <w:r w:rsidR="00FF43F2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ивні</w:t>
      </w:r>
      <w:r w:rsidR="00FF43F2"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за 1</w:t>
      </w:r>
      <w:r w:rsidR="00FF43F2"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літр</w:t>
      </w:r>
      <w:r w:rsidR="007F5C98" w:rsidRPr="00401991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. </w:t>
      </w:r>
    </w:p>
    <w:sectPr w:rsidR="00E70816" w:rsidRPr="00401991" w:rsidSect="003F25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21DE"/>
    <w:multiLevelType w:val="hybridMultilevel"/>
    <w:tmpl w:val="C25A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6CEF"/>
    <w:rsid w:val="000570A6"/>
    <w:rsid w:val="000625C1"/>
    <w:rsid w:val="00077310"/>
    <w:rsid w:val="000966E4"/>
    <w:rsid w:val="000C5E81"/>
    <w:rsid w:val="000D0E3D"/>
    <w:rsid w:val="000E3F38"/>
    <w:rsid w:val="000E6CEF"/>
    <w:rsid w:val="000F22A6"/>
    <w:rsid w:val="00151D84"/>
    <w:rsid w:val="00155182"/>
    <w:rsid w:val="00197BEA"/>
    <w:rsid w:val="001B419E"/>
    <w:rsid w:val="001F59F6"/>
    <w:rsid w:val="0024758D"/>
    <w:rsid w:val="00270D54"/>
    <w:rsid w:val="00283F91"/>
    <w:rsid w:val="002C1D9B"/>
    <w:rsid w:val="002E73FD"/>
    <w:rsid w:val="003A03A3"/>
    <w:rsid w:val="003E61AC"/>
    <w:rsid w:val="003F259E"/>
    <w:rsid w:val="00401991"/>
    <w:rsid w:val="00414823"/>
    <w:rsid w:val="00417B02"/>
    <w:rsid w:val="004534CF"/>
    <w:rsid w:val="00467980"/>
    <w:rsid w:val="00490716"/>
    <w:rsid w:val="004907C6"/>
    <w:rsid w:val="0049705E"/>
    <w:rsid w:val="004A0CA0"/>
    <w:rsid w:val="00521652"/>
    <w:rsid w:val="00525902"/>
    <w:rsid w:val="0053640B"/>
    <w:rsid w:val="005676EF"/>
    <w:rsid w:val="00581F22"/>
    <w:rsid w:val="005B1610"/>
    <w:rsid w:val="005B1E23"/>
    <w:rsid w:val="005C43FA"/>
    <w:rsid w:val="005D656F"/>
    <w:rsid w:val="00605AD0"/>
    <w:rsid w:val="00610628"/>
    <w:rsid w:val="00647086"/>
    <w:rsid w:val="0068664B"/>
    <w:rsid w:val="006B380B"/>
    <w:rsid w:val="006E0615"/>
    <w:rsid w:val="006F7E10"/>
    <w:rsid w:val="007469E8"/>
    <w:rsid w:val="00776818"/>
    <w:rsid w:val="0078203C"/>
    <w:rsid w:val="0078775B"/>
    <w:rsid w:val="007B215E"/>
    <w:rsid w:val="007C6E0E"/>
    <w:rsid w:val="007F5C98"/>
    <w:rsid w:val="00833649"/>
    <w:rsid w:val="00842636"/>
    <w:rsid w:val="008A1575"/>
    <w:rsid w:val="00926E0C"/>
    <w:rsid w:val="00960AE8"/>
    <w:rsid w:val="0097387E"/>
    <w:rsid w:val="009767E5"/>
    <w:rsid w:val="00984519"/>
    <w:rsid w:val="009B31D6"/>
    <w:rsid w:val="009D4244"/>
    <w:rsid w:val="00A40A7F"/>
    <w:rsid w:val="00B4552D"/>
    <w:rsid w:val="00B66845"/>
    <w:rsid w:val="00B84A2D"/>
    <w:rsid w:val="00BA5AA4"/>
    <w:rsid w:val="00BB5889"/>
    <w:rsid w:val="00BC4D13"/>
    <w:rsid w:val="00BE3DB5"/>
    <w:rsid w:val="00BF6E2D"/>
    <w:rsid w:val="00C21B5E"/>
    <w:rsid w:val="00C43675"/>
    <w:rsid w:val="00CB7FBE"/>
    <w:rsid w:val="00CF2328"/>
    <w:rsid w:val="00D43E8A"/>
    <w:rsid w:val="00D6465E"/>
    <w:rsid w:val="00D93AAD"/>
    <w:rsid w:val="00DB52F5"/>
    <w:rsid w:val="00DE3529"/>
    <w:rsid w:val="00E077AC"/>
    <w:rsid w:val="00E43C5B"/>
    <w:rsid w:val="00E44ED3"/>
    <w:rsid w:val="00E70816"/>
    <w:rsid w:val="00E74A58"/>
    <w:rsid w:val="00EB0FE7"/>
    <w:rsid w:val="00EC0BF1"/>
    <w:rsid w:val="00EE37F8"/>
    <w:rsid w:val="00F149C2"/>
    <w:rsid w:val="00F40ECE"/>
    <w:rsid w:val="00F421E6"/>
    <w:rsid w:val="00F61E58"/>
    <w:rsid w:val="00F812E0"/>
    <w:rsid w:val="00F8270D"/>
    <w:rsid w:val="00F942CA"/>
    <w:rsid w:val="00FC0E3B"/>
    <w:rsid w:val="00FD5813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82"/>
  </w:style>
  <w:style w:type="paragraph" w:styleId="1">
    <w:name w:val="heading 1"/>
    <w:basedOn w:val="a"/>
    <w:link w:val="10"/>
    <w:uiPriority w:val="9"/>
    <w:qFormat/>
    <w:rsid w:val="007B2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CEF"/>
    <w:rPr>
      <w:b/>
      <w:bCs/>
    </w:rPr>
  </w:style>
  <w:style w:type="character" w:styleId="a5">
    <w:name w:val="Emphasis"/>
    <w:basedOn w:val="a0"/>
    <w:uiPriority w:val="20"/>
    <w:qFormat/>
    <w:rsid w:val="000E6CEF"/>
    <w:rPr>
      <w:i/>
      <w:iCs/>
    </w:rPr>
  </w:style>
  <w:style w:type="character" w:customStyle="1" w:styleId="h-select-all">
    <w:name w:val="h-select-all"/>
    <w:basedOn w:val="a0"/>
    <w:rsid w:val="00F812E0"/>
  </w:style>
  <w:style w:type="character" w:styleId="a6">
    <w:name w:val="Hyperlink"/>
    <w:basedOn w:val="a0"/>
    <w:uiPriority w:val="99"/>
    <w:semiHidden/>
    <w:unhideWhenUsed/>
    <w:rsid w:val="00976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2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aliases w:val="название табл/рис,заголовок 1.1,Chapter10,Список уровня 2,Elenco Normale,----,Bullet Number,Bullet 1,Use Case List Paragraph,lp1,lp11,List Paragraph11"/>
    <w:basedOn w:val="a"/>
    <w:link w:val="a8"/>
    <w:uiPriority w:val="34"/>
    <w:qFormat/>
    <w:rsid w:val="00BA5AA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uiPriority w:val="99"/>
    <w:rsid w:val="00BA5AA4"/>
    <w:pPr>
      <w:spacing w:after="0" w:line="240" w:lineRule="auto"/>
    </w:pPr>
    <w:rPr>
      <w:rFonts w:ascii="Arial" w:eastAsia="Times New Roman" w:hAnsi="Arial" w:cs="Arial"/>
      <w:lang w:val="de-DE"/>
    </w:rPr>
  </w:style>
  <w:style w:type="character" w:customStyle="1" w:styleId="a8">
    <w:name w:val="Абзац списка Знак"/>
    <w:aliases w:val="название табл/рис Знак,заголовок 1.1 Знак,Chapter10 Знак,Список уровня 2 Знак,Elenco Normale Знак,---- Знак,Bullet Number Знак,Bullet 1 Знак,Use Case List Paragraph Знак,lp1 Знак,lp11 Знак,List Paragraph11 Знак"/>
    <w:link w:val="a7"/>
    <w:uiPriority w:val="34"/>
    <w:qFormat/>
    <w:rsid w:val="00BA5AA4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84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h-mr-5">
    <w:name w:val="h-mr-5"/>
    <w:basedOn w:val="a0"/>
    <w:rsid w:val="001B4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1D33-F7BB-4A13-83C9-21E685F4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2377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83</cp:revision>
  <cp:lastPrinted>2023-10-12T06:53:00Z</cp:lastPrinted>
  <dcterms:created xsi:type="dcterms:W3CDTF">2023-10-11T09:43:00Z</dcterms:created>
  <dcterms:modified xsi:type="dcterms:W3CDTF">2025-06-05T12:37:00Z</dcterms:modified>
</cp:coreProperties>
</file>