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0" w:rsidRPr="00924116" w:rsidRDefault="00F812E0" w:rsidP="005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525902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52590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жовтня </w:t>
      </w:r>
      <w:r w:rsidRPr="00EA6551">
        <w:rPr>
          <w:rFonts w:ascii="Times New Roman" w:hAnsi="Times New Roman" w:cs="Times New Roman"/>
          <w:sz w:val="20"/>
          <w:szCs w:val="20"/>
        </w:rPr>
        <w:t>2016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р. </w:t>
      </w:r>
      <w:proofErr w:type="gramStart"/>
      <w:r w:rsidRPr="00EA6551">
        <w:rPr>
          <w:rFonts w:ascii="Times New Roman" w:hAnsi="Times New Roman" w:cs="Times New Roman"/>
          <w:sz w:val="20"/>
          <w:szCs w:val="20"/>
        </w:rPr>
        <w:t>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  <w:proofErr w:type="gramEnd"/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CF2328">
      <w:pPr>
        <w:pStyle w:val="1"/>
        <w:shd w:val="clear" w:color="auto" w:fill="FFFFFF"/>
        <w:spacing w:before="0" w:beforeAutospacing="0" w:after="0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4223">
        <w:rPr>
          <w:b w:val="0"/>
          <w:iCs/>
          <w:sz w:val="24"/>
          <w:szCs w:val="24"/>
          <w:lang w:val="uk-UA" w:eastAsia="uk-UA"/>
        </w:rPr>
        <w:t>Виконавчий комітет Лебединської міської ради; вулиця Сумська, будинок, 12, місто Лебедин, Сумський район, Сумська область, 42200; код ЄДРПОУ – 04057899; категорія замовника - о</w:t>
      </w:r>
      <w:r w:rsidRPr="00E94223">
        <w:rPr>
          <w:b w:val="0"/>
          <w:sz w:val="24"/>
          <w:szCs w:val="24"/>
          <w:lang w:val="uk-UA"/>
        </w:rPr>
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BB5889" w:rsidRDefault="005B1E23" w:rsidP="00CF232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4"/>
          <w:szCs w:val="24"/>
          <w:lang w:val="uk-UA" w:eastAsia="uk-UA" w:bidi="uk-UA"/>
        </w:rPr>
      </w:pPr>
      <w:r w:rsidRPr="00971B79">
        <w:rPr>
          <w:rFonts w:eastAsia="Calibri"/>
          <w:sz w:val="24"/>
          <w:szCs w:val="24"/>
          <w:lang w:eastAsia="uk-UA" w:bidi="uk-UA"/>
        </w:rPr>
        <w:t>2.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Назва</w:t>
      </w:r>
      <w:r w:rsidRPr="00971B79">
        <w:rPr>
          <w:rFonts w:eastAsia="Calibri"/>
          <w:sz w:val="24"/>
          <w:szCs w:val="24"/>
          <w:lang w:eastAsia="uk-UA" w:bidi="uk-UA"/>
        </w:rPr>
        <w:t xml:space="preserve"> предмета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закупівлі із зазначенням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коду за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Єдиним закупівельним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словником: </w:t>
      </w:r>
    </w:p>
    <w:p w:rsidR="0099297A" w:rsidRPr="0099297A" w:rsidRDefault="0099297A" w:rsidP="0099297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4"/>
          <w:szCs w:val="24"/>
        </w:rPr>
      </w:pP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Деревина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дров’яна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промислового використання твердолистяної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породи; деревина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>дров’яна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промислового використання хвойної </w:t>
      </w:r>
      <w:r w:rsidRPr="0099297A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породи (код ДК 021:2015-03410000-7 – Деревина)</w:t>
      </w:r>
    </w:p>
    <w:p w:rsidR="005B1E23" w:rsidRPr="00E94223" w:rsidRDefault="005B1E23" w:rsidP="00CF232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UA-202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58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9929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929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="00BC4D1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907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9929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0646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:rsidR="005B1E23" w:rsidRPr="00E94223" w:rsidRDefault="005B1E23" w:rsidP="00CF2328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</w:t>
      </w:r>
      <w:proofErr w:type="gramStart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вл</w:t>
      </w:r>
      <w:proofErr w:type="gramEnd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="0099297A">
        <w:rPr>
          <w:rFonts w:ascii="Times New Roman" w:hAnsi="Times New Roman" w:cs="Times New Roman"/>
          <w:sz w:val="24"/>
          <w:szCs w:val="24"/>
          <w:lang w:val="uk-UA"/>
        </w:rPr>
        <w:t xml:space="preserve">запит ціни пропозиції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2022 р.</w:t>
      </w:r>
      <w:r w:rsidR="00647086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CF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14823" w:rsidRPr="009C58F3" w:rsidRDefault="00414823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Лебединської міської ради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387"/>
        <w:gridCol w:w="1134"/>
        <w:gridCol w:w="1275"/>
      </w:tblGrid>
      <w:tr w:rsidR="0099297A" w:rsidRPr="0071150C" w:rsidTr="0099297A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71150C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150C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  <w:r w:rsidRPr="0071150C">
              <w:rPr>
                <w:rFonts w:ascii="Times New Roman" w:hAnsi="Times New Roman" w:cs="Times New Roman"/>
                <w:b/>
                <w:bCs/>
              </w:rPr>
              <w:t xml:space="preserve"> товару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71150C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1150C">
              <w:rPr>
                <w:rFonts w:ascii="Times New Roman" w:hAnsi="Times New Roman" w:cs="Times New Roman"/>
                <w:b/>
              </w:rPr>
              <w:t>Техн</w:t>
            </w:r>
            <w:proofErr w:type="gramEnd"/>
            <w:r w:rsidRPr="0071150C">
              <w:rPr>
                <w:rFonts w:ascii="Times New Roman" w:hAnsi="Times New Roman" w:cs="Times New Roman"/>
                <w:b/>
              </w:rPr>
              <w:t>ічні</w:t>
            </w:r>
            <w:proofErr w:type="spellEnd"/>
            <w:r w:rsidRPr="0071150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1150C">
              <w:rPr>
                <w:rFonts w:ascii="Times New Roman" w:hAnsi="Times New Roman" w:cs="Times New Roman"/>
                <w:b/>
              </w:rPr>
              <w:t>якісні</w:t>
            </w:r>
            <w:proofErr w:type="spellEnd"/>
            <w:r w:rsidRPr="0071150C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71150C">
              <w:rPr>
                <w:rFonts w:ascii="Times New Roman" w:hAnsi="Times New Roman" w:cs="Times New Roman"/>
                <w:b/>
              </w:rPr>
              <w:t>інші</w:t>
            </w:r>
            <w:proofErr w:type="spellEnd"/>
            <w:r w:rsidRPr="0071150C">
              <w:rPr>
                <w:rFonts w:ascii="Times New Roman" w:hAnsi="Times New Roman" w:cs="Times New Roman"/>
                <w:b/>
              </w:rPr>
              <w:t xml:space="preserve">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71150C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150C">
              <w:rPr>
                <w:rFonts w:ascii="Times New Roman" w:hAnsi="Times New Roman" w:cs="Times New Roman"/>
                <w:b/>
                <w:bCs/>
              </w:rPr>
              <w:t>Одиниці</w:t>
            </w:r>
            <w:proofErr w:type="spellEnd"/>
            <w:r w:rsidRPr="007115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150C">
              <w:rPr>
                <w:rFonts w:ascii="Times New Roman" w:hAnsi="Times New Roman" w:cs="Times New Roman"/>
                <w:b/>
                <w:bCs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71150C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150C">
              <w:rPr>
                <w:rFonts w:ascii="Times New Roman" w:hAnsi="Times New Roman" w:cs="Times New Roman"/>
                <w:b/>
                <w:bCs/>
              </w:rPr>
              <w:t>Кількість</w:t>
            </w:r>
            <w:proofErr w:type="spellEnd"/>
            <w:r w:rsidRPr="0071150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1150C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Start"/>
            <w:r w:rsidRPr="0071150C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71150C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71150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9297A" w:rsidRPr="0071150C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297A" w:rsidRPr="00410BCD" w:rsidTr="0099297A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031320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Деревина </w:t>
            </w:r>
            <w:proofErr w:type="spellStart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дров’яна</w:t>
            </w:r>
            <w:proofErr w:type="spellEnd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</w:t>
            </w:r>
            <w:proofErr w:type="spellEnd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твердолистяної</w:t>
            </w:r>
            <w:proofErr w:type="spellEnd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породи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DFEFD"/>
              </w:rPr>
            </w:pPr>
            <w:r w:rsidRPr="00635C2A">
              <w:rPr>
                <w:rFonts w:ascii="Times New Roman" w:hAnsi="Times New Roman" w:cs="Times New Roman"/>
              </w:rPr>
              <w:t xml:space="preserve">Предмет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закупі</w:t>
            </w:r>
            <w:proofErr w:type="gramStart"/>
            <w:r w:rsidRPr="00635C2A">
              <w:rPr>
                <w:rFonts w:ascii="Times New Roman" w:hAnsi="Times New Roman" w:cs="Times New Roman"/>
              </w:rPr>
              <w:t>вл</w:t>
            </w:r>
            <w:proofErr w:type="gramEnd"/>
            <w:r w:rsidRPr="00635C2A">
              <w:rPr>
                <w:rFonts w:ascii="Times New Roman" w:hAnsi="Times New Roman" w:cs="Times New Roman"/>
              </w:rPr>
              <w:t>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повинен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відповідати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т</w:t>
            </w:r>
            <w:r w:rsidRPr="00635C2A">
              <w:rPr>
                <w:rFonts w:ascii="Times New Roman" w:hAnsi="Times New Roman" w:cs="Times New Roman"/>
                <w:shd w:val="clear" w:color="auto" w:fill="FDFEFD"/>
              </w:rPr>
              <w:t>ехнічним</w:t>
            </w:r>
            <w:proofErr w:type="spellEnd"/>
            <w:r w:rsidRPr="00635C2A">
              <w:rPr>
                <w:rFonts w:ascii="Times New Roman" w:hAnsi="Times New Roman" w:cs="Times New Roman"/>
                <w:shd w:val="clear" w:color="auto" w:fill="FDFEFD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  <w:shd w:val="clear" w:color="auto" w:fill="FDFEFD"/>
              </w:rPr>
              <w:t>вимогам</w:t>
            </w:r>
            <w:proofErr w:type="spellEnd"/>
            <w:r w:rsidRPr="00635C2A">
              <w:rPr>
                <w:rFonts w:ascii="Times New Roman" w:hAnsi="Times New Roman" w:cs="Times New Roman"/>
                <w:shd w:val="clear" w:color="auto" w:fill="FDFEFD"/>
              </w:rPr>
              <w:t xml:space="preserve"> ТУ У 16.1-00994207-005:2018.</w:t>
            </w:r>
          </w:p>
          <w:p w:rsidR="0099297A" w:rsidRPr="00D25CC2" w:rsidRDefault="0099297A" w:rsidP="00833AC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635C2A"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 xml:space="preserve">Порода: </w:t>
            </w:r>
            <w:proofErr w:type="spellStart"/>
            <w:r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>твердолистяні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 xml:space="preserve"> (</w:t>
            </w:r>
            <w:r w:rsidRPr="00635C2A"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>дуб, ясен, клен</w:t>
            </w:r>
            <w:r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 xml:space="preserve">, берест, </w:t>
            </w:r>
            <w:proofErr w:type="spellStart"/>
            <w:r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>акація</w:t>
            </w:r>
            <w:proofErr w:type="spellEnd"/>
            <w:r w:rsidRPr="00635C2A"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 xml:space="preserve">. </w:t>
            </w:r>
            <w:r w:rsidRPr="00D25CC2">
              <w:rPr>
                <w:rFonts w:ascii="Times New Roman" w:eastAsia="Arial" w:hAnsi="Times New Roman" w:cs="Times New Roman"/>
                <w:b/>
                <w:shd w:val="clear" w:color="auto" w:fill="FDFEFD"/>
                <w:lang w:eastAsia="en-US"/>
              </w:rPr>
              <w:t xml:space="preserve">Береза не </w:t>
            </w:r>
            <w:proofErr w:type="spellStart"/>
            <w:proofErr w:type="gramStart"/>
            <w:r w:rsidRPr="00D25CC2">
              <w:rPr>
                <w:rFonts w:ascii="Times New Roman" w:eastAsia="Arial" w:hAnsi="Times New Roman" w:cs="Times New Roman"/>
                <w:b/>
                <w:shd w:val="clear" w:color="auto" w:fill="FDFEFD"/>
                <w:lang w:eastAsia="en-US"/>
              </w:rPr>
              <w:t>допускається</w:t>
            </w:r>
            <w:proofErr w:type="spellEnd"/>
            <w:proofErr w:type="gramEnd"/>
            <w:r w:rsidRPr="00D25CC2">
              <w:rPr>
                <w:rFonts w:ascii="Times New Roman" w:eastAsia="Arial" w:hAnsi="Times New Roman" w:cs="Times New Roman"/>
                <w:b/>
                <w:shd w:val="clear" w:color="auto" w:fill="FDFEFD"/>
                <w:lang w:eastAsia="en-US"/>
              </w:rPr>
              <w:t>).</w:t>
            </w:r>
          </w:p>
          <w:p w:rsidR="0099297A" w:rsidRPr="00635C2A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DFEFD"/>
              </w:rPr>
            </w:pPr>
            <w:proofErr w:type="spellStart"/>
            <w:r w:rsidRPr="00635C2A">
              <w:rPr>
                <w:rFonts w:ascii="Times New Roman" w:hAnsi="Times New Roman" w:cs="Times New Roman"/>
              </w:rPr>
              <w:t>Товщина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від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12 см до 25 см.,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довжина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3</w:t>
            </w:r>
            <w:r w:rsidRPr="00635C2A">
              <w:rPr>
                <w:rFonts w:ascii="Times New Roman" w:hAnsi="Times New Roman" w:cs="Times New Roman"/>
              </w:rPr>
              <w:t xml:space="preserve"> м, </w:t>
            </w:r>
          </w:p>
          <w:p w:rsidR="0099297A" w:rsidRPr="002F05EB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5C2A">
              <w:rPr>
                <w:rFonts w:ascii="Times New Roman" w:hAnsi="Times New Roman" w:cs="Times New Roman"/>
              </w:rPr>
              <w:t>відхилення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±2%. Сучки,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всі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види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допускаються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зрізані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висоті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вище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3 см. В дровах не </w:t>
            </w:r>
            <w:proofErr w:type="spellStart"/>
            <w:proofErr w:type="gramStart"/>
            <w:r w:rsidRPr="00635C2A">
              <w:rPr>
                <w:rFonts w:ascii="Times New Roman" w:hAnsi="Times New Roman" w:cs="Times New Roman"/>
              </w:rPr>
              <w:t>допускається</w:t>
            </w:r>
            <w:proofErr w:type="spellEnd"/>
            <w:proofErr w:type="gram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зовнішня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трухлява гниль. </w:t>
            </w:r>
            <w:proofErr w:type="gramStart"/>
            <w:r w:rsidRPr="00635C2A">
              <w:rPr>
                <w:rFonts w:ascii="Times New Roman" w:hAnsi="Times New Roman" w:cs="Times New Roman"/>
              </w:rPr>
              <w:t>Допустима</w:t>
            </w:r>
            <w:proofErr w:type="gram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вологість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дров 25%. Дрова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бути як в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корі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, так і без кори.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Допускається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кори не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5% на 1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м</w:t>
            </w:r>
            <w:proofErr w:type="gramStart"/>
            <w:r w:rsidRPr="00635C2A">
              <w:rPr>
                <w:rFonts w:ascii="Times New Roman" w:hAnsi="Times New Roman" w:cs="Times New Roman"/>
              </w:rPr>
              <w:t>.к</w:t>
            </w:r>
            <w:proofErr w:type="gramEnd"/>
            <w:r w:rsidRPr="00635C2A">
              <w:rPr>
                <w:rFonts w:ascii="Times New Roman" w:hAnsi="Times New Roman" w:cs="Times New Roman"/>
              </w:rPr>
              <w:t>уб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. Дрова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приймаються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партіями</w:t>
            </w:r>
            <w:proofErr w:type="spellEnd"/>
            <w:r w:rsidRPr="0063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C2A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C2A">
              <w:rPr>
                <w:rFonts w:ascii="Times New Roman" w:hAnsi="Times New Roman" w:cs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9297A" w:rsidRPr="00410BCD" w:rsidTr="0099297A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031320" w:rsidRDefault="0099297A" w:rsidP="00833AC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Деревина</w:t>
            </w:r>
            <w:proofErr w:type="spellEnd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дров’яна</w:t>
            </w:r>
            <w:proofErr w:type="spellEnd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промислового</w:t>
            </w:r>
            <w:proofErr w:type="spellEnd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хвойної</w:t>
            </w:r>
            <w:proofErr w:type="spellEnd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1320">
              <w:rPr>
                <w:rFonts w:ascii="Times New Roman" w:hAnsi="Times New Roman"/>
                <w:b/>
                <w:sz w:val="24"/>
                <w:szCs w:val="24"/>
              </w:rPr>
              <w:t>породи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DFEFD"/>
              </w:rPr>
            </w:pPr>
            <w:r w:rsidRPr="00635C2A">
              <w:rPr>
                <w:rFonts w:ascii="Times New Roman" w:hAnsi="Times New Roman" w:cs="Times New Roman"/>
              </w:rPr>
              <w:t xml:space="preserve">Предмет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закупі</w:t>
            </w:r>
            <w:proofErr w:type="gramStart"/>
            <w:r w:rsidRPr="00635C2A">
              <w:rPr>
                <w:rFonts w:ascii="Times New Roman" w:hAnsi="Times New Roman" w:cs="Times New Roman"/>
              </w:rPr>
              <w:t>вл</w:t>
            </w:r>
            <w:proofErr w:type="gramEnd"/>
            <w:r w:rsidRPr="00635C2A">
              <w:rPr>
                <w:rFonts w:ascii="Times New Roman" w:hAnsi="Times New Roman" w:cs="Times New Roman"/>
              </w:rPr>
              <w:t>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повинен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відповідати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т</w:t>
            </w:r>
            <w:r w:rsidRPr="00635C2A">
              <w:rPr>
                <w:rFonts w:ascii="Times New Roman" w:hAnsi="Times New Roman" w:cs="Times New Roman"/>
                <w:shd w:val="clear" w:color="auto" w:fill="FDFEFD"/>
              </w:rPr>
              <w:t>ехнічним</w:t>
            </w:r>
            <w:proofErr w:type="spellEnd"/>
            <w:r w:rsidRPr="00635C2A">
              <w:rPr>
                <w:rFonts w:ascii="Times New Roman" w:hAnsi="Times New Roman" w:cs="Times New Roman"/>
                <w:shd w:val="clear" w:color="auto" w:fill="FDFEFD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  <w:shd w:val="clear" w:color="auto" w:fill="FDFEFD"/>
              </w:rPr>
              <w:t>вимогам</w:t>
            </w:r>
            <w:proofErr w:type="spellEnd"/>
            <w:r w:rsidRPr="00635C2A">
              <w:rPr>
                <w:rFonts w:ascii="Times New Roman" w:hAnsi="Times New Roman" w:cs="Times New Roman"/>
                <w:shd w:val="clear" w:color="auto" w:fill="FDFEFD"/>
              </w:rPr>
              <w:t xml:space="preserve"> ТУ У 16.1-00994207-005:2018.</w:t>
            </w:r>
          </w:p>
          <w:p w:rsidR="0099297A" w:rsidRPr="00635C2A" w:rsidRDefault="0099297A" w:rsidP="00833AC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  <w:r w:rsidRPr="00635C2A">
              <w:rPr>
                <w:rFonts w:ascii="Times New Roman" w:eastAsia="Arial" w:hAnsi="Times New Roman" w:cs="Times New Roman"/>
                <w:shd w:val="clear" w:color="auto" w:fill="FDFEFD"/>
                <w:lang w:eastAsia="en-US"/>
              </w:rPr>
              <w:t>Порода: сосна</w:t>
            </w:r>
          </w:p>
          <w:p w:rsidR="0099297A" w:rsidRPr="00635C2A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DFEFD"/>
              </w:rPr>
            </w:pPr>
            <w:proofErr w:type="spellStart"/>
            <w:r w:rsidRPr="00635C2A">
              <w:rPr>
                <w:rFonts w:ascii="Times New Roman" w:hAnsi="Times New Roman" w:cs="Times New Roman"/>
              </w:rPr>
              <w:t>Товщина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від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12 см до 25 см.,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довжина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3</w:t>
            </w:r>
            <w:r w:rsidRPr="00635C2A">
              <w:rPr>
                <w:rFonts w:ascii="Times New Roman" w:hAnsi="Times New Roman" w:cs="Times New Roman"/>
              </w:rPr>
              <w:t xml:space="preserve"> м, </w:t>
            </w:r>
          </w:p>
          <w:p w:rsidR="0099297A" w:rsidRPr="002F05EB" w:rsidRDefault="0099297A" w:rsidP="00833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5C2A">
              <w:rPr>
                <w:rFonts w:ascii="Times New Roman" w:hAnsi="Times New Roman" w:cs="Times New Roman"/>
              </w:rPr>
              <w:t>відхилення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±2%. Сучки,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всі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види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допускаються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зрізані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висоті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вище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3 см. В дровах не </w:t>
            </w:r>
            <w:proofErr w:type="spellStart"/>
            <w:proofErr w:type="gramStart"/>
            <w:r w:rsidRPr="00635C2A">
              <w:rPr>
                <w:rFonts w:ascii="Times New Roman" w:hAnsi="Times New Roman" w:cs="Times New Roman"/>
              </w:rPr>
              <w:t>допускається</w:t>
            </w:r>
            <w:proofErr w:type="spellEnd"/>
            <w:proofErr w:type="gram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зовнішня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трухлява гниль. </w:t>
            </w:r>
            <w:proofErr w:type="gramStart"/>
            <w:r w:rsidRPr="00635C2A">
              <w:rPr>
                <w:rFonts w:ascii="Times New Roman" w:hAnsi="Times New Roman" w:cs="Times New Roman"/>
              </w:rPr>
              <w:t>Допустима</w:t>
            </w:r>
            <w:proofErr w:type="gram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вологість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дров 25%. Дрова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бути як в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корі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, так і без кори.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Допускається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кори не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5% на 1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м</w:t>
            </w:r>
            <w:proofErr w:type="gramStart"/>
            <w:r w:rsidRPr="00635C2A">
              <w:rPr>
                <w:rFonts w:ascii="Times New Roman" w:hAnsi="Times New Roman" w:cs="Times New Roman"/>
              </w:rPr>
              <w:t>.к</w:t>
            </w:r>
            <w:proofErr w:type="gramEnd"/>
            <w:r w:rsidRPr="00635C2A">
              <w:rPr>
                <w:rFonts w:ascii="Times New Roman" w:hAnsi="Times New Roman" w:cs="Times New Roman"/>
              </w:rPr>
              <w:t>уб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. Дрова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приймаються</w:t>
            </w:r>
            <w:proofErr w:type="spellEnd"/>
            <w:r w:rsidRPr="0063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C2A">
              <w:rPr>
                <w:rFonts w:ascii="Times New Roman" w:hAnsi="Times New Roman" w:cs="Times New Roman"/>
              </w:rPr>
              <w:t>партіями</w:t>
            </w:r>
            <w:proofErr w:type="spellEnd"/>
            <w:r w:rsidRPr="0063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C2A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C2A">
              <w:rPr>
                <w:rFonts w:ascii="Times New Roman" w:hAnsi="Times New Roman" w:cs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97A" w:rsidRPr="00635C2A" w:rsidRDefault="0099297A" w:rsidP="0083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7C6E0E" w:rsidRDefault="006B380B" w:rsidP="00CF23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Строк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поставки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товару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до </w:t>
      </w:r>
      <w:r w:rsidR="00BC4D13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78775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серпня</w:t>
      </w:r>
      <w:r w:rsidR="007469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0E3F3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7C6E0E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BE3DB5" w:rsidRPr="00C21B5E" w:rsidRDefault="00F942CA" w:rsidP="00CF23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6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8336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="00BE3DB5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CF5505" w:rsidRPr="00680221" w:rsidRDefault="005D656F" w:rsidP="00CF550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сесії Лебединської міської ради восьмого скликання від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</w:t>
      </w:r>
      <w:r w:rsidR="00F942CA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F5505" w:rsidRPr="00F149C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CF5505">
        <w:rPr>
          <w:rFonts w:ascii="Times New Roman" w:hAnsi="Times New Roman" w:cs="Times New Roman"/>
          <w:sz w:val="24"/>
          <w:szCs w:val="24"/>
          <w:lang w:val="uk-UA"/>
        </w:rPr>
        <w:t xml:space="preserve">0160 </w:t>
      </w:r>
      <w:r w:rsidR="00CF5505" w:rsidRPr="0057167D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F5505" w:rsidRPr="0057167D">
        <w:rPr>
          <w:rFonts w:ascii="Times New Roman" w:hAnsi="Times New Roman" w:cs="Times New Roman"/>
          <w:sz w:val="24"/>
          <w:szCs w:val="24"/>
          <w:lang w:val="uk-UA"/>
        </w:rPr>
        <w:t>Керівництво і управління</w:t>
      </w:r>
      <w:r w:rsidR="00CF5505" w:rsidRPr="0068022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відповідній сфері у містах (місті Києві), селищах, селах, територіальних громадах».</w:t>
      </w:r>
    </w:p>
    <w:p w:rsidR="00F942CA" w:rsidRPr="00776818" w:rsidRDefault="00F942CA" w:rsidP="00C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</w:t>
      </w:r>
      <w:r w:rsidRPr="00776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9297A" w:rsidRP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1 172 400,00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</w:t>
      </w:r>
      <w:r w:rsidR="0077681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ив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один мільйон сто сімдесят дві тисячі чотириста </w:t>
      </w:r>
      <w:r w:rsidR="000E3F3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грив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8A1575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копійок) з ПДВ</w:t>
      </w:r>
      <w:r w:rsidR="00417B0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3DB5" w:rsidRPr="00C21B5E" w:rsidRDefault="00EC0BF1" w:rsidP="00CF23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521652" w:rsidRPr="0024758D" w:rsidRDefault="009767E5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пошуку, збору та аналізу загальнодоступної інформації про ціни на подібні 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782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21652" w:rsidRPr="0024758D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6CEF"/>
    <w:rsid w:val="000570A6"/>
    <w:rsid w:val="000625C1"/>
    <w:rsid w:val="00077310"/>
    <w:rsid w:val="000966E4"/>
    <w:rsid w:val="000C5E81"/>
    <w:rsid w:val="000D0E3D"/>
    <w:rsid w:val="000E3F38"/>
    <w:rsid w:val="000E6CEF"/>
    <w:rsid w:val="000F22A6"/>
    <w:rsid w:val="00151D84"/>
    <w:rsid w:val="00155182"/>
    <w:rsid w:val="00197BEA"/>
    <w:rsid w:val="001F59F6"/>
    <w:rsid w:val="0024758D"/>
    <w:rsid w:val="00270D54"/>
    <w:rsid w:val="00283F91"/>
    <w:rsid w:val="002C1D9B"/>
    <w:rsid w:val="002E73FD"/>
    <w:rsid w:val="003A03A3"/>
    <w:rsid w:val="003E61AC"/>
    <w:rsid w:val="003F259E"/>
    <w:rsid w:val="00401991"/>
    <w:rsid w:val="00414823"/>
    <w:rsid w:val="00417B02"/>
    <w:rsid w:val="004534CF"/>
    <w:rsid w:val="00467980"/>
    <w:rsid w:val="00490716"/>
    <w:rsid w:val="004907C6"/>
    <w:rsid w:val="004A0CA0"/>
    <w:rsid w:val="00521652"/>
    <w:rsid w:val="00525902"/>
    <w:rsid w:val="0053640B"/>
    <w:rsid w:val="005676EF"/>
    <w:rsid w:val="00581F22"/>
    <w:rsid w:val="005B1610"/>
    <w:rsid w:val="005B1E23"/>
    <w:rsid w:val="005C43FA"/>
    <w:rsid w:val="005D656F"/>
    <w:rsid w:val="00605AD0"/>
    <w:rsid w:val="00610628"/>
    <w:rsid w:val="00647086"/>
    <w:rsid w:val="0068664B"/>
    <w:rsid w:val="006B380B"/>
    <w:rsid w:val="006E0615"/>
    <w:rsid w:val="006F7E10"/>
    <w:rsid w:val="007469E8"/>
    <w:rsid w:val="00776818"/>
    <w:rsid w:val="0078203C"/>
    <w:rsid w:val="0078775B"/>
    <w:rsid w:val="007B215E"/>
    <w:rsid w:val="007C6E0E"/>
    <w:rsid w:val="007F5C98"/>
    <w:rsid w:val="00833649"/>
    <w:rsid w:val="00842636"/>
    <w:rsid w:val="008A1575"/>
    <w:rsid w:val="00926E0C"/>
    <w:rsid w:val="00960AE8"/>
    <w:rsid w:val="0097387E"/>
    <w:rsid w:val="009767E5"/>
    <w:rsid w:val="00984519"/>
    <w:rsid w:val="0099297A"/>
    <w:rsid w:val="009B31D6"/>
    <w:rsid w:val="009D4244"/>
    <w:rsid w:val="00A34435"/>
    <w:rsid w:val="00A40A7F"/>
    <w:rsid w:val="00B4552D"/>
    <w:rsid w:val="00B66845"/>
    <w:rsid w:val="00B84A2D"/>
    <w:rsid w:val="00BA5AA4"/>
    <w:rsid w:val="00BB5889"/>
    <w:rsid w:val="00BC4D13"/>
    <w:rsid w:val="00BE3DB5"/>
    <w:rsid w:val="00BF6E2D"/>
    <w:rsid w:val="00C21B5E"/>
    <w:rsid w:val="00C43675"/>
    <w:rsid w:val="00CB7FBE"/>
    <w:rsid w:val="00CF2328"/>
    <w:rsid w:val="00CF5505"/>
    <w:rsid w:val="00D43E8A"/>
    <w:rsid w:val="00D6465E"/>
    <w:rsid w:val="00D93AAD"/>
    <w:rsid w:val="00DB52F5"/>
    <w:rsid w:val="00DE3529"/>
    <w:rsid w:val="00E43C5B"/>
    <w:rsid w:val="00E44ED3"/>
    <w:rsid w:val="00E70816"/>
    <w:rsid w:val="00E74A58"/>
    <w:rsid w:val="00EB0FE7"/>
    <w:rsid w:val="00EC0BF1"/>
    <w:rsid w:val="00EE37F8"/>
    <w:rsid w:val="00F149C2"/>
    <w:rsid w:val="00F40ECE"/>
    <w:rsid w:val="00F421E6"/>
    <w:rsid w:val="00F61E58"/>
    <w:rsid w:val="00F812E0"/>
    <w:rsid w:val="00F8270D"/>
    <w:rsid w:val="00F942CA"/>
    <w:rsid w:val="00FC0E3B"/>
    <w:rsid w:val="00FD581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2"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84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h-pre-line">
    <w:name w:val="h-pre-line"/>
    <w:basedOn w:val="a0"/>
    <w:rsid w:val="0099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08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99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56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1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1F95-2277-4761-82F0-4666FBF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84</cp:revision>
  <cp:lastPrinted>2023-10-12T06:53:00Z</cp:lastPrinted>
  <dcterms:created xsi:type="dcterms:W3CDTF">2023-10-11T09:43:00Z</dcterms:created>
  <dcterms:modified xsi:type="dcterms:W3CDTF">2025-05-20T05:40:00Z</dcterms:modified>
</cp:coreProperties>
</file>