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2F198" w14:textId="77777777" w:rsidR="00EB5688" w:rsidRPr="001A6A72" w:rsidRDefault="000B4ED4" w:rsidP="00EB5688">
      <w:pPr>
        <w:keepNext/>
        <w:keepLines/>
        <w:tabs>
          <w:tab w:val="left" w:pos="4111"/>
          <w:tab w:val="left" w:pos="5529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F270F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24.55pt;width:34pt;height:48.35pt;z-index:251658240;visibility:visible;mso-wrap-edited:f;mso-position-horizontal-relative:page">
            <v:imagedata r:id="rId5" o:title=""/>
            <w10:wrap anchorx="page"/>
          </v:shape>
          <o:OLEObject Type="Embed" ProgID="Word.Picture.8" ShapeID="_x0000_s1026" DrawAspect="Content" ObjectID="_1835154941" r:id="rId6"/>
        </w:object>
      </w:r>
      <w:bookmarkStart w:id="0" w:name="_Hlk102123529"/>
      <w:bookmarkStart w:id="1" w:name="_Hlk124762201"/>
    </w:p>
    <w:p w14:paraId="035B0AD8" w14:textId="77777777" w:rsidR="00E13A41" w:rsidRDefault="00E13A41" w:rsidP="00EB5688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56BBC3E7" w14:textId="77777777" w:rsidR="00EB5688" w:rsidRPr="00E13A41" w:rsidRDefault="00EB5688" w:rsidP="00EB5688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13A4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ВИКОНАВЧИЙ КОМІТЕТ </w:t>
      </w:r>
    </w:p>
    <w:p w14:paraId="7C576109" w14:textId="77777777" w:rsidR="00EB5688" w:rsidRPr="00E13A41" w:rsidRDefault="00EB5688" w:rsidP="00EB5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13A4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ЛЕБЕДИНСЬКОЇ МІСЬКОЇ РАДИ</w:t>
      </w:r>
    </w:p>
    <w:p w14:paraId="3F329A98" w14:textId="77777777" w:rsidR="00EB5688" w:rsidRPr="00E13A41" w:rsidRDefault="00EB5688" w:rsidP="00EB5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13A4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СУМСЬКОЇ ОБЛАСТІ</w:t>
      </w:r>
    </w:p>
    <w:p w14:paraId="13618AAB" w14:textId="77777777" w:rsidR="00EB5688" w:rsidRPr="00E13A41" w:rsidRDefault="00EB5688" w:rsidP="00EB5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2011869C" w14:textId="77777777" w:rsidR="00EB5688" w:rsidRPr="00E13A41" w:rsidRDefault="00EB5688" w:rsidP="00EB5688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val="uk-UA"/>
        </w:rPr>
      </w:pPr>
      <w:r w:rsidRPr="00E13A41">
        <w:rPr>
          <w:rFonts w:ascii="Times New Roman" w:eastAsia="Times New Roman" w:hAnsi="Times New Roman" w:cs="Times New Roman"/>
          <w:b/>
          <w:bCs/>
          <w:sz w:val="44"/>
          <w:szCs w:val="44"/>
          <w:lang w:val="uk-UA"/>
        </w:rPr>
        <w:t>РІШЕННЯ</w:t>
      </w:r>
    </w:p>
    <w:p w14:paraId="5B65C2E5" w14:textId="77777777" w:rsidR="00EB5688" w:rsidRPr="00E13A41" w:rsidRDefault="00EB5688" w:rsidP="00EB5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69F2BC2E" w14:textId="77777777" w:rsidR="00EB5688" w:rsidRPr="0051231E" w:rsidRDefault="00EB5688" w:rsidP="00EB5688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51231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8</w:t>
      </w:r>
      <w:r w:rsidRPr="00E13A4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Pr="0051231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</w:t>
      </w:r>
      <w:r w:rsidRPr="00E13A4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6</w:t>
      </w:r>
      <w:r w:rsidRPr="00E13A4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м. Лебедин                                               № </w:t>
      </w:r>
      <w:bookmarkEnd w:id="0"/>
      <w:bookmarkEnd w:id="1"/>
      <w:r w:rsidRPr="0051231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000</w:t>
      </w:r>
    </w:p>
    <w:p w14:paraId="202A2D9E" w14:textId="77777777" w:rsidR="00EB5688" w:rsidRPr="0051231E" w:rsidRDefault="00EB5688" w:rsidP="00EB568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D24D860" w14:textId="77777777" w:rsidR="00EB5688" w:rsidRPr="000B4ED4" w:rsidRDefault="00EB5688" w:rsidP="00EB5688">
      <w:pPr>
        <w:spacing w:after="0" w:line="240" w:lineRule="auto"/>
        <w:ind w:right="552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2" w:name="_Hlk224291178"/>
      <w:r w:rsidRPr="000B4ED4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плану стійкості Лебединської міської територіальної громади на 2026 рік</w:t>
      </w:r>
    </w:p>
    <w:bookmarkEnd w:id="2"/>
    <w:p w14:paraId="598D8369" w14:textId="77777777" w:rsidR="00E13A41" w:rsidRPr="000B4ED4" w:rsidRDefault="00E13A41" w:rsidP="00EB56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F73740" w14:textId="77777777" w:rsidR="000B4ED4" w:rsidRPr="000B4ED4" w:rsidRDefault="00EB5688" w:rsidP="00EB56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ED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bookmarkStart w:id="3" w:name="_Hlk224292086"/>
      <w:r w:rsidRPr="000B4ED4">
        <w:rPr>
          <w:rFonts w:ascii="Times New Roman" w:hAnsi="Times New Roman" w:cs="Times New Roman"/>
          <w:sz w:val="28"/>
          <w:szCs w:val="28"/>
          <w:lang w:val="uk-UA"/>
        </w:rPr>
        <w:t xml:space="preserve">статей </w:t>
      </w:r>
      <w:bookmarkStart w:id="4" w:name="_Hlk224291229"/>
      <w:r w:rsidRPr="000B4ED4">
        <w:rPr>
          <w:rFonts w:ascii="Times New Roman" w:hAnsi="Times New Roman" w:cs="Times New Roman"/>
          <w:sz w:val="28"/>
          <w:szCs w:val="28"/>
          <w:lang w:val="uk-UA"/>
        </w:rPr>
        <w:t>4, 25, 26,</w:t>
      </w:r>
      <w:r w:rsidR="00C22A55" w:rsidRPr="000B4ED4">
        <w:rPr>
          <w:rFonts w:ascii="Times New Roman" w:hAnsi="Times New Roman" w:cs="Times New Roman"/>
          <w:sz w:val="28"/>
          <w:szCs w:val="28"/>
          <w:lang w:val="uk-UA"/>
        </w:rPr>
        <w:t xml:space="preserve"> 40, 59,</w:t>
      </w:r>
      <w:r w:rsidRPr="000B4ED4">
        <w:rPr>
          <w:rFonts w:ascii="Times New Roman" w:hAnsi="Times New Roman" w:cs="Times New Roman"/>
          <w:sz w:val="28"/>
          <w:szCs w:val="28"/>
          <w:lang w:val="uk-UA"/>
        </w:rPr>
        <w:t xml:space="preserve"> 67 Закону України «Про місцеве самоврядування в Україні», законів України «Про теплопостачання», «Про питну воду та питне водопостачання», «Про житлово-комунальні послуги», «Про енергетичну ефективність», «Про критичну інфраструктуру», «Про правовий режим воєнного стану»</w:t>
      </w:r>
      <w:bookmarkEnd w:id="3"/>
      <w:r w:rsidRPr="000B4ED4">
        <w:rPr>
          <w:rFonts w:ascii="Times New Roman" w:hAnsi="Times New Roman" w:cs="Times New Roman"/>
          <w:sz w:val="28"/>
          <w:szCs w:val="28"/>
          <w:lang w:val="uk-UA"/>
        </w:rPr>
        <w:t>,</w:t>
      </w:r>
      <w:bookmarkEnd w:id="4"/>
      <w:r w:rsidRPr="000B4ED4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Лебединської міської ради </w:t>
      </w:r>
      <w:r w:rsidRPr="000B4ED4">
        <w:rPr>
          <w:rStyle w:val="fontstyle21"/>
          <w:color w:val="auto"/>
          <w:lang w:val="uk-UA"/>
        </w:rPr>
        <w:t>в и р і ш и в:</w:t>
      </w:r>
    </w:p>
    <w:p w14:paraId="3B0F5F80" w14:textId="77777777" w:rsidR="00EB5688" w:rsidRPr="000B4ED4" w:rsidRDefault="00EB5688" w:rsidP="00EB56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4ED4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E13A41" w:rsidRPr="000B4E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4E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Затвердити Комплексний план стійкості </w:t>
      </w:r>
      <w:r w:rsidRPr="000B4ED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Лебединської міської територіальної громади на 2026 рік, </w:t>
      </w:r>
      <w:r w:rsidRPr="000B4ED4">
        <w:rPr>
          <w:rFonts w:ascii="Times New Roman" w:eastAsia="Times New Roman" w:hAnsi="Times New Roman" w:cs="Times New Roman"/>
          <w:sz w:val="28"/>
          <w:szCs w:val="28"/>
          <w:lang w:val="uk-UA"/>
        </w:rPr>
        <w:t>що додається.</w:t>
      </w:r>
    </w:p>
    <w:p w14:paraId="57CF95C1" w14:textId="77777777" w:rsidR="00EB5688" w:rsidRPr="000B4ED4" w:rsidRDefault="00EB5688" w:rsidP="00EB56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4ED4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 w:rsidR="00E13A41" w:rsidRPr="000B4E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4ED4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Підприємствам, установам, організаціям, що внесені в перелік об</w:t>
      </w:r>
      <w:r w:rsidR="00E13A41" w:rsidRPr="000B4ED4">
        <w:rPr>
          <w:rFonts w:ascii="Times New Roman" w:eastAsia="Times New Roman" w:hAnsi="Times New Roman" w:cs="Times New Roman"/>
          <w:sz w:val="28"/>
          <w:szCs w:val="28"/>
          <w:lang w:val="uk-UA"/>
        </w:rPr>
        <w:t>’єктів критичної інфраструктури</w:t>
      </w:r>
      <w:r w:rsidR="00F76D05" w:rsidRPr="000B4ED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0B4ED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рекомендувати розробити та</w:t>
      </w:r>
      <w:r w:rsidRPr="000B4E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забезпечити виконання об’єктового плану стійкості крит</w:t>
      </w:r>
      <w:r w:rsidR="00F76D05" w:rsidRPr="000B4ED4">
        <w:rPr>
          <w:rFonts w:ascii="Times New Roman" w:eastAsia="Times New Roman" w:hAnsi="Times New Roman" w:cs="Times New Roman"/>
          <w:sz w:val="28"/>
          <w:szCs w:val="28"/>
          <w:lang w:val="uk-UA"/>
        </w:rPr>
        <w:t>ичної інфраструктури на кожному</w:t>
      </w:r>
      <w:r w:rsidRPr="000B4E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об’єкті критичної інфраструктури, що розміщені на території </w:t>
      </w:r>
      <w:r w:rsidRPr="000B4ED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Лебединської міської територіальної громади</w:t>
      </w:r>
      <w:r w:rsidRPr="000B4E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51B0E84D" w14:textId="77777777" w:rsidR="00EB5688" w:rsidRPr="000B4ED4" w:rsidRDefault="00EB5688" w:rsidP="00EB568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4ED4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E13A41" w:rsidRPr="000B4E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4E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першого заступника міського голови </w:t>
      </w:r>
      <w:proofErr w:type="spellStart"/>
      <w:r w:rsidRPr="000B4ED4">
        <w:rPr>
          <w:rFonts w:ascii="Times New Roman" w:eastAsia="Times New Roman" w:hAnsi="Times New Roman" w:cs="Times New Roman"/>
          <w:sz w:val="28"/>
          <w:szCs w:val="28"/>
          <w:lang w:val="uk-UA"/>
        </w:rPr>
        <w:t>Зікєєву</w:t>
      </w:r>
      <w:proofErr w:type="spellEnd"/>
      <w:r w:rsidRPr="000B4E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О.В.</w:t>
      </w:r>
    </w:p>
    <w:p w14:paraId="0ACCADFD" w14:textId="77777777" w:rsidR="00EB5688" w:rsidRPr="000B4ED4" w:rsidRDefault="00EB5688" w:rsidP="00EB568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93B787B" w14:textId="77777777" w:rsidR="00EB5688" w:rsidRPr="000B4ED4" w:rsidRDefault="00EB5688" w:rsidP="00EB568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8A0204" w14:textId="77777777" w:rsidR="00EB5688" w:rsidRPr="000B4ED4" w:rsidRDefault="00EB5688" w:rsidP="00EB5688">
      <w:pPr>
        <w:tabs>
          <w:tab w:val="left" w:pos="6521"/>
        </w:tabs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B4ED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Виконуючий обов’язки </w:t>
      </w:r>
    </w:p>
    <w:p w14:paraId="2E7C2C8B" w14:textId="77777777" w:rsidR="00EB5688" w:rsidRPr="000B4ED4" w:rsidRDefault="00EB5688" w:rsidP="00E13A41">
      <w:pPr>
        <w:tabs>
          <w:tab w:val="left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B4ED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міського голови </w:t>
      </w:r>
      <w:r w:rsidRPr="000B4ED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>Світлана ГОРОШКО</w:t>
      </w:r>
    </w:p>
    <w:p w14:paraId="6CC5A935" w14:textId="77777777" w:rsidR="00EB5688" w:rsidRPr="000B4ED4" w:rsidRDefault="00EB5688" w:rsidP="00EB5688">
      <w:pPr>
        <w:tabs>
          <w:tab w:val="left" w:pos="708"/>
          <w:tab w:val="left" w:pos="1416"/>
          <w:tab w:val="left" w:pos="2124"/>
          <w:tab w:val="left" w:pos="69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5F958DA" w14:textId="77777777" w:rsidR="00202E7C" w:rsidRPr="000B4ED4" w:rsidRDefault="00202E7C" w:rsidP="00202E7C">
      <w:pPr>
        <w:tabs>
          <w:tab w:val="left" w:pos="6804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4ED4">
        <w:rPr>
          <w:rFonts w:ascii="Times New Roman" w:hAnsi="Times New Roman" w:cs="Times New Roman"/>
          <w:b/>
          <w:sz w:val="28"/>
          <w:szCs w:val="28"/>
          <w:lang w:val="uk-UA"/>
        </w:rPr>
        <w:t>Перший заступник</w:t>
      </w:r>
    </w:p>
    <w:p w14:paraId="79D2941C" w14:textId="77777777" w:rsidR="00EB5688" w:rsidRPr="000B4ED4" w:rsidRDefault="00202E7C" w:rsidP="00E13A41">
      <w:pPr>
        <w:tabs>
          <w:tab w:val="left" w:pos="680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4ED4">
        <w:rPr>
          <w:rFonts w:ascii="Times New Roman" w:hAnsi="Times New Roman" w:cs="Times New Roman"/>
          <w:b/>
          <w:sz w:val="28"/>
          <w:szCs w:val="28"/>
          <w:lang w:val="uk-UA"/>
        </w:rPr>
        <w:t>міського голови</w:t>
      </w:r>
      <w:r w:rsidRPr="000B4ED4">
        <w:rPr>
          <w:rFonts w:ascii="Times New Roman" w:hAnsi="Times New Roman" w:cs="Times New Roman"/>
          <w:b/>
          <w:sz w:val="28"/>
          <w:szCs w:val="28"/>
          <w:lang w:val="uk-UA"/>
        </w:rPr>
        <w:tab/>
        <w:t>Ольга ЗІКЄЄВА</w:t>
      </w:r>
    </w:p>
    <w:p w14:paraId="1E88EC30" w14:textId="77777777" w:rsidR="005123B2" w:rsidRPr="000B4ED4" w:rsidRDefault="005123B2" w:rsidP="00202E7C">
      <w:pPr>
        <w:tabs>
          <w:tab w:val="left" w:pos="652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5D9A437" w14:textId="77777777" w:rsidR="005123B2" w:rsidRPr="000B4ED4" w:rsidRDefault="005123B2" w:rsidP="00202E7C">
      <w:pPr>
        <w:tabs>
          <w:tab w:val="left" w:pos="652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97D7CFE" w14:textId="77777777" w:rsidR="005123B2" w:rsidRPr="000B4ED4" w:rsidRDefault="005123B2" w:rsidP="00202E7C">
      <w:pPr>
        <w:tabs>
          <w:tab w:val="left" w:pos="652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E30D9CA" w14:textId="77777777" w:rsidR="005123B2" w:rsidRPr="000B4ED4" w:rsidRDefault="005123B2" w:rsidP="00202E7C">
      <w:pPr>
        <w:tabs>
          <w:tab w:val="left" w:pos="652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31FF918" w14:textId="77777777" w:rsidR="005123B2" w:rsidRPr="000B4ED4" w:rsidRDefault="005123B2" w:rsidP="00202E7C">
      <w:pPr>
        <w:tabs>
          <w:tab w:val="left" w:pos="652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CA3D7FA" w14:textId="77777777" w:rsidR="005123B2" w:rsidRPr="000B4ED4" w:rsidRDefault="005123B2" w:rsidP="00202E7C">
      <w:pPr>
        <w:tabs>
          <w:tab w:val="left" w:pos="652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4A14585" w14:textId="77777777" w:rsidR="005123B2" w:rsidRPr="000B4ED4" w:rsidRDefault="005123B2" w:rsidP="00202E7C">
      <w:pPr>
        <w:tabs>
          <w:tab w:val="left" w:pos="652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9F4E5E5" w14:textId="77777777" w:rsidR="005123B2" w:rsidRPr="000B4ED4" w:rsidRDefault="005123B2" w:rsidP="005123B2">
      <w:pPr>
        <w:widowControl w:val="0"/>
        <w:autoSpaceDE w:val="0"/>
        <w:autoSpaceDN w:val="0"/>
        <w:spacing w:before="120"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0B4ED4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lastRenderedPageBreak/>
        <w:t>ЗАТВЕРДЖЕНО</w:t>
      </w:r>
    </w:p>
    <w:p w14:paraId="53244F38" w14:textId="77777777" w:rsidR="005123B2" w:rsidRPr="000B4ED4" w:rsidRDefault="005123B2" w:rsidP="005123B2">
      <w:pPr>
        <w:widowControl w:val="0"/>
        <w:tabs>
          <w:tab w:val="left" w:pos="7957"/>
        </w:tabs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</w:p>
    <w:p w14:paraId="32FFE6B2" w14:textId="77777777" w:rsidR="005123B2" w:rsidRPr="000B4ED4" w:rsidRDefault="005123B2" w:rsidP="005123B2">
      <w:pPr>
        <w:widowControl w:val="0"/>
        <w:tabs>
          <w:tab w:val="left" w:pos="7957"/>
        </w:tabs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0B4ED4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Рішення виконавчого комітету Лебединської міської ради</w:t>
      </w:r>
    </w:p>
    <w:p w14:paraId="1E41FBDB" w14:textId="77777777" w:rsidR="005123B2" w:rsidRPr="000B4ED4" w:rsidRDefault="005123B2" w:rsidP="005123B2">
      <w:pPr>
        <w:widowControl w:val="0"/>
        <w:autoSpaceDE w:val="0"/>
        <w:autoSpaceDN w:val="0"/>
        <w:spacing w:before="120"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0B4ED4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en-US"/>
        </w:rPr>
        <w:t xml:space="preserve">18 березня </w:t>
      </w:r>
      <w:r w:rsidRPr="000B4ED4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2026 року № 000</w:t>
      </w:r>
    </w:p>
    <w:p w14:paraId="6467B515" w14:textId="77777777" w:rsidR="005123B2" w:rsidRPr="000B4ED4" w:rsidRDefault="005123B2" w:rsidP="00202E7C">
      <w:pPr>
        <w:tabs>
          <w:tab w:val="left" w:pos="652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9ACD21" w14:textId="77777777" w:rsidR="005123B2" w:rsidRPr="000B4ED4" w:rsidRDefault="005123B2" w:rsidP="005123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4ED4">
        <w:rPr>
          <w:rFonts w:ascii="Times New Roman" w:hAnsi="Times New Roman" w:cs="Times New Roman"/>
          <w:b/>
          <w:sz w:val="28"/>
          <w:szCs w:val="28"/>
          <w:lang w:val="uk-UA"/>
        </w:rPr>
        <w:t>План стійкості Лебединської міської територіальної громади на 2026 рік</w:t>
      </w:r>
    </w:p>
    <w:p w14:paraId="42BC5769" w14:textId="77777777" w:rsidR="001F0558" w:rsidRPr="000B4ED4" w:rsidRDefault="001F0558" w:rsidP="005123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6"/>
        <w:tblW w:w="9639" w:type="dxa"/>
        <w:tblLook w:val="04A0" w:firstRow="1" w:lastRow="0" w:firstColumn="1" w:lastColumn="0" w:noHBand="0" w:noVBand="1"/>
      </w:tblPr>
      <w:tblGrid>
        <w:gridCol w:w="637"/>
        <w:gridCol w:w="2509"/>
        <w:gridCol w:w="6493"/>
      </w:tblGrid>
      <w:tr w:rsidR="000B4ED4" w:rsidRPr="000B4ED4" w14:paraId="2F56BF7E" w14:textId="77777777" w:rsidTr="001F0558">
        <w:tc>
          <w:tcPr>
            <w:tcW w:w="637" w:type="dxa"/>
          </w:tcPr>
          <w:p w14:paraId="4E722AB0" w14:textId="77777777" w:rsidR="00A31106" w:rsidRPr="000B4ED4" w:rsidRDefault="00A31106" w:rsidP="005123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B4ED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2509" w:type="dxa"/>
          </w:tcPr>
          <w:p w14:paraId="0CDC9016" w14:textId="77777777" w:rsidR="00A31106" w:rsidRPr="000B4ED4" w:rsidRDefault="00A31106" w:rsidP="001F05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B4ED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Ініціатор розроблення</w:t>
            </w:r>
          </w:p>
        </w:tc>
        <w:tc>
          <w:tcPr>
            <w:tcW w:w="6493" w:type="dxa"/>
          </w:tcPr>
          <w:p w14:paraId="04904FEC" w14:textId="77777777" w:rsidR="00A31106" w:rsidRPr="000B4ED4" w:rsidRDefault="00A31106" w:rsidP="001F0558">
            <w:pPr>
              <w:widowControl w:val="0"/>
              <w:tabs>
                <w:tab w:val="left" w:pos="795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B4E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en-US"/>
              </w:rPr>
              <w:t>Виконавчий комітет Лебединської міської ради</w:t>
            </w:r>
          </w:p>
        </w:tc>
      </w:tr>
      <w:tr w:rsidR="000B4ED4" w:rsidRPr="000B4ED4" w14:paraId="3F47388A" w14:textId="77777777" w:rsidTr="001F0558">
        <w:tc>
          <w:tcPr>
            <w:tcW w:w="637" w:type="dxa"/>
          </w:tcPr>
          <w:p w14:paraId="2DFD0570" w14:textId="77777777" w:rsidR="00A31106" w:rsidRPr="000B4ED4" w:rsidRDefault="00A31106" w:rsidP="0051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4E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509" w:type="dxa"/>
          </w:tcPr>
          <w:p w14:paraId="5EC66A29" w14:textId="77777777" w:rsidR="00A31106" w:rsidRPr="000B4ED4" w:rsidRDefault="00A31106" w:rsidP="0051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4E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Законодавча база</w:t>
            </w:r>
          </w:p>
        </w:tc>
        <w:tc>
          <w:tcPr>
            <w:tcW w:w="6493" w:type="dxa"/>
          </w:tcPr>
          <w:p w14:paraId="7CE383E1" w14:textId="77777777" w:rsidR="00A31106" w:rsidRPr="000B4ED4" w:rsidRDefault="00A31106" w:rsidP="001F0558">
            <w:pPr>
              <w:widowControl w:val="0"/>
              <w:tabs>
                <w:tab w:val="left" w:pos="795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0B4E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 «Про місцеве самоврядування в Україні», законів України «Про теплопостачання», «Про питну воду та питне водопостачання», «Про житлово-комунальні послуги», «Про енергетичну ефективність», «Про критичну інфраструктуру», «Про правовий режим воєнного стану»</w:t>
            </w:r>
          </w:p>
        </w:tc>
      </w:tr>
      <w:tr w:rsidR="000B4ED4" w:rsidRPr="000B4ED4" w14:paraId="2B132D33" w14:textId="77777777" w:rsidTr="001F0558">
        <w:tc>
          <w:tcPr>
            <w:tcW w:w="637" w:type="dxa"/>
          </w:tcPr>
          <w:p w14:paraId="2A50CBE5" w14:textId="77777777" w:rsidR="00A31106" w:rsidRPr="000B4ED4" w:rsidRDefault="00A31106" w:rsidP="0051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4E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509" w:type="dxa"/>
          </w:tcPr>
          <w:p w14:paraId="78AAC7C9" w14:textId="77777777" w:rsidR="00A31106" w:rsidRPr="000B4ED4" w:rsidRDefault="00A31106" w:rsidP="001F05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4E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розпорядник бюджетних коштів</w:t>
            </w:r>
          </w:p>
        </w:tc>
        <w:tc>
          <w:tcPr>
            <w:tcW w:w="6493" w:type="dxa"/>
          </w:tcPr>
          <w:p w14:paraId="4ABF61AE" w14:textId="77777777" w:rsidR="00A31106" w:rsidRPr="000B4ED4" w:rsidRDefault="00A31106" w:rsidP="001F0558">
            <w:pPr>
              <w:widowControl w:val="0"/>
              <w:tabs>
                <w:tab w:val="left" w:pos="795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0B4E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Виконавчий комітет Лебединської міської ради</w:t>
            </w:r>
          </w:p>
        </w:tc>
      </w:tr>
      <w:tr w:rsidR="000B4ED4" w:rsidRPr="000B4ED4" w14:paraId="176833D0" w14:textId="77777777" w:rsidTr="001F0558">
        <w:tc>
          <w:tcPr>
            <w:tcW w:w="637" w:type="dxa"/>
          </w:tcPr>
          <w:p w14:paraId="19B9C0F7" w14:textId="77777777" w:rsidR="00A31106" w:rsidRPr="000B4ED4" w:rsidRDefault="00A31106" w:rsidP="0051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4E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509" w:type="dxa"/>
          </w:tcPr>
          <w:p w14:paraId="062C897E" w14:textId="77777777" w:rsidR="00A31106" w:rsidRPr="000B4ED4" w:rsidRDefault="00A31106" w:rsidP="001F05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4E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 виконавці програми (учасники програми)</w:t>
            </w:r>
          </w:p>
        </w:tc>
        <w:tc>
          <w:tcPr>
            <w:tcW w:w="6493" w:type="dxa"/>
          </w:tcPr>
          <w:p w14:paraId="75A35E5E" w14:textId="77777777" w:rsidR="00A31106" w:rsidRPr="000B4ED4" w:rsidRDefault="00A31106" w:rsidP="001F05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0B4E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Виконавчий комітет Лебединської міської ради</w:t>
            </w:r>
            <w:r w:rsidR="00AB1C93" w:rsidRPr="000B4E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, У</w:t>
            </w:r>
            <w:r w:rsidRPr="000B4E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правління освіти молоді та спорту виконавчого комітету Лебединської міської ради, КП «Водоканал виконавчого комітету Лебединської міської ради», КП «</w:t>
            </w:r>
            <w:proofErr w:type="spellStart"/>
            <w:r w:rsidRPr="000B4E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Лебединтеплоенерго</w:t>
            </w:r>
            <w:proofErr w:type="spellEnd"/>
            <w:r w:rsidRPr="000B4E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 xml:space="preserve"> виконавчого комітету Лебединської міської ради», </w:t>
            </w:r>
            <w:r w:rsidRPr="000B4ED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Філія «Лебединський РЕМ» ПАТ «</w:t>
            </w:r>
            <w:proofErr w:type="spellStart"/>
            <w:r w:rsidRPr="000B4ED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Сумиобленерго</w:t>
            </w:r>
            <w:proofErr w:type="spellEnd"/>
            <w:r w:rsidRPr="000B4ED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», </w:t>
            </w:r>
            <w:r w:rsidRPr="000B4E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Сумська філія ТОВ «Газорозподільні мережі України»</w:t>
            </w:r>
          </w:p>
        </w:tc>
      </w:tr>
      <w:tr w:rsidR="000B4ED4" w:rsidRPr="000B4ED4" w14:paraId="64A2324F" w14:textId="77777777" w:rsidTr="001F0558">
        <w:tc>
          <w:tcPr>
            <w:tcW w:w="637" w:type="dxa"/>
          </w:tcPr>
          <w:p w14:paraId="13986930" w14:textId="77777777" w:rsidR="00A31106" w:rsidRPr="000B4ED4" w:rsidRDefault="00A31106" w:rsidP="0051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4E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509" w:type="dxa"/>
          </w:tcPr>
          <w:p w14:paraId="590819DF" w14:textId="77777777" w:rsidR="00A31106" w:rsidRPr="000B4ED4" w:rsidRDefault="00A31106" w:rsidP="001F05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4E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6493" w:type="dxa"/>
          </w:tcPr>
          <w:p w14:paraId="26D56C23" w14:textId="77777777" w:rsidR="00A31106" w:rsidRPr="000B4ED4" w:rsidRDefault="00A31106" w:rsidP="001F0558">
            <w:pPr>
              <w:widowControl w:val="0"/>
              <w:tabs>
                <w:tab w:val="left" w:pos="795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0B4E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2026</w:t>
            </w:r>
            <w:r w:rsidR="00AB1C93" w:rsidRPr="000B4E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 xml:space="preserve"> рік</w:t>
            </w:r>
          </w:p>
        </w:tc>
      </w:tr>
      <w:tr w:rsidR="000B4ED4" w:rsidRPr="000B4ED4" w14:paraId="6C8000FE" w14:textId="77777777" w:rsidTr="001F0558">
        <w:tc>
          <w:tcPr>
            <w:tcW w:w="637" w:type="dxa"/>
          </w:tcPr>
          <w:p w14:paraId="3D70F85C" w14:textId="77777777" w:rsidR="00A31106" w:rsidRPr="000B4ED4" w:rsidRDefault="00A31106" w:rsidP="0051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4E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2509" w:type="dxa"/>
          </w:tcPr>
          <w:p w14:paraId="31F4BE56" w14:textId="77777777" w:rsidR="00A31106" w:rsidRPr="000B4ED4" w:rsidRDefault="00A31106" w:rsidP="001F05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4E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</w:t>
            </w:r>
          </w:p>
        </w:tc>
        <w:tc>
          <w:tcPr>
            <w:tcW w:w="6493" w:type="dxa"/>
          </w:tcPr>
          <w:p w14:paraId="1536A5B6" w14:textId="77777777" w:rsidR="00A31106" w:rsidRPr="000B4ED4" w:rsidRDefault="00AB1C93" w:rsidP="001F0558">
            <w:pPr>
              <w:widowControl w:val="0"/>
              <w:tabs>
                <w:tab w:val="left" w:pos="795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0B4E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A31106" w:rsidRPr="000B4E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межах фінансових можливостей</w:t>
            </w:r>
          </w:p>
        </w:tc>
      </w:tr>
      <w:tr w:rsidR="000B4ED4" w:rsidRPr="000B4ED4" w14:paraId="3747F203" w14:textId="77777777" w:rsidTr="001F0558">
        <w:tc>
          <w:tcPr>
            <w:tcW w:w="637" w:type="dxa"/>
          </w:tcPr>
          <w:p w14:paraId="05B3143A" w14:textId="77777777" w:rsidR="00A31106" w:rsidRPr="000B4ED4" w:rsidRDefault="00A31106" w:rsidP="0051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4E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2509" w:type="dxa"/>
          </w:tcPr>
          <w:p w14:paraId="421BA39A" w14:textId="77777777" w:rsidR="00A31106" w:rsidRPr="000B4ED4" w:rsidRDefault="00A31106" w:rsidP="001F05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4E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Кошти Лебединської міської територіальної громади</w:t>
            </w:r>
          </w:p>
        </w:tc>
        <w:tc>
          <w:tcPr>
            <w:tcW w:w="6493" w:type="dxa"/>
          </w:tcPr>
          <w:p w14:paraId="39601D11" w14:textId="77777777" w:rsidR="00A31106" w:rsidRPr="000B4ED4" w:rsidRDefault="00A31106" w:rsidP="00122F87">
            <w:pPr>
              <w:widowControl w:val="0"/>
              <w:tabs>
                <w:tab w:val="left" w:pos="795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4E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A31106" w:rsidRPr="000B4ED4" w14:paraId="7EDAB3B8" w14:textId="77777777" w:rsidTr="001F0558">
        <w:tc>
          <w:tcPr>
            <w:tcW w:w="637" w:type="dxa"/>
          </w:tcPr>
          <w:p w14:paraId="5E1C38F3" w14:textId="77777777" w:rsidR="00A31106" w:rsidRPr="000B4ED4" w:rsidRDefault="00A31106" w:rsidP="0051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4E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2509" w:type="dxa"/>
          </w:tcPr>
          <w:p w14:paraId="7BC1B6A3" w14:textId="77777777" w:rsidR="00A31106" w:rsidRPr="000B4ED4" w:rsidRDefault="00A31106" w:rsidP="001F05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4E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Інші кошти</w:t>
            </w:r>
          </w:p>
        </w:tc>
        <w:tc>
          <w:tcPr>
            <w:tcW w:w="6493" w:type="dxa"/>
          </w:tcPr>
          <w:p w14:paraId="51888ECA" w14:textId="77777777" w:rsidR="00A31106" w:rsidRPr="000B4ED4" w:rsidRDefault="00A31106" w:rsidP="00122F87">
            <w:pPr>
              <w:widowControl w:val="0"/>
              <w:tabs>
                <w:tab w:val="left" w:pos="795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4E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14:paraId="272D9FF8" w14:textId="77777777" w:rsidR="00A31106" w:rsidRPr="000B4ED4" w:rsidRDefault="00A31106" w:rsidP="00A31106">
      <w:pPr>
        <w:tabs>
          <w:tab w:val="left" w:pos="6521"/>
        </w:tabs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36831A3" w14:textId="77777777" w:rsidR="00A31106" w:rsidRPr="000B4ED4" w:rsidRDefault="00A31106" w:rsidP="00A31106">
      <w:pPr>
        <w:tabs>
          <w:tab w:val="left" w:pos="708"/>
          <w:tab w:val="left" w:pos="1416"/>
          <w:tab w:val="left" w:pos="2124"/>
          <w:tab w:val="left" w:pos="69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44FD20" w14:textId="77777777" w:rsidR="00A31106" w:rsidRPr="000B4ED4" w:rsidRDefault="00A31106" w:rsidP="00A31106">
      <w:pPr>
        <w:tabs>
          <w:tab w:val="left" w:pos="6804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4ED4">
        <w:rPr>
          <w:rFonts w:ascii="Times New Roman" w:hAnsi="Times New Roman" w:cs="Times New Roman"/>
          <w:b/>
          <w:sz w:val="28"/>
          <w:szCs w:val="28"/>
          <w:lang w:val="uk-UA"/>
        </w:rPr>
        <w:t>Перший заступник</w:t>
      </w:r>
    </w:p>
    <w:p w14:paraId="44AF9655" w14:textId="77777777" w:rsidR="005123B2" w:rsidRPr="000B4ED4" w:rsidRDefault="00A31106" w:rsidP="001F0558">
      <w:pPr>
        <w:tabs>
          <w:tab w:val="left" w:pos="680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4ED4">
        <w:rPr>
          <w:rFonts w:ascii="Times New Roman" w:hAnsi="Times New Roman" w:cs="Times New Roman"/>
          <w:b/>
          <w:sz w:val="28"/>
          <w:szCs w:val="28"/>
          <w:lang w:val="uk-UA"/>
        </w:rPr>
        <w:t>міського голови</w:t>
      </w:r>
      <w:r w:rsidRPr="000B4ED4">
        <w:rPr>
          <w:rFonts w:ascii="Times New Roman" w:hAnsi="Times New Roman" w:cs="Times New Roman"/>
          <w:b/>
          <w:sz w:val="28"/>
          <w:szCs w:val="28"/>
          <w:lang w:val="uk-UA"/>
        </w:rPr>
        <w:tab/>
        <w:t>Ольга ЗІКЄЄВА</w:t>
      </w:r>
    </w:p>
    <w:sectPr w:rsidR="005123B2" w:rsidRPr="000B4ED4" w:rsidSect="001F055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92E93"/>
    <w:multiLevelType w:val="hybridMultilevel"/>
    <w:tmpl w:val="EAC0899C"/>
    <w:lvl w:ilvl="0" w:tplc="660C7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19978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76F"/>
    <w:rsid w:val="000A2A0B"/>
    <w:rsid w:val="000B4ED4"/>
    <w:rsid w:val="00122F87"/>
    <w:rsid w:val="00193FD1"/>
    <w:rsid w:val="001F0558"/>
    <w:rsid w:val="00202E7C"/>
    <w:rsid w:val="0022245C"/>
    <w:rsid w:val="002E1C8D"/>
    <w:rsid w:val="003004CB"/>
    <w:rsid w:val="00330ADD"/>
    <w:rsid w:val="00485ABA"/>
    <w:rsid w:val="005123B2"/>
    <w:rsid w:val="006B3514"/>
    <w:rsid w:val="007F776F"/>
    <w:rsid w:val="00A31106"/>
    <w:rsid w:val="00AB1C93"/>
    <w:rsid w:val="00BE0F14"/>
    <w:rsid w:val="00C22A55"/>
    <w:rsid w:val="00D03167"/>
    <w:rsid w:val="00E13A41"/>
    <w:rsid w:val="00EB5688"/>
    <w:rsid w:val="00F7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F16AB4"/>
  <w15:docId w15:val="{8DB413CA-DC33-41F4-B9FC-EE5E5D5E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68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style21"/>
    <w:rsid w:val="00EB568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EB56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2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02E7C"/>
    <w:rPr>
      <w:rFonts w:ascii="Segoe UI" w:eastAsiaTheme="minorEastAsia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122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1633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Пользователь</cp:lastModifiedBy>
  <cp:revision>11</cp:revision>
  <cp:lastPrinted>2026-03-13T08:54:00Z</cp:lastPrinted>
  <dcterms:created xsi:type="dcterms:W3CDTF">2026-03-13T07:42:00Z</dcterms:created>
  <dcterms:modified xsi:type="dcterms:W3CDTF">2026-03-16T06:29:00Z</dcterms:modified>
</cp:coreProperties>
</file>