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24D1" w14:textId="77777777" w:rsidR="001F57B9" w:rsidRDefault="00000000" w:rsidP="00870782">
      <w:pPr>
        <w:pStyle w:val="1"/>
      </w:pPr>
      <w:r>
        <w:object w:dxaOrig="681" w:dyaOrig="961" w14:anchorId="22478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2.3pt;margin-top:-35.6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50474588" r:id="rId9"/>
        </w:object>
      </w:r>
    </w:p>
    <w:p w14:paraId="75D84D2D" w14:textId="77777777" w:rsidR="001F57B9" w:rsidRDefault="001F57B9" w:rsidP="001F57B9">
      <w:pPr>
        <w:tabs>
          <w:tab w:val="left" w:pos="515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</w:p>
    <w:p w14:paraId="06159CBB" w14:textId="77777777" w:rsidR="001F57B9" w:rsidRDefault="001F57B9" w:rsidP="00FA5EE3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14:paraId="062A5C46" w14:textId="77777777" w:rsidR="00BB273F" w:rsidRDefault="00BB273F" w:rsidP="00FA5EE3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28E99" w14:textId="77777777" w:rsidR="001F57B9" w:rsidRDefault="001F57B9" w:rsidP="00FA5EE3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ВОСЬМЕ СКЛИКАННЯ</w:t>
      </w:r>
    </w:p>
    <w:p w14:paraId="22C53AA8" w14:textId="77777777" w:rsidR="001F57B9" w:rsidRDefault="00BB273F" w:rsidP="00FA5EE3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ВІСІМДЕСЯТА СЕСІЯ</w:t>
      </w:r>
    </w:p>
    <w:p w14:paraId="036805EB" w14:textId="77777777" w:rsidR="00735DD5" w:rsidRPr="00790693" w:rsidRDefault="00735DD5" w:rsidP="00FA5EE3">
      <w:pPr>
        <w:tabs>
          <w:tab w:val="left" w:pos="5152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7B567" w14:textId="77777777" w:rsidR="001F57B9" w:rsidRDefault="001F57B9" w:rsidP="00FA5EE3">
      <w:pPr>
        <w:tabs>
          <w:tab w:val="left" w:pos="5152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14:paraId="4AB710A0" w14:textId="77777777" w:rsidR="001F57B9" w:rsidRDefault="00870782" w:rsidP="00D52EC6">
      <w:pPr>
        <w:tabs>
          <w:tab w:val="left" w:pos="515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</w:t>
      </w:r>
      <w:r w:rsidR="001F57B9">
        <w:rPr>
          <w:rFonts w:ascii="Times New Roman" w:hAnsi="Times New Roman" w:cs="Times New Roman"/>
          <w:bCs/>
          <w:sz w:val="28"/>
          <w:szCs w:val="28"/>
        </w:rPr>
        <w:t>.09.2026</w:t>
      </w:r>
      <w:r w:rsidR="001F57B9">
        <w:rPr>
          <w:rFonts w:ascii="Times New Roman" w:hAnsi="Times New Roman" w:cs="Times New Roman"/>
          <w:bCs/>
          <w:sz w:val="28"/>
          <w:szCs w:val="28"/>
        </w:rPr>
        <w:tab/>
      </w:r>
      <w:r w:rsidR="001F57B9">
        <w:rPr>
          <w:rFonts w:ascii="Times New Roman" w:hAnsi="Times New Roman" w:cs="Times New Roman"/>
          <w:bCs/>
          <w:sz w:val="28"/>
          <w:szCs w:val="28"/>
        </w:rPr>
        <w:tab/>
      </w:r>
      <w:r w:rsidR="001F57B9">
        <w:rPr>
          <w:rFonts w:ascii="Times New Roman" w:hAnsi="Times New Roman" w:cs="Times New Roman"/>
          <w:bCs/>
          <w:sz w:val="28"/>
          <w:szCs w:val="28"/>
        </w:rPr>
        <w:tab/>
      </w:r>
      <w:r w:rsidR="001F57B9">
        <w:rPr>
          <w:rFonts w:ascii="Times New Roman" w:hAnsi="Times New Roman" w:cs="Times New Roman"/>
          <w:bCs/>
          <w:sz w:val="28"/>
          <w:szCs w:val="28"/>
        </w:rPr>
        <w:tab/>
      </w:r>
      <w:r w:rsidR="001F57B9">
        <w:rPr>
          <w:rFonts w:ascii="Times New Roman" w:hAnsi="Times New Roman" w:cs="Times New Roman"/>
          <w:bCs/>
          <w:sz w:val="28"/>
          <w:szCs w:val="28"/>
        </w:rPr>
        <w:tab/>
      </w:r>
      <w:r w:rsidR="00D52EC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1F57B9">
        <w:rPr>
          <w:rFonts w:ascii="Times New Roman" w:hAnsi="Times New Roman" w:cs="Times New Roman"/>
          <w:bCs/>
          <w:sz w:val="28"/>
          <w:szCs w:val="28"/>
        </w:rPr>
        <w:t>№ 000 -МР</w:t>
      </w:r>
    </w:p>
    <w:p w14:paraId="6C05ACA7" w14:textId="77777777" w:rsidR="001F57B9" w:rsidRDefault="001F57B9" w:rsidP="00D52EC6">
      <w:pPr>
        <w:tabs>
          <w:tab w:val="left" w:pos="708"/>
          <w:tab w:val="center" w:pos="4153"/>
          <w:tab w:val="left" w:pos="5152"/>
          <w:tab w:val="right" w:pos="830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 Лебедин</w:t>
      </w:r>
    </w:p>
    <w:p w14:paraId="30BD7D67" w14:textId="77777777" w:rsidR="001F57B9" w:rsidRDefault="001F57B9" w:rsidP="001F57B9">
      <w:pPr>
        <w:tabs>
          <w:tab w:val="left" w:pos="708"/>
          <w:tab w:val="center" w:pos="4153"/>
          <w:tab w:val="left" w:pos="5152"/>
          <w:tab w:val="right" w:pos="8306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0A046" w14:textId="77777777" w:rsidR="001F57B9" w:rsidRDefault="00BB273F" w:rsidP="00BB273F">
      <w:pPr>
        <w:keepNext/>
        <w:spacing w:after="0" w:line="240" w:lineRule="auto"/>
        <w:ind w:right="552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надання згоди</w:t>
      </w:r>
      <w:r w:rsidR="001F57B9">
        <w:rPr>
          <w:rFonts w:ascii="Times New Roman" w:hAnsi="Times New Roman" w:cs="Times New Roman"/>
          <w:b/>
          <w:sz w:val="28"/>
          <w:szCs w:val="28"/>
        </w:rPr>
        <w:t xml:space="preserve"> на укладення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7B9">
        <w:rPr>
          <w:rFonts w:ascii="Times New Roman" w:hAnsi="Times New Roman" w:cs="Times New Roman"/>
          <w:b/>
          <w:sz w:val="28"/>
          <w:szCs w:val="28"/>
        </w:rPr>
        <w:t>договору суперфіцію на користування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7B9">
        <w:rPr>
          <w:rFonts w:ascii="Times New Roman" w:hAnsi="Times New Roman" w:cs="Times New Roman"/>
          <w:b/>
          <w:sz w:val="28"/>
          <w:szCs w:val="28"/>
        </w:rPr>
        <w:t>земельною ділянкою</w:t>
      </w:r>
    </w:p>
    <w:p w14:paraId="11917EB1" w14:textId="77777777" w:rsidR="001F57B9" w:rsidRDefault="001F57B9" w:rsidP="001F57B9">
      <w:pPr>
        <w:keepNext/>
        <w:spacing w:after="0"/>
        <w:ind w:right="-1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5B5F716" w14:textId="77777777" w:rsidR="001F57B9" w:rsidRDefault="001F57B9" w:rsidP="003D44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Керуючись пункт</w:t>
      </w:r>
      <w:r w:rsidR="003D44EF">
        <w:rPr>
          <w:rFonts w:ascii="Times New Roman" w:hAnsi="Times New Roman" w:cs="Times New Roman"/>
          <w:bCs/>
          <w:sz w:val="28"/>
          <w:szCs w:val="28"/>
        </w:rPr>
        <w:t>ом 34 статті 26 Закону України «</w:t>
      </w:r>
      <w:r>
        <w:rPr>
          <w:rFonts w:ascii="Times New Roman" w:hAnsi="Times New Roman" w:cs="Times New Roman"/>
          <w:bCs/>
          <w:sz w:val="28"/>
          <w:szCs w:val="28"/>
        </w:rPr>
        <w:t>Про м</w:t>
      </w:r>
      <w:r w:rsidR="003D44EF">
        <w:rPr>
          <w:rFonts w:ascii="Times New Roman" w:hAnsi="Times New Roman" w:cs="Times New Roman"/>
          <w:bCs/>
          <w:sz w:val="28"/>
          <w:szCs w:val="28"/>
        </w:rPr>
        <w:t>ісцеве самоврядування в Україні»</w:t>
      </w:r>
      <w:r>
        <w:rPr>
          <w:rFonts w:ascii="Times New Roman" w:hAnsi="Times New Roman" w:cs="Times New Roman"/>
          <w:bCs/>
          <w:sz w:val="28"/>
          <w:szCs w:val="28"/>
        </w:rPr>
        <w:t>, статтями 395, 413-417 Цивільного Кодексу Укра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їни, статтями 12, 79-1, 102-1, </w:t>
      </w:r>
      <w:r>
        <w:rPr>
          <w:rFonts w:ascii="Times New Roman" w:hAnsi="Times New Roman" w:cs="Times New Roman"/>
          <w:bCs/>
          <w:sz w:val="28"/>
          <w:szCs w:val="28"/>
        </w:rPr>
        <w:t>122, 123 Земельного кодексу України, розглянувши заяву громадянина Матюка Павла Федоровича ві</w:t>
      </w:r>
      <w:r w:rsidR="009447EA">
        <w:rPr>
          <w:rFonts w:ascii="Times New Roman" w:hAnsi="Times New Roman" w:cs="Times New Roman"/>
          <w:bCs/>
          <w:sz w:val="28"/>
          <w:szCs w:val="28"/>
        </w:rPr>
        <w:t>д 20.08.2026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, Лебединська міська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00D4D5F9" w14:textId="3793DF5C" w:rsidR="001F57B9" w:rsidRDefault="00C04B4D" w:rsidP="00C04B4D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7906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57B9">
        <w:rPr>
          <w:rFonts w:ascii="Times New Roman" w:hAnsi="Times New Roman" w:cs="Times New Roman"/>
          <w:bCs/>
          <w:sz w:val="28"/>
          <w:szCs w:val="28"/>
        </w:rPr>
        <w:t>Надати згоду на ук</w:t>
      </w:r>
      <w:r w:rsidR="003D44EF">
        <w:rPr>
          <w:rFonts w:ascii="Times New Roman" w:hAnsi="Times New Roman" w:cs="Times New Roman"/>
          <w:bCs/>
          <w:sz w:val="28"/>
          <w:szCs w:val="28"/>
        </w:rPr>
        <w:t>ладення договору суперфіцію між</w:t>
      </w:r>
      <w:r w:rsidR="001F57B9">
        <w:rPr>
          <w:rFonts w:ascii="Times New Roman" w:hAnsi="Times New Roman" w:cs="Times New Roman"/>
          <w:bCs/>
          <w:sz w:val="28"/>
          <w:szCs w:val="28"/>
        </w:rPr>
        <w:t xml:space="preserve"> Лебединською міською радою та громадянином Матюком Павл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ом Федоровичем на користування </w:t>
      </w:r>
      <w:r w:rsidR="001F57B9">
        <w:rPr>
          <w:rFonts w:ascii="Times New Roman" w:hAnsi="Times New Roman" w:cs="Times New Roman"/>
          <w:bCs/>
          <w:sz w:val="28"/>
          <w:szCs w:val="28"/>
        </w:rPr>
        <w:t>земельною діля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нкою, розташованою за адресою: </w:t>
      </w:r>
      <w:r w:rsidR="001F57B9">
        <w:rPr>
          <w:rFonts w:ascii="Times New Roman" w:hAnsi="Times New Roman" w:cs="Times New Roman"/>
          <w:bCs/>
          <w:sz w:val="28"/>
          <w:szCs w:val="28"/>
        </w:rPr>
        <w:t>вулиц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я Тараса Шевченка, </w:t>
      </w:r>
      <w:r w:rsidR="00720567">
        <w:rPr>
          <w:rFonts w:ascii="Times New Roman" w:hAnsi="Times New Roman" w:cs="Times New Roman"/>
          <w:bCs/>
          <w:sz w:val="28"/>
          <w:szCs w:val="28"/>
          <w:lang w:val="en-US"/>
        </w:rPr>
        <w:t>xxx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, місто </w:t>
      </w:r>
      <w:r w:rsidR="001F57B9">
        <w:rPr>
          <w:rFonts w:ascii="Times New Roman" w:hAnsi="Times New Roman" w:cs="Times New Roman"/>
          <w:bCs/>
          <w:sz w:val="28"/>
          <w:szCs w:val="28"/>
        </w:rPr>
        <w:t>Лебедин, Сумський район, Сумська область, загальною площею 0,10</w:t>
      </w:r>
      <w:r w:rsidR="003D44EF">
        <w:rPr>
          <w:rFonts w:ascii="Times New Roman" w:hAnsi="Times New Roman" w:cs="Times New Roman"/>
          <w:bCs/>
          <w:sz w:val="28"/>
          <w:szCs w:val="28"/>
        </w:rPr>
        <w:t xml:space="preserve"> га, кадастровий номер</w:t>
      </w:r>
      <w:r w:rsidR="001F57B9">
        <w:rPr>
          <w:rFonts w:ascii="Times New Roman" w:hAnsi="Times New Roman" w:cs="Times New Roman"/>
          <w:bCs/>
          <w:sz w:val="28"/>
          <w:szCs w:val="28"/>
        </w:rPr>
        <w:t xml:space="preserve"> 5910500000:01:040:0092, що перебуває у комунальній </w:t>
      </w:r>
      <w:r w:rsidR="001F57B9" w:rsidRPr="00720567">
        <w:rPr>
          <w:rFonts w:ascii="Times New Roman" w:hAnsi="Times New Roman" w:cs="Times New Roman"/>
          <w:bCs/>
          <w:sz w:val="28"/>
          <w:szCs w:val="28"/>
        </w:rPr>
        <w:t>власності Лебединської міської ради.</w:t>
      </w:r>
    </w:p>
    <w:p w14:paraId="00214FCF" w14:textId="7496F663" w:rsidR="00C04B4D" w:rsidRPr="009A76AD" w:rsidRDefault="00C04B4D" w:rsidP="00C04B4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="00790693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Укласти договір суперфіцію на користування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земельною ділянкою з платою, яка складає 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3% нормативної грошової оцінки – 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244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 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105,61 гривні та становить 7323,17 гривні/рік, 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будівництва та обслуговування житлового будинку, господарських будівель і 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споруд (присадибна ділянка), що розташована за адресою: 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вули</w:t>
      </w:r>
      <w:r w:rsidR="0035366C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ця Тараса Шевченка,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20567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xxx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місто Лебедин, Сумський район, Сум</w:t>
      </w:r>
      <w:r w:rsidR="0035366C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ська область, строком</w:t>
      </w:r>
      <w:r w:rsidR="00867895"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1один</w:t>
      </w:r>
      <w:r w:rsidRPr="009A76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рік.</w:t>
      </w:r>
    </w:p>
    <w:p w14:paraId="18FF5AF8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BB273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Доручити секр</w:t>
      </w:r>
      <w:r w:rsidR="004E7F72">
        <w:rPr>
          <w:rFonts w:ascii="Times New Roman" w:hAnsi="Times New Roman" w:cs="Times New Roman"/>
          <w:bCs/>
          <w:sz w:val="28"/>
          <w:szCs w:val="28"/>
        </w:rPr>
        <w:t>етарю Лебединської міської ради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Горошко Світлані Олександрівні в</w:t>
      </w:r>
      <w:r w:rsidR="004E7F72">
        <w:rPr>
          <w:rFonts w:ascii="Times New Roman" w:hAnsi="Times New Roman" w:cs="Times New Roman"/>
          <w:bCs/>
          <w:sz w:val="28"/>
          <w:szCs w:val="28"/>
        </w:rPr>
        <w:t xml:space="preserve"> установленому законом порядку підписати </w:t>
      </w:r>
      <w:r w:rsidR="009447EA">
        <w:rPr>
          <w:rFonts w:ascii="Times New Roman" w:hAnsi="Times New Roman" w:cs="Times New Roman"/>
          <w:bCs/>
          <w:sz w:val="28"/>
          <w:szCs w:val="28"/>
        </w:rPr>
        <w:t>договір суперфіцію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751A5DD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BB27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F72">
        <w:rPr>
          <w:rFonts w:ascii="Times New Roman" w:hAnsi="Times New Roman" w:cs="Times New Roman"/>
          <w:bCs/>
          <w:sz w:val="28"/>
          <w:szCs w:val="28"/>
        </w:rPr>
        <w:t>Усі грошові витрати щодо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оформлення договору суперфіцію віднести за рахунок громадянина Матюка Павла Федоровича.</w:t>
      </w:r>
    </w:p>
    <w:p w14:paraId="3254BB1F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BB273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Рекомендувати громадянину Матюку Павлу Федоровичу:</w:t>
      </w:r>
    </w:p>
    <w:p w14:paraId="779B51B3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укласти договір суперфіцію;</w:t>
      </w:r>
    </w:p>
    <w:p w14:paraId="1C9A3E22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зареєструвати дого</w:t>
      </w:r>
      <w:r w:rsidR="004E7F72">
        <w:rPr>
          <w:rFonts w:ascii="Times New Roman" w:hAnsi="Times New Roman" w:cs="Times New Roman"/>
          <w:bCs/>
          <w:sz w:val="28"/>
          <w:szCs w:val="28"/>
        </w:rPr>
        <w:t>вір суперфіцію в місячний строк із дня прийняття цього рішення.</w:t>
      </w:r>
    </w:p>
    <w:p w14:paraId="644E6CCD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6.</w:t>
      </w:r>
      <w:r w:rsidR="00BB273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 випадку невиконання вимоги щодо укладення договору суперфіцію та державної реєстрації права користування земельною ділянкою протягом трьох календарних місяців із дня прийняття цього рішення</w:t>
      </w:r>
      <w:r w:rsidR="0096317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воно втрачає чинність.</w:t>
      </w:r>
    </w:p>
    <w:p w14:paraId="2FB0D522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B2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постійну комісію з питань житлово-комунального господарс</w:t>
      </w:r>
      <w:r w:rsidR="00963174">
        <w:rPr>
          <w:rFonts w:ascii="Times New Roman" w:hAnsi="Times New Roman" w:cs="Times New Roman"/>
          <w:sz w:val="28"/>
          <w:szCs w:val="28"/>
        </w:rPr>
        <w:t xml:space="preserve">тва, будівництва, архітектури, </w:t>
      </w:r>
      <w:r>
        <w:rPr>
          <w:rFonts w:ascii="Times New Roman" w:hAnsi="Times New Roman" w:cs="Times New Roman"/>
          <w:sz w:val="28"/>
          <w:szCs w:val="28"/>
        </w:rPr>
        <w:t>регулювання земельних відносин (голова комісії Індик М.О.).</w:t>
      </w:r>
    </w:p>
    <w:p w14:paraId="2DED38F8" w14:textId="77777777" w:rsidR="001F57B9" w:rsidRDefault="001F57B9" w:rsidP="00BB273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AF3DBE" w14:textId="77777777" w:rsidR="001F57B9" w:rsidRDefault="001F57B9" w:rsidP="001F57B9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0459D" w14:textId="77777777" w:rsidR="001F57B9" w:rsidRDefault="00BB273F" w:rsidP="00DA158C">
      <w:pPr>
        <w:pStyle w:val="a3"/>
        <w:tabs>
          <w:tab w:val="left" w:pos="6804"/>
        </w:tabs>
        <w:rPr>
          <w:b/>
          <w:bCs/>
        </w:rPr>
      </w:pPr>
      <w:r>
        <w:rPr>
          <w:b/>
          <w:bCs/>
        </w:rPr>
        <w:t xml:space="preserve">Секретар </w:t>
      </w:r>
      <w:r w:rsidR="001F57B9">
        <w:rPr>
          <w:b/>
          <w:bCs/>
        </w:rPr>
        <w:t>ради</w:t>
      </w:r>
      <w:r>
        <w:rPr>
          <w:b/>
          <w:bCs/>
        </w:rPr>
        <w:tab/>
      </w:r>
      <w:r w:rsidR="001F57B9">
        <w:rPr>
          <w:b/>
          <w:bCs/>
        </w:rPr>
        <w:t>Світлана ГОРОШКО</w:t>
      </w:r>
    </w:p>
    <w:p w14:paraId="7FDB7C96" w14:textId="77777777" w:rsidR="009767E8" w:rsidRPr="002E42FB" w:rsidRDefault="009767E8">
      <w:pPr>
        <w:rPr>
          <w:rFonts w:ascii="Times New Roman" w:hAnsi="Times New Roman" w:cs="Times New Roman"/>
          <w:sz w:val="28"/>
          <w:szCs w:val="28"/>
        </w:rPr>
      </w:pPr>
    </w:p>
    <w:sectPr w:rsidR="009767E8" w:rsidRPr="002E42FB" w:rsidSect="00790693">
      <w:headerReference w:type="default" r:id="rId10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FACC" w14:textId="77777777" w:rsidR="008D66AB" w:rsidRDefault="008D66AB" w:rsidP="00BB273F">
      <w:pPr>
        <w:spacing w:after="0" w:line="240" w:lineRule="auto"/>
      </w:pPr>
      <w:r>
        <w:separator/>
      </w:r>
    </w:p>
  </w:endnote>
  <w:endnote w:type="continuationSeparator" w:id="0">
    <w:p w14:paraId="7CBCC979" w14:textId="77777777" w:rsidR="008D66AB" w:rsidRDefault="008D66AB" w:rsidP="00BB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E1A2" w14:textId="77777777" w:rsidR="008D66AB" w:rsidRDefault="008D66AB" w:rsidP="00BB273F">
      <w:pPr>
        <w:spacing w:after="0" w:line="240" w:lineRule="auto"/>
      </w:pPr>
      <w:r>
        <w:separator/>
      </w:r>
    </w:p>
  </w:footnote>
  <w:footnote w:type="continuationSeparator" w:id="0">
    <w:p w14:paraId="3249D3F8" w14:textId="77777777" w:rsidR="008D66AB" w:rsidRDefault="008D66AB" w:rsidP="00BB2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62646" w14:textId="77777777" w:rsidR="00BB273F" w:rsidRPr="00BB273F" w:rsidRDefault="00107B4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27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B273F" w:rsidRPr="00BB273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27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6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27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06F697" w14:textId="77777777" w:rsidR="00BB273F" w:rsidRDefault="00BB27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D62F4"/>
    <w:multiLevelType w:val="hybridMultilevel"/>
    <w:tmpl w:val="806C0DCC"/>
    <w:lvl w:ilvl="0" w:tplc="A836B79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417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988"/>
    <w:rsid w:val="00107B40"/>
    <w:rsid w:val="001B5BAA"/>
    <w:rsid w:val="001F57B9"/>
    <w:rsid w:val="002E42FB"/>
    <w:rsid w:val="0035366C"/>
    <w:rsid w:val="003D44EF"/>
    <w:rsid w:val="00414A1D"/>
    <w:rsid w:val="004E7F72"/>
    <w:rsid w:val="005B1988"/>
    <w:rsid w:val="005D7158"/>
    <w:rsid w:val="006364EA"/>
    <w:rsid w:val="00720567"/>
    <w:rsid w:val="00735DD5"/>
    <w:rsid w:val="00790693"/>
    <w:rsid w:val="00867895"/>
    <w:rsid w:val="00870782"/>
    <w:rsid w:val="008D66AB"/>
    <w:rsid w:val="009447EA"/>
    <w:rsid w:val="00963174"/>
    <w:rsid w:val="009767E8"/>
    <w:rsid w:val="009A76AD"/>
    <w:rsid w:val="00BB273F"/>
    <w:rsid w:val="00C04B4D"/>
    <w:rsid w:val="00D16D5A"/>
    <w:rsid w:val="00D52EC6"/>
    <w:rsid w:val="00DA158C"/>
    <w:rsid w:val="00E52675"/>
    <w:rsid w:val="00EB58DC"/>
    <w:rsid w:val="00F271D3"/>
    <w:rsid w:val="00F52F05"/>
    <w:rsid w:val="00FA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5EEC1D"/>
  <w15:docId w15:val="{33F1AC3D-9939-4A29-91BA-A3C774A6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7B9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707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F57B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F57B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1F57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1F57B9"/>
    <w:pPr>
      <w:ind w:left="720"/>
      <w:contextualSpacing/>
    </w:pPr>
    <w:rPr>
      <w:rFonts w:ascii="Calibri" w:eastAsia="Times New Roman" w:hAnsi="Calibri" w:cs="Mangal"/>
    </w:rPr>
  </w:style>
  <w:style w:type="paragraph" w:styleId="a7">
    <w:name w:val="header"/>
    <w:basedOn w:val="a"/>
    <w:link w:val="a8"/>
    <w:uiPriority w:val="99"/>
    <w:unhideWhenUsed/>
    <w:rsid w:val="00BB27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273F"/>
    <w:rPr>
      <w:lang w:val="uk-UA"/>
    </w:rPr>
  </w:style>
  <w:style w:type="paragraph" w:styleId="a9">
    <w:name w:val="footer"/>
    <w:basedOn w:val="a"/>
    <w:link w:val="aa"/>
    <w:uiPriority w:val="99"/>
    <w:semiHidden/>
    <w:unhideWhenUsed/>
    <w:rsid w:val="00BB273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273F"/>
    <w:rPr>
      <w:lang w:val="uk-UA"/>
    </w:rPr>
  </w:style>
  <w:style w:type="character" w:customStyle="1" w:styleId="10">
    <w:name w:val="Заголовок 1 Знак"/>
    <w:basedOn w:val="a0"/>
    <w:link w:val="1"/>
    <w:uiPriority w:val="9"/>
    <w:rsid w:val="008707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EE311-BA2D-462E-939B-9DA6C643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dcterms:created xsi:type="dcterms:W3CDTF">2026-08-21T08:23:00Z</dcterms:created>
  <dcterms:modified xsi:type="dcterms:W3CDTF">2026-09-09T12:57:00Z</dcterms:modified>
</cp:coreProperties>
</file>