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C86D" w14:textId="77777777" w:rsidR="00F53187" w:rsidRPr="00693CF3" w:rsidRDefault="00000000" w:rsidP="00612C52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693CF3">
        <w:rPr>
          <w:rFonts w:ascii="Times New Roman" w:hAnsi="Times New Roman"/>
          <w:b/>
          <w:bCs/>
          <w:noProof/>
          <w:sz w:val="28"/>
          <w:szCs w:val="28"/>
          <w:lang w:val="uk-UA" w:eastAsia="uk-UA"/>
        </w:rPr>
        <w:object w:dxaOrig="1440" w:dyaOrig="1440" w14:anchorId="2CB441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08.55pt;margin-top:-32.45pt;width:34pt;height:48.3pt;z-index:251657728;visibility:visible;mso-wrap-edited:f;mso-position-horizontal-relative:page">
            <v:imagedata r:id="rId8" o:title=""/>
            <w10:wrap anchorx="page"/>
          </v:shape>
          <o:OLEObject Type="Embed" ProgID="Word.Picture.8" ShapeID="_x0000_s2050" DrawAspect="Content" ObjectID="_1841918557" r:id="rId9"/>
        </w:object>
      </w:r>
    </w:p>
    <w:p w14:paraId="3934E812" w14:textId="77777777" w:rsidR="00612C52" w:rsidRPr="00693CF3" w:rsidRDefault="00612C52" w:rsidP="00612C52">
      <w:pPr>
        <w:spacing w:after="0" w:line="240" w:lineRule="auto"/>
        <w:jc w:val="center"/>
        <w:rPr>
          <w:rFonts w:ascii="Times New Roman" w:eastAsia="Times New Roman" w:hAnsi="Times New Roman" w:cs="Antiqua"/>
          <w:b/>
          <w:bCs/>
          <w:sz w:val="28"/>
          <w:szCs w:val="28"/>
          <w:lang w:val="uk-UA" w:eastAsia="ru-RU"/>
        </w:rPr>
      </w:pPr>
      <w:r w:rsidRPr="00693CF3">
        <w:rPr>
          <w:rFonts w:ascii="Times New Roman" w:eastAsia="Times New Roman" w:hAnsi="Times New Roman" w:cs="Antiqua"/>
          <w:b/>
          <w:bCs/>
          <w:sz w:val="28"/>
          <w:szCs w:val="28"/>
          <w:lang w:val="uk-UA" w:eastAsia="ru-RU"/>
        </w:rPr>
        <w:t>ЛЕБЕДИНСЬКА МІСЬКА РАДА</w:t>
      </w:r>
    </w:p>
    <w:p w14:paraId="3DB7D8A6" w14:textId="77777777" w:rsidR="00612C52" w:rsidRPr="00693CF3" w:rsidRDefault="00612C52" w:rsidP="00612C52">
      <w:pPr>
        <w:spacing w:after="0" w:line="240" w:lineRule="auto"/>
        <w:jc w:val="center"/>
        <w:rPr>
          <w:rFonts w:ascii="Times New Roman" w:eastAsia="Times New Roman" w:hAnsi="Times New Roman" w:cs="Antiqua"/>
          <w:b/>
          <w:bCs/>
          <w:sz w:val="28"/>
          <w:szCs w:val="28"/>
          <w:lang w:val="uk-UA" w:eastAsia="ru-RU"/>
        </w:rPr>
      </w:pPr>
      <w:r w:rsidRPr="00693CF3">
        <w:rPr>
          <w:rFonts w:ascii="Times New Roman" w:eastAsia="Times New Roman" w:hAnsi="Times New Roman" w:cs="Antiqua"/>
          <w:b/>
          <w:bCs/>
          <w:sz w:val="28"/>
          <w:szCs w:val="28"/>
          <w:lang w:val="uk-UA" w:eastAsia="ru-RU"/>
        </w:rPr>
        <w:t>СУМСЬКОЇ ОБЛАСТІ</w:t>
      </w:r>
    </w:p>
    <w:p w14:paraId="50FF378A" w14:textId="77777777" w:rsidR="00612C52" w:rsidRPr="00693CF3" w:rsidRDefault="00612C52" w:rsidP="00612C52">
      <w:pPr>
        <w:spacing w:after="0" w:line="240" w:lineRule="auto"/>
        <w:jc w:val="center"/>
        <w:rPr>
          <w:rFonts w:ascii="Times New Roman" w:eastAsia="Times New Roman" w:hAnsi="Times New Roman" w:cs="Antiqua"/>
          <w:b/>
          <w:bCs/>
          <w:sz w:val="28"/>
          <w:szCs w:val="28"/>
          <w:lang w:val="uk-UA" w:eastAsia="ru-RU"/>
        </w:rPr>
      </w:pPr>
    </w:p>
    <w:p w14:paraId="6A027DCD" w14:textId="77777777" w:rsidR="00612C52" w:rsidRPr="00693CF3" w:rsidRDefault="00612C52" w:rsidP="00612C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93CF3">
        <w:rPr>
          <w:rFonts w:ascii="Times New Roman" w:hAnsi="Times New Roman"/>
          <w:b/>
          <w:sz w:val="28"/>
          <w:szCs w:val="28"/>
          <w:lang w:val="uk-UA"/>
        </w:rPr>
        <w:t>ВОСЬМЕ СКЛИКАННЯ</w:t>
      </w:r>
    </w:p>
    <w:p w14:paraId="7CA1050D" w14:textId="77777777" w:rsidR="00612C52" w:rsidRPr="00693CF3" w:rsidRDefault="002A44DC" w:rsidP="00612C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93CF3">
        <w:rPr>
          <w:rFonts w:ascii="Times New Roman" w:hAnsi="Times New Roman"/>
          <w:b/>
          <w:sz w:val="28"/>
          <w:szCs w:val="28"/>
          <w:lang w:val="uk-UA"/>
        </w:rPr>
        <w:t>СІМДЕСЯТ СЬОМА</w:t>
      </w:r>
      <w:r w:rsidR="00612C52" w:rsidRPr="00693CF3"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14:paraId="484BACEC" w14:textId="77777777" w:rsidR="00612C52" w:rsidRPr="00693CF3" w:rsidRDefault="00612C52" w:rsidP="00612C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A35B47A" w14:textId="77777777" w:rsidR="00612C52" w:rsidRPr="00693CF3" w:rsidRDefault="00612C52" w:rsidP="00612C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93CF3"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19595E86" w14:textId="77777777" w:rsidR="00612C52" w:rsidRPr="00693CF3" w:rsidRDefault="00612C52" w:rsidP="00612C52">
      <w:pPr>
        <w:spacing w:after="0" w:line="240" w:lineRule="auto"/>
        <w:jc w:val="center"/>
        <w:rPr>
          <w:rFonts w:ascii="Times New Roman" w:eastAsia="Times New Roman" w:hAnsi="Times New Roman" w:cs="Antiqua"/>
          <w:b/>
          <w:bCs/>
          <w:sz w:val="28"/>
          <w:szCs w:val="28"/>
          <w:lang w:val="uk-UA" w:eastAsia="ru-RU"/>
        </w:rPr>
      </w:pPr>
    </w:p>
    <w:p w14:paraId="148C08FC" w14:textId="77777777" w:rsidR="00612C52" w:rsidRPr="00693CF3" w:rsidRDefault="00576F3C" w:rsidP="00612C5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93CF3">
        <w:rPr>
          <w:rFonts w:ascii="Times New Roman" w:hAnsi="Times New Roman"/>
          <w:sz w:val="28"/>
          <w:szCs w:val="28"/>
          <w:lang w:val="uk-UA"/>
        </w:rPr>
        <w:t>00.06</w:t>
      </w:r>
      <w:r w:rsidR="00612C52" w:rsidRPr="00693CF3">
        <w:rPr>
          <w:rFonts w:ascii="Times New Roman" w:hAnsi="Times New Roman"/>
          <w:sz w:val="28"/>
          <w:szCs w:val="28"/>
          <w:lang w:val="uk-UA"/>
        </w:rPr>
        <w:t>.2026</w:t>
      </w:r>
      <w:r w:rsidR="00612C52" w:rsidRPr="00693CF3">
        <w:rPr>
          <w:rFonts w:ascii="Times New Roman" w:hAnsi="Times New Roman"/>
          <w:sz w:val="28"/>
          <w:szCs w:val="28"/>
          <w:lang w:val="uk-UA"/>
        </w:rPr>
        <w:tab/>
      </w:r>
      <w:r w:rsidR="00612C52" w:rsidRPr="00693CF3">
        <w:rPr>
          <w:rFonts w:ascii="Times New Roman" w:hAnsi="Times New Roman"/>
          <w:sz w:val="28"/>
          <w:szCs w:val="28"/>
          <w:lang w:val="uk-UA"/>
        </w:rPr>
        <w:tab/>
      </w:r>
      <w:r w:rsidR="00612C52" w:rsidRPr="00693CF3">
        <w:rPr>
          <w:rFonts w:ascii="Times New Roman" w:hAnsi="Times New Roman"/>
          <w:sz w:val="28"/>
          <w:szCs w:val="28"/>
          <w:lang w:val="uk-UA"/>
        </w:rPr>
        <w:tab/>
      </w:r>
      <w:r w:rsidR="00612C52" w:rsidRPr="00693CF3">
        <w:rPr>
          <w:rFonts w:ascii="Times New Roman" w:hAnsi="Times New Roman"/>
          <w:sz w:val="28"/>
          <w:szCs w:val="28"/>
          <w:lang w:val="uk-UA"/>
        </w:rPr>
        <w:tab/>
      </w:r>
      <w:r w:rsidR="00612C52" w:rsidRPr="00693CF3">
        <w:rPr>
          <w:rFonts w:ascii="Times New Roman" w:hAnsi="Times New Roman"/>
          <w:sz w:val="28"/>
          <w:szCs w:val="28"/>
          <w:lang w:val="uk-UA"/>
        </w:rPr>
        <w:tab/>
      </w:r>
      <w:r w:rsidR="00612C52" w:rsidRPr="00693CF3">
        <w:rPr>
          <w:rFonts w:ascii="Times New Roman" w:hAnsi="Times New Roman"/>
          <w:sz w:val="28"/>
          <w:szCs w:val="28"/>
          <w:lang w:val="uk-UA"/>
        </w:rPr>
        <w:tab/>
      </w:r>
      <w:r w:rsidR="00612C52" w:rsidRPr="00693CF3">
        <w:rPr>
          <w:rFonts w:ascii="Times New Roman" w:hAnsi="Times New Roman"/>
          <w:sz w:val="28"/>
          <w:szCs w:val="28"/>
          <w:lang w:val="uk-UA"/>
        </w:rPr>
        <w:tab/>
      </w:r>
      <w:r w:rsidR="00612C52" w:rsidRPr="00693CF3">
        <w:rPr>
          <w:rFonts w:ascii="Times New Roman" w:hAnsi="Times New Roman"/>
          <w:sz w:val="28"/>
          <w:szCs w:val="28"/>
          <w:lang w:val="uk-UA"/>
        </w:rPr>
        <w:tab/>
      </w:r>
      <w:r w:rsidR="00612C52" w:rsidRPr="00693CF3">
        <w:rPr>
          <w:rFonts w:ascii="Times New Roman" w:hAnsi="Times New Roman"/>
          <w:sz w:val="28"/>
          <w:szCs w:val="28"/>
          <w:lang w:val="uk-UA"/>
        </w:rPr>
        <w:tab/>
      </w:r>
      <w:r w:rsidR="007131C8" w:rsidRPr="00693CF3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612C52" w:rsidRPr="00693CF3">
        <w:rPr>
          <w:rFonts w:ascii="Times New Roman" w:hAnsi="Times New Roman"/>
          <w:sz w:val="28"/>
          <w:szCs w:val="28"/>
          <w:lang w:val="uk-UA"/>
        </w:rPr>
        <w:t>№ 000-МР</w:t>
      </w:r>
    </w:p>
    <w:p w14:paraId="5B4157E7" w14:textId="77777777" w:rsidR="00612C52" w:rsidRPr="00693CF3" w:rsidRDefault="00612C52" w:rsidP="00612C5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93CF3">
        <w:rPr>
          <w:rFonts w:ascii="Times New Roman" w:hAnsi="Times New Roman"/>
          <w:sz w:val="28"/>
          <w:szCs w:val="28"/>
          <w:lang w:val="uk-UA"/>
        </w:rPr>
        <w:t>м. Лебедин</w:t>
      </w:r>
    </w:p>
    <w:p w14:paraId="74D62722" w14:textId="77777777" w:rsidR="00612C52" w:rsidRPr="00693CF3" w:rsidRDefault="00612C52" w:rsidP="00612C52">
      <w:pPr>
        <w:widowControl w:val="0"/>
        <w:autoSpaceDE w:val="0"/>
        <w:autoSpaceDN w:val="0"/>
        <w:spacing w:after="0" w:line="319" w:lineRule="exact"/>
        <w:ind w:right="5531"/>
        <w:jc w:val="both"/>
        <w:outlineLvl w:val="0"/>
        <w:rPr>
          <w:rFonts w:ascii="Times New Roman" w:hAnsi="Times New Roman"/>
          <w:b/>
          <w:bCs/>
          <w:kern w:val="32"/>
          <w:sz w:val="28"/>
          <w:szCs w:val="28"/>
          <w:lang w:val="uk-UA"/>
        </w:rPr>
      </w:pPr>
    </w:p>
    <w:p w14:paraId="56A84AF9" w14:textId="77777777" w:rsidR="00612C52" w:rsidRPr="00693CF3" w:rsidRDefault="00612C52" w:rsidP="0059701C">
      <w:pPr>
        <w:widowControl w:val="0"/>
        <w:autoSpaceDE w:val="0"/>
        <w:autoSpaceDN w:val="0"/>
        <w:spacing w:after="0" w:line="319" w:lineRule="exact"/>
        <w:ind w:right="3"/>
        <w:jc w:val="both"/>
        <w:outlineLvl w:val="0"/>
        <w:rPr>
          <w:rFonts w:ascii="Times New Roman" w:hAnsi="Times New Roman"/>
          <w:b/>
          <w:bCs/>
          <w:kern w:val="32"/>
          <w:sz w:val="28"/>
          <w:szCs w:val="28"/>
          <w:lang w:val="uk-UA"/>
        </w:rPr>
      </w:pPr>
      <w:r w:rsidRPr="00693CF3">
        <w:rPr>
          <w:rFonts w:ascii="Times New Roman" w:hAnsi="Times New Roman"/>
          <w:b/>
          <w:bCs/>
          <w:kern w:val="32"/>
          <w:sz w:val="28"/>
          <w:szCs w:val="28"/>
          <w:lang w:val="uk-UA"/>
        </w:rPr>
        <w:t>Про</w:t>
      </w:r>
      <w:r w:rsidRPr="00693CF3">
        <w:rPr>
          <w:rFonts w:ascii="Times New Roman" w:hAnsi="Times New Roman"/>
          <w:b/>
          <w:bCs/>
          <w:spacing w:val="1"/>
          <w:kern w:val="32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b/>
          <w:bCs/>
          <w:kern w:val="32"/>
          <w:sz w:val="28"/>
          <w:szCs w:val="28"/>
          <w:lang w:val="uk-UA"/>
        </w:rPr>
        <w:t xml:space="preserve">затвердження </w:t>
      </w:r>
      <w:r w:rsidR="004F3FD8" w:rsidRPr="00693CF3">
        <w:rPr>
          <w:rFonts w:ascii="Times New Roman" w:hAnsi="Times New Roman"/>
          <w:b/>
          <w:bCs/>
          <w:kern w:val="32"/>
          <w:sz w:val="28"/>
          <w:szCs w:val="28"/>
          <w:lang w:val="uk-UA"/>
        </w:rPr>
        <w:t xml:space="preserve">Стратегії розвитку </w:t>
      </w:r>
      <w:proofErr w:type="spellStart"/>
      <w:r w:rsidR="004F3FD8" w:rsidRPr="00693CF3">
        <w:rPr>
          <w:rFonts w:ascii="Times New Roman" w:hAnsi="Times New Roman"/>
          <w:b/>
          <w:bCs/>
          <w:kern w:val="32"/>
          <w:sz w:val="28"/>
          <w:szCs w:val="28"/>
          <w:lang w:val="uk-UA"/>
        </w:rPr>
        <w:t>Ворожбянського</w:t>
      </w:r>
      <w:proofErr w:type="spellEnd"/>
      <w:r w:rsidRPr="00693CF3">
        <w:rPr>
          <w:rFonts w:ascii="Times New Roman" w:hAnsi="Times New Roman"/>
          <w:b/>
          <w:bCs/>
          <w:kern w:val="32"/>
          <w:sz w:val="28"/>
          <w:szCs w:val="28"/>
          <w:lang w:val="uk-UA"/>
        </w:rPr>
        <w:t xml:space="preserve"> закладу загальної сер</w:t>
      </w:r>
      <w:r w:rsidR="004F3FD8" w:rsidRPr="00693CF3">
        <w:rPr>
          <w:rFonts w:ascii="Times New Roman" w:hAnsi="Times New Roman"/>
          <w:b/>
          <w:bCs/>
          <w:kern w:val="32"/>
          <w:sz w:val="28"/>
          <w:szCs w:val="28"/>
          <w:lang w:val="uk-UA"/>
        </w:rPr>
        <w:t xml:space="preserve">едньої освіти І-ІІІ ступенів </w:t>
      </w:r>
      <w:r w:rsidRPr="00693CF3">
        <w:rPr>
          <w:rFonts w:ascii="Times New Roman" w:hAnsi="Times New Roman"/>
          <w:b/>
          <w:bCs/>
          <w:kern w:val="32"/>
          <w:sz w:val="28"/>
          <w:szCs w:val="28"/>
          <w:lang w:val="uk-UA"/>
        </w:rPr>
        <w:t>Лебединської міської ра</w:t>
      </w:r>
      <w:r w:rsidR="00C508A6" w:rsidRPr="00693CF3">
        <w:rPr>
          <w:rFonts w:ascii="Times New Roman" w:hAnsi="Times New Roman"/>
          <w:b/>
          <w:bCs/>
          <w:kern w:val="32"/>
          <w:sz w:val="28"/>
          <w:szCs w:val="28"/>
          <w:lang w:val="uk-UA"/>
        </w:rPr>
        <w:t xml:space="preserve">ди Сумської області </w:t>
      </w:r>
      <w:r w:rsidR="004F3FD8" w:rsidRPr="00693CF3">
        <w:rPr>
          <w:rFonts w:ascii="Times New Roman" w:hAnsi="Times New Roman"/>
          <w:b/>
          <w:bCs/>
          <w:kern w:val="32"/>
          <w:sz w:val="28"/>
          <w:szCs w:val="28"/>
          <w:lang w:val="uk-UA"/>
        </w:rPr>
        <w:t xml:space="preserve">та </w:t>
      </w:r>
      <w:proofErr w:type="spellStart"/>
      <w:r w:rsidR="004F3FD8" w:rsidRPr="00693CF3">
        <w:rPr>
          <w:rFonts w:ascii="Times New Roman" w:hAnsi="Times New Roman"/>
          <w:b/>
          <w:bCs/>
          <w:kern w:val="32"/>
          <w:sz w:val="28"/>
          <w:szCs w:val="28"/>
          <w:lang w:val="uk-UA"/>
        </w:rPr>
        <w:t>Великовисторопської</w:t>
      </w:r>
      <w:proofErr w:type="spellEnd"/>
      <w:r w:rsidR="004F3FD8" w:rsidRPr="00693CF3">
        <w:rPr>
          <w:rFonts w:ascii="Times New Roman" w:hAnsi="Times New Roman"/>
          <w:b/>
          <w:bCs/>
          <w:kern w:val="32"/>
          <w:sz w:val="28"/>
          <w:szCs w:val="28"/>
          <w:lang w:val="uk-UA"/>
        </w:rPr>
        <w:t xml:space="preserve"> філії </w:t>
      </w:r>
      <w:proofErr w:type="spellStart"/>
      <w:r w:rsidR="004F3FD8" w:rsidRPr="00693CF3">
        <w:rPr>
          <w:rFonts w:ascii="Times New Roman" w:hAnsi="Times New Roman"/>
          <w:b/>
          <w:bCs/>
          <w:kern w:val="32"/>
          <w:sz w:val="28"/>
          <w:szCs w:val="28"/>
          <w:lang w:val="uk-UA"/>
        </w:rPr>
        <w:t>Ворожбянського</w:t>
      </w:r>
      <w:proofErr w:type="spellEnd"/>
      <w:r w:rsidR="004F3FD8" w:rsidRPr="00693CF3">
        <w:rPr>
          <w:rFonts w:ascii="Times New Roman" w:hAnsi="Times New Roman"/>
          <w:b/>
          <w:bCs/>
          <w:kern w:val="32"/>
          <w:sz w:val="28"/>
          <w:szCs w:val="28"/>
          <w:lang w:val="uk-UA"/>
        </w:rPr>
        <w:t xml:space="preserve"> закладу загальної середньої освіти І-ІІІ ступенів Лебединської міської ради Сумської області </w:t>
      </w:r>
      <w:r w:rsidR="004F3FD8" w:rsidRPr="00693CF3">
        <w:rPr>
          <w:rFonts w:ascii="Times New Roman" w:hAnsi="Times New Roman"/>
          <w:b/>
          <w:bCs/>
          <w:kern w:val="32"/>
          <w:sz w:val="28"/>
          <w:szCs w:val="28"/>
          <w:lang w:val="uk-UA"/>
        </w:rPr>
        <w:br/>
      </w:r>
      <w:r w:rsidR="00C508A6" w:rsidRPr="00693CF3">
        <w:rPr>
          <w:rFonts w:ascii="Times New Roman" w:hAnsi="Times New Roman"/>
          <w:b/>
          <w:bCs/>
          <w:kern w:val="32"/>
          <w:sz w:val="28"/>
          <w:szCs w:val="28"/>
          <w:lang w:val="uk-UA"/>
        </w:rPr>
        <w:t>на 2026-2030</w:t>
      </w:r>
      <w:r w:rsidRPr="00693CF3">
        <w:rPr>
          <w:rFonts w:ascii="Times New Roman" w:hAnsi="Times New Roman"/>
          <w:b/>
          <w:bCs/>
          <w:kern w:val="32"/>
          <w:sz w:val="28"/>
          <w:szCs w:val="28"/>
          <w:lang w:val="uk-UA"/>
        </w:rPr>
        <w:t xml:space="preserve"> роки</w:t>
      </w:r>
    </w:p>
    <w:p w14:paraId="1151039C" w14:textId="77777777" w:rsidR="00612C52" w:rsidRPr="00693CF3" w:rsidRDefault="00612C52" w:rsidP="0059701C">
      <w:pPr>
        <w:widowControl w:val="0"/>
        <w:autoSpaceDE w:val="0"/>
        <w:autoSpaceDN w:val="0"/>
        <w:spacing w:before="7" w:after="0" w:line="240" w:lineRule="auto"/>
        <w:ind w:firstLine="567"/>
        <w:rPr>
          <w:rFonts w:ascii="Times New Roman" w:hAnsi="Times New Roman"/>
          <w:b/>
          <w:sz w:val="28"/>
          <w:szCs w:val="20"/>
          <w:lang w:val="uk-UA"/>
        </w:rPr>
      </w:pPr>
    </w:p>
    <w:p w14:paraId="6C042048" w14:textId="77777777" w:rsidR="00612C52" w:rsidRPr="00693CF3" w:rsidRDefault="00612C52" w:rsidP="0059701C">
      <w:pPr>
        <w:widowControl w:val="0"/>
        <w:autoSpaceDE w:val="0"/>
        <w:autoSpaceDN w:val="0"/>
        <w:spacing w:before="1"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93CF3">
        <w:rPr>
          <w:rFonts w:ascii="Times New Roman" w:hAnsi="Times New Roman"/>
          <w:sz w:val="28"/>
          <w:szCs w:val="28"/>
          <w:lang w:val="uk-UA"/>
        </w:rPr>
        <w:t>Відповідно до статті 25, частини першої статті 59 Закону України «Про</w:t>
      </w:r>
      <w:r w:rsidRPr="00693CF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 xml:space="preserve">місцеве самоврядування в Україні», пункту </w:t>
      </w:r>
      <w:r w:rsidR="00C4285B" w:rsidRPr="00693CF3">
        <w:rPr>
          <w:rFonts w:ascii="Times New Roman" w:hAnsi="Times New Roman"/>
          <w:sz w:val="28"/>
          <w:szCs w:val="28"/>
          <w:lang w:val="uk-UA"/>
        </w:rPr>
        <w:t>4</w:t>
      </w:r>
      <w:r w:rsidRPr="00693CF3">
        <w:rPr>
          <w:rFonts w:ascii="Times New Roman" w:hAnsi="Times New Roman"/>
          <w:sz w:val="28"/>
          <w:szCs w:val="28"/>
          <w:lang w:val="uk-UA"/>
        </w:rPr>
        <w:t xml:space="preserve"> частини другої статті 37 Закону України «Про повну загальну середню освіту», Лебединська</w:t>
      </w:r>
      <w:r w:rsidRPr="00693CF3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міська</w:t>
      </w:r>
      <w:r w:rsidRPr="00693CF3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 xml:space="preserve">рада </w:t>
      </w:r>
      <w:r w:rsidR="00C4285B" w:rsidRPr="00693CF3">
        <w:rPr>
          <w:rFonts w:ascii="Times New Roman" w:hAnsi="Times New Roman"/>
          <w:sz w:val="28"/>
          <w:szCs w:val="28"/>
          <w:lang w:val="uk-UA"/>
        </w:rPr>
        <w:br/>
      </w:r>
      <w:r w:rsidRPr="00693CF3">
        <w:rPr>
          <w:rFonts w:ascii="Times New Roman" w:hAnsi="Times New Roman"/>
          <w:b/>
          <w:sz w:val="28"/>
          <w:szCs w:val="28"/>
          <w:lang w:val="uk-UA"/>
        </w:rPr>
        <w:t>в</w:t>
      </w:r>
      <w:r w:rsidRPr="00693CF3">
        <w:rPr>
          <w:rFonts w:ascii="Times New Roman" w:hAnsi="Times New Roman"/>
          <w:b/>
          <w:spacing w:val="-1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b/>
          <w:sz w:val="28"/>
          <w:szCs w:val="28"/>
          <w:lang w:val="uk-UA"/>
        </w:rPr>
        <w:t>и</w:t>
      </w:r>
      <w:r w:rsidRPr="00693CF3">
        <w:rPr>
          <w:rFonts w:ascii="Times New Roman" w:hAnsi="Times New Roman"/>
          <w:b/>
          <w:spacing w:val="-2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b/>
          <w:sz w:val="28"/>
          <w:szCs w:val="28"/>
          <w:lang w:val="uk-UA"/>
        </w:rPr>
        <w:t>р і ш</w:t>
      </w:r>
      <w:r w:rsidRPr="00693CF3">
        <w:rPr>
          <w:rFonts w:ascii="Times New Roman" w:hAnsi="Times New Roman"/>
          <w:b/>
          <w:spacing w:val="-2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b/>
          <w:sz w:val="28"/>
          <w:szCs w:val="28"/>
          <w:lang w:val="uk-UA"/>
        </w:rPr>
        <w:t>и</w:t>
      </w:r>
      <w:r w:rsidRPr="00693CF3">
        <w:rPr>
          <w:rFonts w:ascii="Times New Roman" w:hAnsi="Times New Roman"/>
          <w:b/>
          <w:spacing w:val="-2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b/>
          <w:sz w:val="28"/>
          <w:szCs w:val="28"/>
          <w:lang w:val="uk-UA"/>
        </w:rPr>
        <w:t>л а:</w:t>
      </w:r>
    </w:p>
    <w:p w14:paraId="7557553A" w14:textId="77777777" w:rsidR="00612C52" w:rsidRPr="00693CF3" w:rsidRDefault="00612C52" w:rsidP="0059701C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lang w:val="uk-UA"/>
        </w:rPr>
      </w:pPr>
      <w:r w:rsidRPr="00693CF3">
        <w:rPr>
          <w:rFonts w:ascii="Times New Roman" w:eastAsia="Times New Roman" w:hAnsi="Times New Roman"/>
          <w:sz w:val="28"/>
          <w:lang w:val="uk-UA"/>
        </w:rPr>
        <w:t xml:space="preserve">1. Затвердити </w:t>
      </w:r>
      <w:r w:rsidR="004F3FD8" w:rsidRPr="00693CF3">
        <w:rPr>
          <w:rFonts w:ascii="Times New Roman" w:eastAsia="Times New Roman" w:hAnsi="Times New Roman"/>
          <w:sz w:val="28"/>
          <w:lang w:val="uk-UA"/>
        </w:rPr>
        <w:t xml:space="preserve">Стратегію розвитку </w:t>
      </w:r>
      <w:proofErr w:type="spellStart"/>
      <w:r w:rsidR="004F3FD8" w:rsidRPr="00693CF3">
        <w:rPr>
          <w:rFonts w:ascii="Times New Roman" w:eastAsia="Times New Roman" w:hAnsi="Times New Roman"/>
          <w:sz w:val="28"/>
          <w:lang w:val="uk-UA"/>
        </w:rPr>
        <w:t>Ворожбянського</w:t>
      </w:r>
      <w:proofErr w:type="spellEnd"/>
      <w:r w:rsidRPr="00693CF3">
        <w:rPr>
          <w:rFonts w:ascii="Times New Roman" w:eastAsia="Times New Roman" w:hAnsi="Times New Roman"/>
          <w:sz w:val="28"/>
          <w:lang w:val="uk-UA"/>
        </w:rPr>
        <w:t xml:space="preserve"> закладу загальної сер</w:t>
      </w:r>
      <w:r w:rsidR="004F3FD8" w:rsidRPr="00693CF3">
        <w:rPr>
          <w:rFonts w:ascii="Times New Roman" w:eastAsia="Times New Roman" w:hAnsi="Times New Roman"/>
          <w:sz w:val="28"/>
          <w:lang w:val="uk-UA"/>
        </w:rPr>
        <w:t xml:space="preserve">едньої освіти І-ІІІ ступенів </w:t>
      </w:r>
      <w:r w:rsidRPr="00693CF3">
        <w:rPr>
          <w:rFonts w:ascii="Times New Roman" w:eastAsia="Times New Roman" w:hAnsi="Times New Roman"/>
          <w:sz w:val="28"/>
          <w:lang w:val="uk-UA"/>
        </w:rPr>
        <w:t>Лебединської міської ра</w:t>
      </w:r>
      <w:r w:rsidR="00C508A6" w:rsidRPr="00693CF3">
        <w:rPr>
          <w:rFonts w:ascii="Times New Roman" w:eastAsia="Times New Roman" w:hAnsi="Times New Roman"/>
          <w:sz w:val="28"/>
          <w:lang w:val="uk-UA"/>
        </w:rPr>
        <w:t>ди Сумської області</w:t>
      </w:r>
      <w:r w:rsidR="004F3FD8" w:rsidRPr="00693CF3">
        <w:rPr>
          <w:rFonts w:ascii="Times New Roman" w:eastAsia="Times New Roman" w:hAnsi="Times New Roman"/>
          <w:sz w:val="28"/>
          <w:lang w:val="uk-UA"/>
        </w:rPr>
        <w:t xml:space="preserve"> та </w:t>
      </w:r>
      <w:proofErr w:type="spellStart"/>
      <w:r w:rsidR="004F3FD8" w:rsidRPr="00693CF3">
        <w:rPr>
          <w:rFonts w:ascii="Times New Roman" w:eastAsia="Times New Roman" w:hAnsi="Times New Roman"/>
          <w:sz w:val="28"/>
          <w:lang w:val="uk-UA"/>
        </w:rPr>
        <w:t>Великовисторопської</w:t>
      </w:r>
      <w:proofErr w:type="spellEnd"/>
      <w:r w:rsidR="004F3FD8" w:rsidRPr="00693CF3">
        <w:rPr>
          <w:rFonts w:ascii="Times New Roman" w:eastAsia="Times New Roman" w:hAnsi="Times New Roman"/>
          <w:sz w:val="28"/>
          <w:lang w:val="uk-UA"/>
        </w:rPr>
        <w:t xml:space="preserve"> філії </w:t>
      </w:r>
      <w:proofErr w:type="spellStart"/>
      <w:r w:rsidR="004F3FD8" w:rsidRPr="00693CF3">
        <w:rPr>
          <w:rFonts w:ascii="Times New Roman" w:eastAsia="Times New Roman" w:hAnsi="Times New Roman"/>
          <w:sz w:val="28"/>
          <w:lang w:val="uk-UA"/>
        </w:rPr>
        <w:t>Ворожбянського</w:t>
      </w:r>
      <w:proofErr w:type="spellEnd"/>
      <w:r w:rsidR="004F3FD8" w:rsidRPr="00693CF3">
        <w:rPr>
          <w:rFonts w:ascii="Times New Roman" w:eastAsia="Times New Roman" w:hAnsi="Times New Roman"/>
          <w:sz w:val="28"/>
          <w:lang w:val="uk-UA"/>
        </w:rPr>
        <w:t xml:space="preserve"> закладу загальної середньої освіти І-ІІІ ступенів Лебединської міської ради Сумської області</w:t>
      </w:r>
      <w:r w:rsidR="00C508A6" w:rsidRPr="00693CF3">
        <w:rPr>
          <w:rFonts w:ascii="Times New Roman" w:eastAsia="Times New Roman" w:hAnsi="Times New Roman"/>
          <w:sz w:val="28"/>
          <w:lang w:val="uk-UA"/>
        </w:rPr>
        <w:t xml:space="preserve"> на 2026-2030</w:t>
      </w:r>
      <w:r w:rsidRPr="00693CF3">
        <w:rPr>
          <w:rFonts w:ascii="Times New Roman" w:eastAsia="Times New Roman" w:hAnsi="Times New Roman"/>
          <w:sz w:val="28"/>
          <w:lang w:val="uk-UA"/>
        </w:rPr>
        <w:t xml:space="preserve"> роки, що додається.</w:t>
      </w:r>
    </w:p>
    <w:p w14:paraId="326D81A4" w14:textId="77777777" w:rsidR="00612C52" w:rsidRPr="00693CF3" w:rsidRDefault="00612C52" w:rsidP="0059701C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2. </w:t>
      </w:r>
      <w:r w:rsidRPr="00693CF3">
        <w:rPr>
          <w:rFonts w:ascii="Times New Roman" w:eastAsia="Times New Roman" w:hAnsi="Times New Roman"/>
          <w:sz w:val="28"/>
          <w:lang w:val="uk-UA"/>
        </w:rPr>
        <w:t xml:space="preserve">Контроль за виконанням цього рішення покласти на постійну комісію з питань охорони здоров’я, молоді, освіти, культури, соціального захисту населення, засобів масової інформації (голова комісії </w:t>
      </w:r>
      <w:proofErr w:type="spellStart"/>
      <w:r w:rsidRPr="00693CF3">
        <w:rPr>
          <w:rFonts w:ascii="Times New Roman" w:eastAsia="Times New Roman" w:hAnsi="Times New Roman"/>
          <w:sz w:val="28"/>
          <w:lang w:val="uk-UA"/>
        </w:rPr>
        <w:t>Кірдіщев</w:t>
      </w:r>
      <w:proofErr w:type="spellEnd"/>
      <w:r w:rsidRPr="00693CF3">
        <w:rPr>
          <w:rFonts w:ascii="Times New Roman" w:eastAsia="Times New Roman" w:hAnsi="Times New Roman"/>
          <w:sz w:val="28"/>
          <w:lang w:val="uk-UA"/>
        </w:rPr>
        <w:t xml:space="preserve"> А.П.) та на постійну комісію з питань планування, бюджету, фінансів, ринкових реформ і управління комунальною власністю (голова комісії Карпенко О.В).</w:t>
      </w:r>
    </w:p>
    <w:p w14:paraId="2E1335E3" w14:textId="77777777" w:rsidR="00612C52" w:rsidRPr="00693CF3" w:rsidRDefault="00612C52" w:rsidP="00612C52">
      <w:pPr>
        <w:widowControl w:val="0"/>
        <w:autoSpaceDE w:val="0"/>
        <w:autoSpaceDN w:val="0"/>
        <w:spacing w:after="0" w:line="240" w:lineRule="auto"/>
        <w:ind w:left="222" w:firstLine="567"/>
        <w:rPr>
          <w:rFonts w:ascii="Times New Roman" w:hAnsi="Times New Roman"/>
          <w:sz w:val="30"/>
          <w:szCs w:val="20"/>
          <w:lang w:val="uk-UA"/>
        </w:rPr>
      </w:pPr>
    </w:p>
    <w:p w14:paraId="32071FFB" w14:textId="77777777" w:rsidR="00612C52" w:rsidRPr="00693CF3" w:rsidRDefault="00612C52" w:rsidP="0021273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0"/>
          <w:lang w:val="uk-UA"/>
        </w:rPr>
      </w:pPr>
    </w:p>
    <w:p w14:paraId="5662A3D8" w14:textId="77777777" w:rsidR="00C4285B" w:rsidRPr="00693CF3" w:rsidRDefault="00612C52" w:rsidP="00426D6F">
      <w:pPr>
        <w:widowControl w:val="0"/>
        <w:tabs>
          <w:tab w:val="left" w:pos="680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b/>
          <w:sz w:val="28"/>
          <w:szCs w:val="28"/>
          <w:lang w:val="uk-UA"/>
        </w:rPr>
        <w:t>Секретар ради</w:t>
      </w:r>
      <w:r w:rsidRPr="00693CF3">
        <w:rPr>
          <w:rFonts w:ascii="Times New Roman" w:eastAsia="Times New Roman" w:hAnsi="Times New Roman"/>
          <w:b/>
          <w:sz w:val="28"/>
          <w:szCs w:val="28"/>
          <w:lang w:val="uk-UA"/>
        </w:rPr>
        <w:tab/>
        <w:t>Світлана ГОРОШКО</w:t>
      </w:r>
    </w:p>
    <w:p w14:paraId="21347022" w14:textId="77777777" w:rsidR="00426D6F" w:rsidRPr="00693CF3" w:rsidRDefault="00426D6F" w:rsidP="00426D6F">
      <w:pPr>
        <w:widowControl w:val="0"/>
        <w:tabs>
          <w:tab w:val="left" w:pos="680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  <w:sectPr w:rsidR="00426D6F" w:rsidRPr="00693CF3" w:rsidSect="00C4285B">
          <w:headerReference w:type="default" r:id="rId10"/>
          <w:headerReference w:type="first" r:id="rId11"/>
          <w:pgSz w:w="11910" w:h="16840"/>
          <w:pgMar w:top="567" w:right="567" w:bottom="1134" w:left="1701" w:header="713" w:footer="0" w:gutter="0"/>
          <w:pgNumType w:start="1"/>
          <w:cols w:space="720"/>
          <w:titlePg/>
          <w:docGrid w:linePitch="299"/>
        </w:sectPr>
      </w:pPr>
    </w:p>
    <w:p w14:paraId="73BE99F2" w14:textId="77777777" w:rsidR="00612C52" w:rsidRPr="00693CF3" w:rsidRDefault="00612C52" w:rsidP="00C4285B">
      <w:pPr>
        <w:widowControl w:val="0"/>
        <w:tabs>
          <w:tab w:val="left" w:pos="10915"/>
        </w:tabs>
        <w:autoSpaceDE w:val="0"/>
        <w:autoSpaceDN w:val="0"/>
        <w:spacing w:before="120" w:after="0" w:line="240" w:lineRule="auto"/>
        <w:ind w:left="5670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lastRenderedPageBreak/>
        <w:t>ЗАТВЕРДЖЕНО</w:t>
      </w:r>
    </w:p>
    <w:p w14:paraId="7224D1B2" w14:textId="77777777" w:rsidR="00612C52" w:rsidRPr="00693CF3" w:rsidRDefault="00576F3C" w:rsidP="00C4285B">
      <w:pPr>
        <w:widowControl w:val="0"/>
        <w:tabs>
          <w:tab w:val="left" w:pos="10915"/>
        </w:tabs>
        <w:autoSpaceDE w:val="0"/>
        <w:autoSpaceDN w:val="0"/>
        <w:spacing w:before="120" w:after="0" w:line="240" w:lineRule="auto"/>
        <w:ind w:left="567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Рішення сімдесят</w:t>
      </w:r>
      <w:r w:rsidR="002A44DC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 сьомої</w:t>
      </w:r>
      <w:r w:rsidR="00612C52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 сесії Лебединської міської ради восьмого скликання</w:t>
      </w:r>
    </w:p>
    <w:p w14:paraId="098D9261" w14:textId="77777777" w:rsidR="00612C52" w:rsidRPr="00693CF3" w:rsidRDefault="00612C52" w:rsidP="00C4285B">
      <w:pPr>
        <w:widowControl w:val="0"/>
        <w:tabs>
          <w:tab w:val="left" w:pos="10915"/>
        </w:tabs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17353855" w14:textId="77777777" w:rsidR="00612C52" w:rsidRPr="00693CF3" w:rsidRDefault="00576F3C" w:rsidP="00C4285B">
      <w:pPr>
        <w:widowControl w:val="0"/>
        <w:tabs>
          <w:tab w:val="left" w:pos="10915"/>
        </w:tabs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00 червня</w:t>
      </w:r>
      <w:r w:rsidR="00612C52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 2026 року № 000-МР</w:t>
      </w:r>
    </w:p>
    <w:p w14:paraId="6FBEC4FB" w14:textId="77777777" w:rsidR="00612C52" w:rsidRPr="00693CF3" w:rsidRDefault="00612C52" w:rsidP="00C4285B">
      <w:pPr>
        <w:widowControl w:val="0"/>
        <w:tabs>
          <w:tab w:val="left" w:pos="5529"/>
        </w:tabs>
        <w:autoSpaceDE w:val="0"/>
        <w:autoSpaceDN w:val="0"/>
        <w:spacing w:after="0"/>
        <w:ind w:left="5670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0497C28E" w14:textId="77777777" w:rsidR="00612C52" w:rsidRPr="00693CF3" w:rsidRDefault="00612C52" w:rsidP="00612C5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4D0F6E51" w14:textId="77777777" w:rsidR="00612C52" w:rsidRPr="00693CF3" w:rsidRDefault="00612C52" w:rsidP="00612C5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6408041F" w14:textId="77777777" w:rsidR="00612C52" w:rsidRPr="00693CF3" w:rsidRDefault="00612C52" w:rsidP="00612C5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22930C47" w14:textId="77777777" w:rsidR="00612C52" w:rsidRPr="00693CF3" w:rsidRDefault="00612C52" w:rsidP="00612C5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7E4AD2A9" w14:textId="77777777" w:rsidR="00612C52" w:rsidRPr="00693CF3" w:rsidRDefault="00612C52" w:rsidP="00612C5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1780998E" w14:textId="77777777" w:rsidR="00612C52" w:rsidRPr="00693CF3" w:rsidRDefault="00612C52" w:rsidP="00612C5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3B8F8F50" w14:textId="77777777" w:rsidR="00612C52" w:rsidRPr="00693CF3" w:rsidRDefault="00612C52" w:rsidP="00612C5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0D79C8C8" w14:textId="77777777" w:rsidR="00612C52" w:rsidRPr="00693CF3" w:rsidRDefault="00612C52" w:rsidP="00612C5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14185688" w14:textId="77777777" w:rsidR="00612C52" w:rsidRPr="00693CF3" w:rsidRDefault="00612C52" w:rsidP="00612C5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b/>
          <w:sz w:val="28"/>
          <w:szCs w:val="28"/>
          <w:lang w:val="uk-UA"/>
        </w:rPr>
        <w:t>СТРАТЕГІЯ</w:t>
      </w:r>
    </w:p>
    <w:p w14:paraId="04BC69E4" w14:textId="77777777" w:rsidR="00612C52" w:rsidRPr="00693CF3" w:rsidRDefault="00B0306A" w:rsidP="00612C5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розвитку </w:t>
      </w:r>
      <w:proofErr w:type="spellStart"/>
      <w:r w:rsidRPr="00693CF3">
        <w:rPr>
          <w:rFonts w:ascii="Times New Roman" w:eastAsia="Times New Roman" w:hAnsi="Times New Roman"/>
          <w:b/>
          <w:sz w:val="28"/>
          <w:szCs w:val="28"/>
          <w:lang w:val="uk-UA"/>
        </w:rPr>
        <w:t>Ворожбянського</w:t>
      </w:r>
      <w:proofErr w:type="spellEnd"/>
      <w:r w:rsidR="00612C52" w:rsidRPr="00693CF3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закладу загальної сер</w:t>
      </w:r>
      <w:r w:rsidR="00C508A6" w:rsidRPr="00693CF3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едньої освіти І-ІІІ ступенів </w:t>
      </w:r>
      <w:r w:rsidR="00612C52" w:rsidRPr="00693CF3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Лебединської міської ради Сумської області </w:t>
      </w:r>
      <w:r w:rsidRPr="00693CF3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та </w:t>
      </w:r>
      <w:proofErr w:type="spellStart"/>
      <w:r w:rsidRPr="00693CF3">
        <w:rPr>
          <w:rFonts w:ascii="Times New Roman" w:eastAsia="Times New Roman" w:hAnsi="Times New Roman"/>
          <w:b/>
          <w:sz w:val="28"/>
          <w:szCs w:val="28"/>
          <w:lang w:val="uk-UA"/>
        </w:rPr>
        <w:t>Великовисторопської</w:t>
      </w:r>
      <w:proofErr w:type="spellEnd"/>
      <w:r w:rsidRPr="00693CF3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філії </w:t>
      </w:r>
      <w:proofErr w:type="spellStart"/>
      <w:r w:rsidRPr="00693CF3">
        <w:rPr>
          <w:rFonts w:ascii="Times New Roman" w:eastAsia="Times New Roman" w:hAnsi="Times New Roman"/>
          <w:b/>
          <w:sz w:val="28"/>
          <w:szCs w:val="28"/>
          <w:lang w:val="uk-UA"/>
        </w:rPr>
        <w:t>Ворожбянського</w:t>
      </w:r>
      <w:proofErr w:type="spellEnd"/>
      <w:r w:rsidRPr="00693CF3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закладу загальної середньої освіти І-ІІІ ступенів Лебединської міської ради Сумської області</w:t>
      </w:r>
    </w:p>
    <w:p w14:paraId="4B36F212" w14:textId="77777777" w:rsidR="00612C52" w:rsidRPr="00693CF3" w:rsidRDefault="00C508A6" w:rsidP="00612C5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b/>
          <w:sz w:val="28"/>
          <w:szCs w:val="28"/>
          <w:lang w:val="uk-UA"/>
        </w:rPr>
        <w:t>на 2026-2030</w:t>
      </w:r>
      <w:r w:rsidR="00612C52" w:rsidRPr="00693CF3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роки</w:t>
      </w:r>
    </w:p>
    <w:p w14:paraId="15F176C1" w14:textId="77777777" w:rsidR="00612C52" w:rsidRPr="00693CF3" w:rsidRDefault="00612C52" w:rsidP="00612C52">
      <w:pPr>
        <w:tabs>
          <w:tab w:val="left" w:pos="878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B659843" w14:textId="77777777" w:rsidR="00612C52" w:rsidRPr="00693CF3" w:rsidRDefault="00612C52" w:rsidP="00612C52">
      <w:pPr>
        <w:tabs>
          <w:tab w:val="left" w:pos="878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38F2D7D" w14:textId="77777777" w:rsidR="00612C52" w:rsidRPr="00693CF3" w:rsidRDefault="00612C52" w:rsidP="00612C52">
      <w:pPr>
        <w:tabs>
          <w:tab w:val="left" w:pos="878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6D0E4A9" w14:textId="77777777" w:rsidR="00612C52" w:rsidRPr="00693CF3" w:rsidRDefault="00612C52" w:rsidP="00612C52">
      <w:pPr>
        <w:tabs>
          <w:tab w:val="left" w:pos="878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6E0EF79" w14:textId="77777777" w:rsidR="00612C52" w:rsidRPr="00693CF3" w:rsidRDefault="00612C52" w:rsidP="00612C52">
      <w:pPr>
        <w:tabs>
          <w:tab w:val="left" w:pos="878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E4FEB1E" w14:textId="77777777" w:rsidR="00612C52" w:rsidRPr="00693CF3" w:rsidRDefault="00612C52" w:rsidP="00612C52">
      <w:pPr>
        <w:tabs>
          <w:tab w:val="left" w:pos="878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AFBC8E6" w14:textId="77777777" w:rsidR="00612C52" w:rsidRPr="00693CF3" w:rsidRDefault="00612C52" w:rsidP="00612C52">
      <w:pPr>
        <w:tabs>
          <w:tab w:val="left" w:pos="878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856E1B7" w14:textId="77777777" w:rsidR="00612C52" w:rsidRPr="00693CF3" w:rsidRDefault="00612C52" w:rsidP="00612C52">
      <w:pPr>
        <w:tabs>
          <w:tab w:val="left" w:pos="878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81E123A" w14:textId="77777777" w:rsidR="00612C52" w:rsidRPr="00693CF3" w:rsidRDefault="00612C52" w:rsidP="00612C52">
      <w:pPr>
        <w:tabs>
          <w:tab w:val="left" w:pos="878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4AE38B9" w14:textId="77777777" w:rsidR="00612C52" w:rsidRPr="00693CF3" w:rsidRDefault="00612C52" w:rsidP="00612C52">
      <w:pPr>
        <w:tabs>
          <w:tab w:val="left" w:pos="878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AC30281" w14:textId="77777777" w:rsidR="00612C52" w:rsidRPr="00693CF3" w:rsidRDefault="00612C52" w:rsidP="00612C52">
      <w:pPr>
        <w:tabs>
          <w:tab w:val="left" w:pos="878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643B48D" w14:textId="77777777" w:rsidR="00612C52" w:rsidRPr="00693CF3" w:rsidRDefault="00612C52" w:rsidP="00612C52">
      <w:pPr>
        <w:tabs>
          <w:tab w:val="left" w:pos="878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E726D13" w14:textId="77777777" w:rsidR="00612C52" w:rsidRPr="00693CF3" w:rsidRDefault="00612C52" w:rsidP="00612C52">
      <w:pPr>
        <w:widowControl w:val="0"/>
        <w:tabs>
          <w:tab w:val="left" w:pos="0"/>
          <w:tab w:val="left" w:pos="567"/>
          <w:tab w:val="left" w:pos="5954"/>
          <w:tab w:val="left" w:pos="6521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26CF4274" w14:textId="77777777" w:rsidR="00612C52" w:rsidRPr="00693CF3" w:rsidRDefault="00612C52" w:rsidP="00612C52">
      <w:pPr>
        <w:widowControl w:val="0"/>
        <w:tabs>
          <w:tab w:val="left" w:pos="0"/>
          <w:tab w:val="left" w:pos="567"/>
          <w:tab w:val="left" w:pos="5954"/>
          <w:tab w:val="left" w:pos="6521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783519BB" w14:textId="77777777" w:rsidR="00612C52" w:rsidRPr="00693CF3" w:rsidRDefault="00612C52" w:rsidP="00612C52">
      <w:pPr>
        <w:widowControl w:val="0"/>
        <w:tabs>
          <w:tab w:val="left" w:pos="0"/>
          <w:tab w:val="left" w:pos="567"/>
          <w:tab w:val="left" w:pos="5954"/>
          <w:tab w:val="left" w:pos="6521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2829009D" w14:textId="77777777" w:rsidR="00612C52" w:rsidRPr="00693CF3" w:rsidRDefault="00612C52" w:rsidP="00612C52">
      <w:pPr>
        <w:widowControl w:val="0"/>
        <w:tabs>
          <w:tab w:val="left" w:pos="0"/>
          <w:tab w:val="left" w:pos="567"/>
          <w:tab w:val="left" w:pos="5954"/>
          <w:tab w:val="left" w:pos="6521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48094D3E" w14:textId="77777777" w:rsidR="00612C52" w:rsidRPr="00693CF3" w:rsidRDefault="00612C52" w:rsidP="00612C52">
      <w:pPr>
        <w:widowControl w:val="0"/>
        <w:tabs>
          <w:tab w:val="left" w:pos="0"/>
          <w:tab w:val="left" w:pos="567"/>
          <w:tab w:val="left" w:pos="5954"/>
          <w:tab w:val="left" w:pos="6521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27E524EF" w14:textId="77777777" w:rsidR="001D1E74" w:rsidRPr="00693CF3" w:rsidRDefault="001D1E74" w:rsidP="00B0306A">
      <w:pPr>
        <w:widowControl w:val="0"/>
        <w:tabs>
          <w:tab w:val="left" w:pos="0"/>
          <w:tab w:val="left" w:pos="567"/>
          <w:tab w:val="left" w:pos="5954"/>
          <w:tab w:val="left" w:pos="6521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1CC69D66" w14:textId="77777777" w:rsidR="00576F3C" w:rsidRPr="00693CF3" w:rsidRDefault="00576F3C" w:rsidP="002B1F9D">
      <w:pPr>
        <w:widowControl w:val="0"/>
        <w:tabs>
          <w:tab w:val="left" w:pos="0"/>
          <w:tab w:val="left" w:pos="5954"/>
          <w:tab w:val="left" w:pos="6521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0A910ADB" w14:textId="77777777" w:rsidR="00576F3C" w:rsidRPr="00693CF3" w:rsidRDefault="00612C52" w:rsidP="00576F3C">
      <w:pPr>
        <w:widowControl w:val="0"/>
        <w:tabs>
          <w:tab w:val="left" w:pos="0"/>
          <w:tab w:val="left" w:pos="5954"/>
          <w:tab w:val="left" w:pos="6521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b/>
          <w:sz w:val="28"/>
          <w:szCs w:val="28"/>
          <w:lang w:val="uk-UA"/>
        </w:rPr>
        <w:t>2026 рік</w:t>
      </w:r>
    </w:p>
    <w:p w14:paraId="795A1AE5" w14:textId="77777777" w:rsidR="0055500E" w:rsidRPr="00693CF3" w:rsidRDefault="0055500E" w:rsidP="001C56D6">
      <w:pPr>
        <w:widowControl w:val="0"/>
        <w:autoSpaceDE w:val="0"/>
        <w:autoSpaceDN w:val="0"/>
        <w:spacing w:after="0" w:line="240" w:lineRule="auto"/>
        <w:ind w:right="326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10C6AAE5" w14:textId="77777777" w:rsidR="00F53187" w:rsidRPr="00693CF3" w:rsidRDefault="00FA06D0" w:rsidP="001C56D6">
      <w:pPr>
        <w:widowControl w:val="0"/>
        <w:autoSpaceDE w:val="0"/>
        <w:autoSpaceDN w:val="0"/>
        <w:spacing w:after="0" w:line="240" w:lineRule="auto"/>
        <w:ind w:right="326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b/>
          <w:sz w:val="28"/>
          <w:szCs w:val="28"/>
          <w:lang w:val="uk-UA"/>
        </w:rPr>
        <w:lastRenderedPageBreak/>
        <w:t>І. Загальні</w:t>
      </w:r>
      <w:r w:rsidRPr="00693CF3">
        <w:rPr>
          <w:rFonts w:ascii="Times New Roman" w:eastAsia="Times New Roman" w:hAnsi="Times New Roman"/>
          <w:b/>
          <w:spacing w:val="-9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/>
          <w:sz w:val="28"/>
          <w:szCs w:val="28"/>
          <w:lang w:val="uk-UA"/>
        </w:rPr>
        <w:t>положення</w:t>
      </w:r>
    </w:p>
    <w:p w14:paraId="3096D5A7" w14:textId="77777777" w:rsidR="006F617E" w:rsidRPr="00693CF3" w:rsidRDefault="006F617E" w:rsidP="001C56D6">
      <w:pPr>
        <w:widowControl w:val="0"/>
        <w:autoSpaceDE w:val="0"/>
        <w:autoSpaceDN w:val="0"/>
        <w:spacing w:after="0" w:line="240" w:lineRule="auto"/>
        <w:ind w:right="326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258F45EE" w14:textId="77777777" w:rsidR="000301AE" w:rsidRPr="00693CF3" w:rsidRDefault="000301AE" w:rsidP="00697E0C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iCs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>Час і батькам, і вчителям глибоко усвідомлювати,</w:t>
      </w:r>
    </w:p>
    <w:p w14:paraId="047A8246" w14:textId="77777777" w:rsidR="000301AE" w:rsidRPr="00693CF3" w:rsidRDefault="000301AE" w:rsidP="000301A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i/>
          <w:iCs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 xml:space="preserve"> що ані школа без сім’ї, ані сім’я без школи</w:t>
      </w:r>
    </w:p>
    <w:p w14:paraId="6AE45D7E" w14:textId="77777777" w:rsidR="000301AE" w:rsidRPr="00693CF3" w:rsidRDefault="000301AE" w:rsidP="000301A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i/>
          <w:iCs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 xml:space="preserve"> не можуть упоратися з найтоншими, найскладнішими </w:t>
      </w:r>
    </w:p>
    <w:p w14:paraId="55E38F1A" w14:textId="77777777" w:rsidR="000301AE" w:rsidRPr="00693CF3" w:rsidRDefault="000301AE" w:rsidP="000301A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i/>
          <w:iCs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 xml:space="preserve">завданнями становлення людини. </w:t>
      </w:r>
    </w:p>
    <w:p w14:paraId="15F5BAAE" w14:textId="77777777" w:rsidR="000301AE" w:rsidRPr="00693CF3" w:rsidRDefault="000301AE" w:rsidP="000301A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>Василь Сухомлинський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14:paraId="0F075DB6" w14:textId="77777777" w:rsidR="000301AE" w:rsidRPr="00693CF3" w:rsidRDefault="000301AE" w:rsidP="000301AE">
      <w:pPr>
        <w:widowControl w:val="0"/>
        <w:autoSpaceDE w:val="0"/>
        <w:autoSpaceDN w:val="0"/>
        <w:spacing w:before="102" w:after="0" w:line="240" w:lineRule="auto"/>
        <w:ind w:left="-142" w:right="326" w:firstLine="426"/>
        <w:jc w:val="center"/>
        <w:rPr>
          <w:rFonts w:ascii="Times New Roman" w:eastAsia="Times New Roman" w:hAnsi="Times New Roman"/>
          <w:b/>
          <w:sz w:val="28"/>
          <w:lang w:val="uk-UA"/>
        </w:rPr>
      </w:pPr>
    </w:p>
    <w:p w14:paraId="28A2C0F2" w14:textId="77777777" w:rsidR="000301AE" w:rsidRPr="00693CF3" w:rsidRDefault="000301AE" w:rsidP="00B0306A">
      <w:pPr>
        <w:widowControl w:val="0"/>
        <w:tabs>
          <w:tab w:val="left" w:pos="13892"/>
        </w:tabs>
        <w:autoSpaceDE w:val="0"/>
        <w:autoSpaceDN w:val="0"/>
        <w:spacing w:before="1" w:after="0" w:line="240" w:lineRule="auto"/>
        <w:ind w:right="-29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3CF3">
        <w:rPr>
          <w:rFonts w:ascii="Times New Roman" w:hAnsi="Times New Roman"/>
          <w:sz w:val="28"/>
          <w:szCs w:val="28"/>
          <w:lang w:val="uk-UA"/>
        </w:rPr>
        <w:t>Підготовка Стратег</w:t>
      </w:r>
      <w:r w:rsidR="00461CB6" w:rsidRPr="00693CF3">
        <w:rPr>
          <w:rFonts w:ascii="Times New Roman" w:hAnsi="Times New Roman"/>
          <w:sz w:val="28"/>
          <w:szCs w:val="28"/>
          <w:lang w:val="uk-UA"/>
        </w:rPr>
        <w:t xml:space="preserve">ії розвитку </w:t>
      </w:r>
      <w:proofErr w:type="spellStart"/>
      <w:r w:rsidR="00461CB6" w:rsidRPr="00693CF3">
        <w:rPr>
          <w:rFonts w:ascii="Times New Roman" w:hAnsi="Times New Roman"/>
          <w:sz w:val="28"/>
          <w:szCs w:val="28"/>
          <w:lang w:val="uk-UA"/>
        </w:rPr>
        <w:t>Ворожбянського</w:t>
      </w:r>
      <w:proofErr w:type="spellEnd"/>
      <w:r w:rsidR="00461CB6" w:rsidRPr="00693CF3">
        <w:rPr>
          <w:rFonts w:ascii="Times New Roman" w:hAnsi="Times New Roman"/>
          <w:sz w:val="28"/>
          <w:szCs w:val="28"/>
          <w:lang w:val="uk-UA"/>
        </w:rPr>
        <w:t xml:space="preserve"> закладу загальної середньої освіти</w:t>
      </w:r>
      <w:r w:rsidRPr="00693CF3">
        <w:rPr>
          <w:rFonts w:ascii="Times New Roman" w:hAnsi="Times New Roman"/>
          <w:sz w:val="28"/>
          <w:szCs w:val="28"/>
          <w:lang w:val="uk-UA"/>
        </w:rPr>
        <w:t xml:space="preserve"> І-ІІІ ступенів Лебединської міської ради Сумської області </w:t>
      </w:r>
      <w:r w:rsidR="00461CB6" w:rsidRPr="00693CF3">
        <w:rPr>
          <w:rFonts w:ascii="Times New Roman" w:hAnsi="Times New Roman"/>
          <w:sz w:val="28"/>
          <w:szCs w:val="28"/>
          <w:lang w:val="uk-UA"/>
        </w:rPr>
        <w:t xml:space="preserve">(опорного закладу освіти) </w:t>
      </w:r>
      <w:r w:rsidRPr="00693CF3">
        <w:rPr>
          <w:rFonts w:ascii="Times New Roman" w:hAnsi="Times New Roman"/>
          <w:sz w:val="28"/>
          <w:szCs w:val="28"/>
          <w:lang w:val="uk-UA"/>
        </w:rPr>
        <w:t>(</w:t>
      </w:r>
      <w:r w:rsidR="00461CB6" w:rsidRPr="00693CF3">
        <w:rPr>
          <w:rFonts w:ascii="Times New Roman" w:hAnsi="Times New Roman"/>
          <w:sz w:val="28"/>
          <w:szCs w:val="28"/>
          <w:lang w:val="uk-UA"/>
        </w:rPr>
        <w:t>далі – заклад освіти</w:t>
      </w:r>
      <w:r w:rsidRPr="00693CF3">
        <w:rPr>
          <w:rFonts w:ascii="Times New Roman" w:hAnsi="Times New Roman"/>
          <w:sz w:val="28"/>
          <w:szCs w:val="28"/>
          <w:lang w:val="uk-UA"/>
        </w:rPr>
        <w:t xml:space="preserve">) та </w:t>
      </w:r>
      <w:proofErr w:type="spellStart"/>
      <w:r w:rsidRPr="00693CF3">
        <w:rPr>
          <w:rFonts w:ascii="Times New Roman" w:hAnsi="Times New Roman"/>
          <w:sz w:val="28"/>
          <w:szCs w:val="28"/>
          <w:lang w:val="uk-UA"/>
        </w:rPr>
        <w:t>Великовистороп</w:t>
      </w:r>
      <w:r w:rsidR="00461CB6" w:rsidRPr="00693CF3">
        <w:rPr>
          <w:rFonts w:ascii="Times New Roman" w:hAnsi="Times New Roman"/>
          <w:sz w:val="28"/>
          <w:szCs w:val="28"/>
          <w:lang w:val="uk-UA"/>
        </w:rPr>
        <w:t>ської</w:t>
      </w:r>
      <w:proofErr w:type="spellEnd"/>
      <w:r w:rsidR="00461CB6" w:rsidRPr="00693CF3">
        <w:rPr>
          <w:rFonts w:ascii="Times New Roman" w:hAnsi="Times New Roman"/>
          <w:sz w:val="28"/>
          <w:szCs w:val="28"/>
          <w:lang w:val="uk-UA"/>
        </w:rPr>
        <w:t xml:space="preserve"> філії </w:t>
      </w:r>
      <w:proofErr w:type="spellStart"/>
      <w:r w:rsidR="00461CB6" w:rsidRPr="00693CF3">
        <w:rPr>
          <w:rFonts w:ascii="Times New Roman" w:hAnsi="Times New Roman"/>
          <w:sz w:val="28"/>
          <w:szCs w:val="28"/>
          <w:lang w:val="uk-UA"/>
        </w:rPr>
        <w:t>Ворожбянського</w:t>
      </w:r>
      <w:proofErr w:type="spellEnd"/>
      <w:r w:rsidR="00461CB6" w:rsidRPr="00693CF3">
        <w:rPr>
          <w:rFonts w:ascii="Times New Roman" w:hAnsi="Times New Roman"/>
          <w:sz w:val="28"/>
          <w:szCs w:val="28"/>
          <w:lang w:val="uk-UA"/>
        </w:rPr>
        <w:t xml:space="preserve"> закладу загальної середньої освіти</w:t>
      </w:r>
      <w:r w:rsidRPr="00693CF3">
        <w:rPr>
          <w:rFonts w:ascii="Times New Roman" w:hAnsi="Times New Roman"/>
          <w:sz w:val="28"/>
          <w:szCs w:val="28"/>
          <w:lang w:val="uk-UA"/>
        </w:rPr>
        <w:t xml:space="preserve"> І-ІІІ ступенів Лебединської міської ради Сумської області </w:t>
      </w:r>
      <w:r w:rsidR="00461CB6" w:rsidRPr="00693CF3">
        <w:rPr>
          <w:rFonts w:ascii="Times New Roman" w:hAnsi="Times New Roman"/>
          <w:sz w:val="28"/>
          <w:szCs w:val="28"/>
          <w:lang w:val="uk-UA"/>
        </w:rPr>
        <w:t>(далі</w:t>
      </w:r>
      <w:r w:rsidR="00926E3A" w:rsidRPr="00693C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1CB6" w:rsidRPr="00693CF3">
        <w:rPr>
          <w:rFonts w:ascii="Times New Roman" w:hAnsi="Times New Roman"/>
          <w:sz w:val="28"/>
          <w:szCs w:val="28"/>
          <w:lang w:val="uk-UA"/>
        </w:rPr>
        <w:t xml:space="preserve">- філія) </w:t>
      </w:r>
      <w:r w:rsidRPr="00693CF3">
        <w:rPr>
          <w:rFonts w:ascii="Times New Roman" w:hAnsi="Times New Roman"/>
          <w:sz w:val="28"/>
          <w:szCs w:val="28"/>
          <w:lang w:val="uk-UA"/>
        </w:rPr>
        <w:t>на 2026–2030 роки (далі – Стратегія розвитку)</w:t>
      </w:r>
      <w:r w:rsidRPr="00693CF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зумовлена якісним оновленням змісту освіти, який полягає в необхідності привести її у відповідність із європейськими стандартами, потребами сучасного життя, запитами суспільства щодо якісної і доступної освіти. Стратегія визначає основні шляхи розвитку закладу освіти та його філії. Вона скеровує педагогічних працівників до реалізації ціннісних пріоритетів особистості, задоволення освітніх потреб молоді, с</w:t>
      </w:r>
      <w:r w:rsidR="00E60233" w:rsidRPr="00693CF3">
        <w:rPr>
          <w:rFonts w:ascii="Times New Roman" w:hAnsi="Times New Roman"/>
          <w:sz w:val="28"/>
          <w:szCs w:val="28"/>
          <w:lang w:val="uk-UA"/>
        </w:rPr>
        <w:t xml:space="preserve">творення безпечного освітнього </w:t>
      </w:r>
      <w:r w:rsidRPr="00693CF3">
        <w:rPr>
          <w:rFonts w:ascii="Times New Roman" w:hAnsi="Times New Roman"/>
          <w:sz w:val="28"/>
          <w:szCs w:val="28"/>
          <w:lang w:val="uk-UA"/>
        </w:rPr>
        <w:t>середовища та</w:t>
      </w:r>
      <w:r w:rsidRPr="00693CF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розвивального</w:t>
      </w:r>
      <w:r w:rsidRPr="00693CF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середовища,</w:t>
      </w:r>
      <w:r w:rsidRPr="00693CF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у</w:t>
      </w:r>
      <w:r w:rsidRPr="00693CF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якому</w:t>
      </w:r>
      <w:r w:rsidRPr="00693CF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б</w:t>
      </w:r>
      <w:r w:rsidRPr="00693CF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реалізувалася</w:t>
      </w:r>
      <w:r w:rsidRPr="00693CF3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сучасна</w:t>
      </w:r>
      <w:r w:rsidRPr="00693CF3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модель випускника та</w:t>
      </w:r>
      <w:r w:rsidRPr="00693CF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максимально</w:t>
      </w:r>
      <w:r w:rsidRPr="00693CF3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враховувались</w:t>
      </w:r>
      <w:r w:rsidRPr="00693CF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потреби</w:t>
      </w:r>
      <w:r w:rsidRPr="00693CF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всіх</w:t>
      </w:r>
      <w:r w:rsidRPr="00693CF3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учасників</w:t>
      </w:r>
      <w:r w:rsidRPr="00693CF3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освітнього</w:t>
      </w:r>
      <w:r w:rsidRPr="00693CF3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="00576F3C" w:rsidRPr="00693CF3">
        <w:rPr>
          <w:rFonts w:ascii="Times New Roman" w:hAnsi="Times New Roman"/>
          <w:sz w:val="28"/>
          <w:szCs w:val="28"/>
          <w:lang w:val="uk-UA"/>
        </w:rPr>
        <w:t>процесу</w:t>
      </w:r>
      <w:r w:rsidRPr="00693CF3">
        <w:rPr>
          <w:rFonts w:ascii="Times New Roman" w:hAnsi="Times New Roman"/>
          <w:sz w:val="28"/>
          <w:szCs w:val="28"/>
          <w:lang w:val="uk-UA"/>
        </w:rPr>
        <w:t>.</w:t>
      </w:r>
    </w:p>
    <w:p w14:paraId="06D0D5BD" w14:textId="77777777" w:rsidR="000301AE" w:rsidRPr="00693CF3" w:rsidRDefault="000301AE" w:rsidP="00B0306A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3CF3">
        <w:rPr>
          <w:rFonts w:ascii="Times New Roman" w:hAnsi="Times New Roman"/>
          <w:sz w:val="28"/>
          <w:szCs w:val="28"/>
          <w:lang w:val="uk-UA"/>
        </w:rPr>
        <w:t>Основними</w:t>
      </w:r>
      <w:r w:rsidRPr="00693CF3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результатами впровадження Стратегії</w:t>
      </w:r>
      <w:r w:rsidRPr="00693CF3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розвитку</w:t>
      </w:r>
      <w:r w:rsidRPr="00693CF3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будуть</w:t>
      </w:r>
      <w:r w:rsidRPr="00693CF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удосконалення</w:t>
      </w:r>
      <w:r w:rsidRPr="00693CF3">
        <w:rPr>
          <w:rFonts w:ascii="Times New Roman" w:hAnsi="Times New Roman"/>
          <w:spacing w:val="-7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й</w:t>
      </w:r>
      <w:r w:rsidRPr="00693CF3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модернізація сучасного</w:t>
      </w:r>
      <w:r w:rsidRPr="00693CF3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освітнього</w:t>
      </w:r>
      <w:r w:rsidRPr="00693CF3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середовища,</w:t>
      </w:r>
      <w:r w:rsidRPr="00693CF3">
        <w:rPr>
          <w:rFonts w:ascii="Times New Roman" w:hAnsi="Times New Roman"/>
          <w:spacing w:val="66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підвищення</w:t>
      </w:r>
      <w:r w:rsidRPr="00693CF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рівня</w:t>
      </w:r>
      <w:r w:rsidRPr="00693CF3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та</w:t>
      </w:r>
      <w:r w:rsidRPr="00693CF3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якості</w:t>
      </w:r>
      <w:r w:rsidRPr="00693CF3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освіти,</w:t>
      </w:r>
      <w:r w:rsidRPr="00693CF3">
        <w:rPr>
          <w:rFonts w:ascii="Times New Roman" w:hAnsi="Times New Roman"/>
          <w:spacing w:val="4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професійного</w:t>
      </w:r>
      <w:r w:rsidRPr="00693CF3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рівня</w:t>
      </w:r>
      <w:r w:rsidRPr="00693CF3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педагогічних</w:t>
      </w:r>
      <w:r w:rsidRPr="00693CF3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працівників.</w:t>
      </w:r>
    </w:p>
    <w:p w14:paraId="14A474A0" w14:textId="77777777" w:rsidR="000301AE" w:rsidRPr="00693CF3" w:rsidRDefault="000301AE" w:rsidP="00B0306A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eastAsia="Times New Roman" w:hAnsi="Times New Roman"/>
          <w:sz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Стратегія є комплексом методичних, матеріально-технічних та управлінських розділів із визначенням шляхів їх реалізації. У ній максимально враховані потреби учнівського, педагогічного т</w:t>
      </w:r>
      <w:r w:rsidR="00E60233" w:rsidRPr="00693CF3">
        <w:rPr>
          <w:rFonts w:ascii="Times New Roman" w:eastAsia="Times New Roman" w:hAnsi="Times New Roman"/>
          <w:sz w:val="28"/>
          <w:szCs w:val="28"/>
          <w:lang w:val="uk-UA"/>
        </w:rPr>
        <w:t>а батьківського колективів закладу освіти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 та філії.</w:t>
      </w:r>
    </w:p>
    <w:p w14:paraId="041AE41D" w14:textId="77777777" w:rsidR="000301AE" w:rsidRPr="00693CF3" w:rsidRDefault="000301AE" w:rsidP="00B0306A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3CF3">
        <w:rPr>
          <w:rFonts w:ascii="Times New Roman" w:hAnsi="Times New Roman"/>
          <w:sz w:val="28"/>
          <w:szCs w:val="28"/>
          <w:lang w:val="uk-UA"/>
        </w:rPr>
        <w:t>Стратегія розвитку розроблена з урахуванням основних положень нормативно-правових актів у галузі освіти, а</w:t>
      </w:r>
      <w:r w:rsidRPr="00693CF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саме:</w:t>
      </w:r>
    </w:p>
    <w:p w14:paraId="16ADD2AD" w14:textId="77777777" w:rsidR="000301AE" w:rsidRPr="00693CF3" w:rsidRDefault="000301AE" w:rsidP="00B0306A">
      <w:pPr>
        <w:widowControl w:val="0"/>
        <w:tabs>
          <w:tab w:val="left" w:pos="1493"/>
        </w:tabs>
        <w:autoSpaceDE w:val="0"/>
        <w:autoSpaceDN w:val="0"/>
        <w:spacing w:after="0" w:line="240" w:lineRule="auto"/>
        <w:ind w:right="-2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Закон</w:t>
      </w:r>
      <w:r w:rsidRPr="00693CF3">
        <w:rPr>
          <w:rFonts w:ascii="Times New Roman" w:eastAsia="Times New Roman" w:hAnsi="Times New Roman"/>
          <w:spacing w:val="-7"/>
          <w:sz w:val="28"/>
          <w:szCs w:val="28"/>
          <w:lang w:val="uk-UA"/>
        </w:rPr>
        <w:t xml:space="preserve">у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України</w:t>
      </w:r>
      <w:r w:rsidRPr="00693CF3">
        <w:rPr>
          <w:rFonts w:ascii="Times New Roman" w:eastAsia="Times New Roman" w:hAnsi="Times New Roman"/>
          <w:spacing w:val="-2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«Про</w:t>
      </w:r>
      <w:r w:rsidRPr="00693CF3">
        <w:rPr>
          <w:rFonts w:ascii="Times New Roman" w:eastAsia="Times New Roman" w:hAnsi="Times New Roman"/>
          <w:spacing w:val="-4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освіту»;</w:t>
      </w:r>
    </w:p>
    <w:p w14:paraId="2577FBC9" w14:textId="77777777" w:rsidR="000301AE" w:rsidRPr="00693CF3" w:rsidRDefault="000301AE" w:rsidP="00B0306A">
      <w:pPr>
        <w:widowControl w:val="0"/>
        <w:tabs>
          <w:tab w:val="left" w:pos="1493"/>
        </w:tabs>
        <w:autoSpaceDE w:val="0"/>
        <w:autoSpaceDN w:val="0"/>
        <w:spacing w:after="0" w:line="240" w:lineRule="auto"/>
        <w:ind w:right="-2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Закону</w:t>
      </w:r>
      <w:r w:rsidRPr="00693CF3">
        <w:rPr>
          <w:rFonts w:ascii="Times New Roman" w:eastAsia="Times New Roman" w:hAnsi="Times New Roman"/>
          <w:spacing w:val="-2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України</w:t>
      </w:r>
      <w:r w:rsidRPr="00693CF3">
        <w:rPr>
          <w:rFonts w:ascii="Times New Roman" w:eastAsia="Times New Roman" w:hAnsi="Times New Roman"/>
          <w:spacing w:val="-2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«Про</w:t>
      </w:r>
      <w:r w:rsidRPr="00693CF3">
        <w:rPr>
          <w:rFonts w:ascii="Times New Roman" w:eastAsia="Times New Roman" w:hAnsi="Times New Roman"/>
          <w:spacing w:val="-7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повну</w:t>
      </w:r>
      <w:r w:rsidRPr="00693CF3">
        <w:rPr>
          <w:rFonts w:ascii="Times New Roman" w:eastAsia="Times New Roman" w:hAnsi="Times New Roman"/>
          <w:spacing w:val="-7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загальну</w:t>
      </w:r>
      <w:r w:rsidRPr="00693CF3">
        <w:rPr>
          <w:rFonts w:ascii="Times New Roman" w:eastAsia="Times New Roman" w:hAnsi="Times New Roman"/>
          <w:spacing w:val="-4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середню</w:t>
      </w:r>
      <w:r w:rsidRPr="00693CF3">
        <w:rPr>
          <w:rFonts w:ascii="Times New Roman" w:eastAsia="Times New Roman" w:hAnsi="Times New Roman"/>
          <w:spacing w:val="-4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освіту»;</w:t>
      </w:r>
    </w:p>
    <w:p w14:paraId="070305B2" w14:textId="77777777" w:rsidR="000301AE" w:rsidRPr="00693CF3" w:rsidRDefault="000301AE" w:rsidP="00B0306A">
      <w:pPr>
        <w:widowControl w:val="0"/>
        <w:tabs>
          <w:tab w:val="left" w:pos="1493"/>
        </w:tabs>
        <w:autoSpaceDE w:val="0"/>
        <w:autoSpaceDN w:val="0"/>
        <w:spacing w:after="0" w:line="240" w:lineRule="auto"/>
        <w:ind w:right="-2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розпорядження Кабінету Міністрів України від 14 грудня 2016 р. № 988-р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року»;</w:t>
      </w:r>
    </w:p>
    <w:p w14:paraId="19FE2F92" w14:textId="77777777" w:rsidR="000301AE" w:rsidRPr="00693CF3" w:rsidRDefault="000301AE" w:rsidP="00B0306A">
      <w:pPr>
        <w:widowControl w:val="0"/>
        <w:tabs>
          <w:tab w:val="left" w:pos="1493"/>
        </w:tabs>
        <w:autoSpaceDE w:val="0"/>
        <w:autoSpaceDN w:val="0"/>
        <w:spacing w:before="97" w:after="0" w:line="240" w:lineRule="auto"/>
        <w:ind w:right="-2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постанови Кабінету Міністрів України від 30 грудня 2015 р. № 1187 «Про затвердження Ліцензійних умов провадження освітньої діяльності»;</w:t>
      </w:r>
    </w:p>
    <w:p w14:paraId="4773A677" w14:textId="77777777" w:rsidR="000301AE" w:rsidRPr="00693CF3" w:rsidRDefault="000301AE" w:rsidP="00B0306A">
      <w:pPr>
        <w:widowControl w:val="0"/>
        <w:tabs>
          <w:tab w:val="left" w:pos="1493"/>
          <w:tab w:val="left" w:pos="12494"/>
        </w:tabs>
        <w:autoSpaceDE w:val="0"/>
        <w:autoSpaceDN w:val="0"/>
        <w:spacing w:before="30" w:after="0" w:line="240" w:lineRule="auto"/>
        <w:ind w:right="-2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постанови</w:t>
      </w:r>
      <w:r w:rsidRPr="00693CF3">
        <w:rPr>
          <w:rFonts w:ascii="Times New Roman" w:eastAsia="Times New Roman" w:hAnsi="Times New Roman"/>
          <w:spacing w:val="54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Кабінету </w:t>
      </w:r>
      <w:r w:rsidRPr="00693CF3">
        <w:rPr>
          <w:rFonts w:ascii="Times New Roman" w:eastAsia="Times New Roman" w:hAnsi="Times New Roman"/>
          <w:spacing w:val="-1"/>
          <w:sz w:val="28"/>
          <w:szCs w:val="28"/>
          <w:lang w:val="uk-UA"/>
        </w:rPr>
        <w:t>Міністрів</w:t>
      </w:r>
      <w:r w:rsidRPr="00693CF3">
        <w:rPr>
          <w:rFonts w:ascii="Times New Roman" w:eastAsia="Times New Roman" w:hAnsi="Times New Roman"/>
          <w:spacing w:val="-67"/>
          <w:sz w:val="28"/>
          <w:szCs w:val="28"/>
          <w:lang w:val="uk-UA"/>
        </w:rPr>
        <w:t xml:space="preserve"> 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України</w:t>
      </w:r>
      <w:r w:rsidRPr="00693CF3">
        <w:rPr>
          <w:rFonts w:ascii="Times New Roman" w:eastAsia="Times New Roman" w:hAnsi="Times New Roman"/>
          <w:spacing w:val="-1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від</w:t>
      </w:r>
      <w:r w:rsidRPr="00693CF3">
        <w:rPr>
          <w:rFonts w:ascii="Times New Roman" w:eastAsia="Times New Roman" w:hAnsi="Times New Roman"/>
          <w:spacing w:val="-2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21</w:t>
      </w:r>
      <w:r w:rsidRPr="00693CF3">
        <w:rPr>
          <w:rFonts w:ascii="Times New Roman" w:eastAsia="Times New Roman" w:hAnsi="Times New Roman"/>
          <w:spacing w:val="-2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лютого</w:t>
      </w:r>
      <w:r w:rsidRPr="00693CF3">
        <w:rPr>
          <w:rFonts w:ascii="Times New Roman" w:eastAsia="Times New Roman" w:hAnsi="Times New Roman"/>
          <w:spacing w:val="-2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2018</w:t>
      </w:r>
      <w:r w:rsidRPr="00693CF3">
        <w:rPr>
          <w:rFonts w:ascii="Times New Roman" w:eastAsia="Times New Roman" w:hAnsi="Times New Roman"/>
          <w:spacing w:val="2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р.</w:t>
      </w:r>
      <w:r w:rsidRPr="00693CF3">
        <w:rPr>
          <w:rFonts w:ascii="Times New Roman" w:eastAsia="Times New Roman" w:hAnsi="Times New Roman"/>
          <w:spacing w:val="-7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№ 87 «Про затвердження Державного</w:t>
      </w:r>
      <w:r w:rsidRPr="00693CF3">
        <w:rPr>
          <w:rFonts w:ascii="Times New Roman" w:eastAsia="Times New Roman" w:hAnsi="Times New Roman"/>
          <w:spacing w:val="57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стандарту</w:t>
      </w:r>
      <w:r w:rsidRPr="00693CF3">
        <w:rPr>
          <w:rFonts w:ascii="Times New Roman" w:eastAsia="Times New Roman" w:hAnsi="Times New Roman"/>
          <w:spacing w:val="60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початкової</w:t>
      </w:r>
      <w:r w:rsidRPr="00693CF3">
        <w:rPr>
          <w:rFonts w:ascii="Times New Roman" w:eastAsia="Times New Roman" w:hAnsi="Times New Roman"/>
          <w:spacing w:val="57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освіти»;</w:t>
      </w:r>
      <w:r w:rsidRPr="00693CF3">
        <w:rPr>
          <w:rFonts w:ascii="Times New Roman" w:eastAsia="Times New Roman" w:hAnsi="Times New Roman"/>
          <w:spacing w:val="57"/>
          <w:sz w:val="28"/>
          <w:szCs w:val="28"/>
          <w:lang w:val="uk-UA"/>
        </w:rPr>
        <w:t xml:space="preserve"> </w:t>
      </w:r>
    </w:p>
    <w:p w14:paraId="3AC60670" w14:textId="77777777" w:rsidR="00926E3A" w:rsidRPr="00693CF3" w:rsidRDefault="000301AE" w:rsidP="00B0306A">
      <w:pPr>
        <w:widowControl w:val="0"/>
        <w:tabs>
          <w:tab w:val="left" w:pos="1493"/>
          <w:tab w:val="left" w:pos="3056"/>
          <w:tab w:val="left" w:pos="4317"/>
          <w:tab w:val="left" w:pos="5393"/>
          <w:tab w:val="left" w:pos="5677"/>
          <w:tab w:val="left" w:pos="6677"/>
          <w:tab w:val="left" w:pos="8033"/>
          <w:tab w:val="left" w:pos="9066"/>
          <w:tab w:val="left" w:pos="10942"/>
          <w:tab w:val="left" w:pos="12583"/>
        </w:tabs>
        <w:autoSpaceDE w:val="0"/>
        <w:autoSpaceDN w:val="0"/>
        <w:spacing w:after="0" w:line="240" w:lineRule="auto"/>
        <w:ind w:right="-2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постанови </w:t>
      </w:r>
      <w:r w:rsidRPr="00693CF3">
        <w:rPr>
          <w:rFonts w:ascii="Times New Roman" w:eastAsia="Times New Roman" w:hAnsi="Times New Roman"/>
          <w:spacing w:val="-2"/>
          <w:sz w:val="28"/>
          <w:szCs w:val="28"/>
          <w:lang w:val="uk-UA"/>
        </w:rPr>
        <w:t xml:space="preserve">Кабінету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Міністрів</w:t>
      </w:r>
      <w:r w:rsidRPr="00693CF3">
        <w:rPr>
          <w:rFonts w:ascii="Times New Roman" w:eastAsia="Times New Roman" w:hAnsi="Times New Roman"/>
          <w:spacing w:val="-3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України</w:t>
      </w:r>
      <w:r w:rsidRPr="00693CF3">
        <w:rPr>
          <w:rFonts w:ascii="Times New Roman" w:eastAsia="Times New Roman" w:hAnsi="Times New Roman"/>
          <w:spacing w:val="-11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від</w:t>
      </w:r>
      <w:r w:rsidRPr="00693CF3">
        <w:rPr>
          <w:rFonts w:ascii="Times New Roman" w:eastAsia="Times New Roman" w:hAnsi="Times New Roman"/>
          <w:spacing w:val="-1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23</w:t>
      </w:r>
      <w:r w:rsidRPr="00693CF3">
        <w:rPr>
          <w:rFonts w:ascii="Times New Roman" w:eastAsia="Times New Roman" w:hAnsi="Times New Roman"/>
          <w:spacing w:val="2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листопада</w:t>
      </w:r>
      <w:r w:rsidRPr="00693CF3">
        <w:rPr>
          <w:rFonts w:ascii="Times New Roman" w:eastAsia="Times New Roman" w:hAnsi="Times New Roman"/>
          <w:spacing w:val="-1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2011</w:t>
      </w:r>
      <w:r w:rsidRPr="00693CF3">
        <w:rPr>
          <w:rFonts w:ascii="Times New Roman" w:eastAsia="Times New Roman" w:hAnsi="Times New Roman"/>
          <w:spacing w:val="1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р.</w:t>
      </w:r>
      <w:r w:rsidRPr="00693CF3">
        <w:rPr>
          <w:rFonts w:ascii="Times New Roman" w:eastAsia="Times New Roman" w:hAnsi="Times New Roman"/>
          <w:spacing w:val="-3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№ 1392 «Про затвердження Державного стандарту базової і повної загальної середньої освіти»</w:t>
      </w:r>
      <w:r w:rsidR="00926E3A" w:rsidRPr="00693CF3">
        <w:rPr>
          <w:rFonts w:ascii="Times New Roman" w:eastAsia="Times New Roman" w:hAnsi="Times New Roman"/>
          <w:sz w:val="28"/>
          <w:szCs w:val="28"/>
          <w:lang w:val="uk-UA"/>
        </w:rPr>
        <w:t>;</w:t>
      </w:r>
    </w:p>
    <w:p w14:paraId="59F1BD0B" w14:textId="77777777" w:rsidR="000301AE" w:rsidRPr="00693CF3" w:rsidRDefault="000301AE" w:rsidP="00B0306A">
      <w:pPr>
        <w:widowControl w:val="0"/>
        <w:tabs>
          <w:tab w:val="left" w:pos="1493"/>
          <w:tab w:val="left" w:pos="3056"/>
          <w:tab w:val="left" w:pos="4317"/>
          <w:tab w:val="left" w:pos="5393"/>
          <w:tab w:val="left" w:pos="5677"/>
          <w:tab w:val="left" w:pos="6677"/>
          <w:tab w:val="left" w:pos="8033"/>
          <w:tab w:val="left" w:pos="9066"/>
          <w:tab w:val="left" w:pos="10942"/>
          <w:tab w:val="left" w:pos="12583"/>
        </w:tabs>
        <w:autoSpaceDE w:val="0"/>
        <w:autoSpaceDN w:val="0"/>
        <w:spacing w:after="0" w:line="240" w:lineRule="auto"/>
        <w:ind w:right="-29" w:firstLine="567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інших нормативно-правових актів, що регулюють діяльність закладів </w:t>
      </w:r>
      <w:r w:rsidRPr="00693CF3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lastRenderedPageBreak/>
        <w:t xml:space="preserve">загальної середньої освіти з урахуванням європейського </w:t>
      </w:r>
      <w:proofErr w:type="spellStart"/>
      <w:r w:rsidRPr="00693CF3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вектора</w:t>
      </w:r>
      <w:proofErr w:type="spellEnd"/>
      <w:r w:rsidRPr="00693CF3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 розвитку освіти України, стратегії реформування галузі освіти в Україні.</w:t>
      </w:r>
    </w:p>
    <w:p w14:paraId="29EE3E57" w14:textId="77777777" w:rsidR="000301AE" w:rsidRPr="00693CF3" w:rsidRDefault="000301AE" w:rsidP="00B0306A">
      <w:pPr>
        <w:widowControl w:val="0"/>
        <w:autoSpaceDE w:val="0"/>
        <w:autoSpaceDN w:val="0"/>
        <w:spacing w:after="0" w:line="240" w:lineRule="auto"/>
        <w:ind w:right="-29" w:firstLine="567"/>
        <w:jc w:val="right"/>
        <w:rPr>
          <w:rFonts w:ascii="Times New Roman" w:eastAsia="Times New Roman" w:hAnsi="Times New Roman"/>
          <w:lang w:val="uk-UA"/>
        </w:rPr>
      </w:pPr>
    </w:p>
    <w:p w14:paraId="33DA664C" w14:textId="77777777" w:rsidR="000301AE" w:rsidRPr="00693CF3" w:rsidRDefault="000301AE" w:rsidP="00B0306A">
      <w:pPr>
        <w:widowControl w:val="0"/>
        <w:autoSpaceDE w:val="0"/>
        <w:autoSpaceDN w:val="0"/>
        <w:spacing w:after="0" w:line="240" w:lineRule="auto"/>
        <w:ind w:right="-29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ІІ. Характеристика діяльності закладу освіти</w:t>
      </w:r>
      <w:r w:rsidR="00576F3C"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та його філії</w:t>
      </w:r>
    </w:p>
    <w:p w14:paraId="5C935184" w14:textId="77777777" w:rsidR="003C45CB" w:rsidRPr="00693CF3" w:rsidRDefault="003C45CB" w:rsidP="00B0306A">
      <w:pPr>
        <w:widowControl w:val="0"/>
        <w:autoSpaceDE w:val="0"/>
        <w:autoSpaceDN w:val="0"/>
        <w:spacing w:after="0" w:line="240" w:lineRule="auto"/>
        <w:ind w:right="-29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14:paraId="1AAB21FA" w14:textId="77777777" w:rsidR="000301AE" w:rsidRPr="00693CF3" w:rsidRDefault="00117BB5" w:rsidP="00B0306A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Заклад освіти 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>забезпечує здобуття загальної середньої освіти та дошкільної освіти. Станом на січень 2026 року в закладі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 освіти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 навчаються 128 учнів і 18 вихов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анців дошкільного підрозділу. 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>Освітні послуги надають 26 пед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аго</w:t>
      </w:r>
      <w:r w:rsidR="00576F3C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гів з вищою освітою, які мають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звання</w:t>
      </w:r>
      <w:r w:rsidR="00576F3C" w:rsidRPr="00693CF3">
        <w:rPr>
          <w:rFonts w:ascii="Times New Roman" w:eastAsia="Times New Roman" w:hAnsi="Times New Roman"/>
          <w:sz w:val="28"/>
          <w:szCs w:val="28"/>
          <w:lang w:val="uk-UA"/>
        </w:rPr>
        <w:t>: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 «вчитель-методист» </w:t>
      </w:r>
      <w:r w:rsidR="00576F3C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- 2, 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>«старший учитель» – 9, «спе</w:t>
      </w:r>
      <w:r w:rsidR="00576F3C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ціаліст вищої категорії» – 14, 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>«спеціаліст першої категорії» – 3, «спеціаліст другої категорії» – 5, «спеціаліст» - 4.</w:t>
      </w:r>
    </w:p>
    <w:p w14:paraId="32433250" w14:textId="77777777" w:rsidR="000301AE" w:rsidRPr="00693CF3" w:rsidRDefault="000301AE" w:rsidP="00B0306A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Матеріально-технічне забезпечення закладу освіти:</w:t>
      </w:r>
    </w:p>
    <w:p w14:paraId="56EDED45" w14:textId="77777777" w:rsidR="000301AE" w:rsidRPr="00693CF3" w:rsidRDefault="000301AE" w:rsidP="00B0306A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1. Кількість споруд, майстерень, допоміжних приміщень – 4 споруди, 14 класних кімнат, їдальня на 70 місць.</w:t>
      </w:r>
    </w:p>
    <w:p w14:paraId="00B4517A" w14:textId="77777777" w:rsidR="000301AE" w:rsidRPr="00693CF3" w:rsidRDefault="000301AE" w:rsidP="00B0306A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2. Комп’ютерний клас – 16 місць.</w:t>
      </w:r>
    </w:p>
    <w:p w14:paraId="20A66DE5" w14:textId="77777777" w:rsidR="000301AE" w:rsidRPr="00693CF3" w:rsidRDefault="000301AE" w:rsidP="00B0306A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3. Інтерактивна дошка – 13 штук.</w:t>
      </w:r>
    </w:p>
    <w:p w14:paraId="2BD2A2FD" w14:textId="77777777" w:rsidR="000301AE" w:rsidRPr="00693CF3" w:rsidRDefault="00117BB5" w:rsidP="00B0306A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4. 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>Заклад освіти підключено до локальної мережі Інтернет.</w:t>
      </w:r>
    </w:p>
    <w:p w14:paraId="4AC39D1D" w14:textId="77777777" w:rsidR="000301AE" w:rsidRPr="00693CF3" w:rsidRDefault="000301AE" w:rsidP="00B0306A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5. Забезпечено проточною холодною водою, водонагрівальними баками.</w:t>
      </w:r>
    </w:p>
    <w:p w14:paraId="4D6F3185" w14:textId="77777777" w:rsidR="000301AE" w:rsidRPr="00693CF3" w:rsidRDefault="000301AE" w:rsidP="00B0306A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6. Забезпечено внутрішніми туалетами.</w:t>
      </w:r>
    </w:p>
    <w:p w14:paraId="3DCBA484" w14:textId="77777777" w:rsidR="000301AE" w:rsidRPr="00693CF3" w:rsidRDefault="00117BB5" w:rsidP="00B0306A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Філія 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>забезпечує здобуття загальної середньої та дошкільної освіти. Стан</w:t>
      </w:r>
      <w:r w:rsidR="00B92445" w:rsidRPr="00693CF3">
        <w:rPr>
          <w:rFonts w:ascii="Times New Roman" w:eastAsia="Times New Roman" w:hAnsi="Times New Roman"/>
          <w:sz w:val="28"/>
          <w:szCs w:val="28"/>
          <w:lang w:val="uk-UA"/>
        </w:rPr>
        <w:t>ом на січень 2026 року в філії навчається 31 учень та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 18 вихов</w:t>
      </w:r>
      <w:r w:rsidR="00B92445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анців дошкільного підрозділу. 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Освітні послуги надають 7 педагогів з вищою освітою </w:t>
      </w:r>
      <w:r w:rsidR="00B92445" w:rsidRPr="00693CF3">
        <w:rPr>
          <w:rFonts w:ascii="Times New Roman" w:eastAsia="Times New Roman" w:hAnsi="Times New Roman"/>
          <w:sz w:val="28"/>
          <w:szCs w:val="28"/>
          <w:lang w:val="uk-UA"/>
        </w:rPr>
        <w:t>(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1 учитель </w:t>
      </w:r>
      <w:r w:rsidR="00B92445" w:rsidRPr="00693CF3">
        <w:rPr>
          <w:rFonts w:ascii="Times New Roman" w:eastAsia="Times New Roman" w:hAnsi="Times New Roman"/>
          <w:sz w:val="28"/>
          <w:szCs w:val="28"/>
          <w:lang w:val="uk-UA"/>
        </w:rPr>
        <w:t>ще навчається),</w:t>
      </w:r>
      <w:r w:rsidR="00576F3C" w:rsidRPr="00693CF3">
        <w:rPr>
          <w:rFonts w:ascii="Times New Roman" w:eastAsia="Times New Roman" w:hAnsi="Times New Roman"/>
          <w:sz w:val="28"/>
          <w:szCs w:val="28"/>
          <w:lang w:val="uk-UA"/>
        </w:rPr>
        <w:t>які мають звання</w:t>
      </w:r>
      <w:r w:rsidR="00B92445" w:rsidRPr="00693CF3">
        <w:rPr>
          <w:rFonts w:ascii="Times New Roman" w:eastAsia="Times New Roman" w:hAnsi="Times New Roman"/>
          <w:sz w:val="28"/>
          <w:szCs w:val="28"/>
          <w:lang w:val="uk-UA"/>
        </w:rPr>
        <w:t>: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 «сп</w:t>
      </w:r>
      <w:r w:rsidR="00B92445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еціаліст вищої категорії» – 1, 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>«спеціаліст першої категорії» – 3, «спеціаліст другої категорії» – 3, «спеціаліст» - 1.</w:t>
      </w:r>
    </w:p>
    <w:p w14:paraId="487336B1" w14:textId="77777777" w:rsidR="000301AE" w:rsidRPr="00693CF3" w:rsidRDefault="000301AE" w:rsidP="00B0306A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Матеріально-технічне забезпечення філії:</w:t>
      </w:r>
    </w:p>
    <w:p w14:paraId="0705FCDF" w14:textId="77777777" w:rsidR="000301AE" w:rsidRPr="00693CF3" w:rsidRDefault="000301AE" w:rsidP="00B0306A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1. Кількість споруд, майстерень, допоміжних приміщень – 1 споруда, 12 класних кімнат, їдальня на 40 місць.</w:t>
      </w:r>
    </w:p>
    <w:p w14:paraId="0BC29EF4" w14:textId="77777777" w:rsidR="000301AE" w:rsidRPr="00693CF3" w:rsidRDefault="000301AE" w:rsidP="00B0306A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2. Комп’ютерний клас – 12 місць.</w:t>
      </w:r>
    </w:p>
    <w:p w14:paraId="4458A300" w14:textId="77777777" w:rsidR="000301AE" w:rsidRPr="00693CF3" w:rsidRDefault="000301AE" w:rsidP="00B0306A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3. Інтерактивна дошка – 8 штук.</w:t>
      </w:r>
    </w:p>
    <w:p w14:paraId="1771FEDC" w14:textId="77777777" w:rsidR="000301AE" w:rsidRPr="00693CF3" w:rsidRDefault="00B92445" w:rsidP="00B0306A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4. Філію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 підключено до локальної мережі Інтернет.</w:t>
      </w:r>
    </w:p>
    <w:p w14:paraId="0B4AF8D2" w14:textId="77777777" w:rsidR="000301AE" w:rsidRPr="00693CF3" w:rsidRDefault="000301AE" w:rsidP="00B0306A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5. Забезпечено проточною холодною водою, водонагрівальними баками.</w:t>
      </w:r>
    </w:p>
    <w:p w14:paraId="56383AEC" w14:textId="77777777" w:rsidR="000301AE" w:rsidRPr="00693CF3" w:rsidRDefault="000301AE" w:rsidP="00B0306A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6. Забезпечено внутрішніми туалетами.</w:t>
      </w:r>
    </w:p>
    <w:p w14:paraId="46395723" w14:textId="77777777" w:rsidR="000301AE" w:rsidRPr="00693CF3" w:rsidRDefault="000301AE" w:rsidP="00B0306A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Упродовж останніх років є позитивні зрушення в методичній роботі закладу</w:t>
      </w:r>
      <w:r w:rsidR="00B92445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 освіти та його філії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:</w:t>
      </w:r>
    </w:p>
    <w:p w14:paraId="20D0A6AB" w14:textId="77777777" w:rsidR="000301AE" w:rsidRPr="00693CF3" w:rsidRDefault="000301AE" w:rsidP="00B0306A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поглиблення знань з проблем навчання та виховання, розвиток ініціативи та творчості на осн</w:t>
      </w:r>
      <w:r w:rsidR="00845A0A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ові вивчення та впровадження передового педагогічного досвіду, нової моделі освітнього </w:t>
      </w:r>
      <w:r w:rsidR="00B92445" w:rsidRPr="00693CF3">
        <w:rPr>
          <w:rFonts w:ascii="Times New Roman" w:eastAsia="Times New Roman" w:hAnsi="Times New Roman"/>
          <w:sz w:val="28"/>
          <w:szCs w:val="28"/>
          <w:lang w:val="uk-UA"/>
        </w:rPr>
        <w:t>процесу, новаторських пошуків;</w:t>
      </w:r>
    </w:p>
    <w:p w14:paraId="7F96B680" w14:textId="77777777" w:rsidR="000301AE" w:rsidRPr="00693CF3" w:rsidRDefault="000301AE" w:rsidP="00B0306A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ре</w:t>
      </w:r>
      <w:r w:rsidR="00B92445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алізація принципів гуманізації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освітнього процесу, диференціації та індивідуалізації навчання, ідей громадянської освіти, громадянського виховання на основі особистісно-орієнтованого підходу до учнів у практичній роботі; </w:t>
      </w:r>
    </w:p>
    <w:p w14:paraId="53E4382C" w14:textId="77777777" w:rsidR="000301AE" w:rsidRPr="00693CF3" w:rsidRDefault="000301AE" w:rsidP="00B0306A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надання адресної практичної допомоги вчителеві на діагностичній основі щодо вирішення актуальних </w:t>
      </w:r>
      <w:r w:rsidR="00B92445" w:rsidRPr="00693CF3">
        <w:rPr>
          <w:rFonts w:ascii="Times New Roman" w:eastAsia="Times New Roman" w:hAnsi="Times New Roman"/>
          <w:sz w:val="28"/>
          <w:szCs w:val="28"/>
          <w:lang w:val="uk-UA"/>
        </w:rPr>
        <w:t>проблем навчання та виховання;</w:t>
      </w:r>
    </w:p>
    <w:p w14:paraId="754BCA92" w14:textId="77777777" w:rsidR="000301AE" w:rsidRPr="00693CF3" w:rsidRDefault="000301AE" w:rsidP="00B0306A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р</w:t>
      </w:r>
      <w:r w:rsidR="00B92445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езультативність участі учнів у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кон</w:t>
      </w:r>
      <w:r w:rsidR="00845A0A" w:rsidRPr="00693CF3">
        <w:rPr>
          <w:rFonts w:ascii="Times New Roman" w:eastAsia="Times New Roman" w:hAnsi="Times New Roman"/>
          <w:sz w:val="28"/>
          <w:szCs w:val="28"/>
          <w:lang w:val="uk-UA"/>
        </w:rPr>
        <w:t>курсі-захисті наукових робіт Малої академії наук України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, інших конкурсах, виставках, методичних заходах; </w:t>
      </w:r>
    </w:p>
    <w:p w14:paraId="77A73407" w14:textId="77777777" w:rsidR="000301AE" w:rsidRPr="00693CF3" w:rsidRDefault="000301AE" w:rsidP="00B0306A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lastRenderedPageBreak/>
        <w:t xml:space="preserve">предметна та методична компетентність учителя. </w:t>
      </w:r>
    </w:p>
    <w:p w14:paraId="6483ED72" w14:textId="77777777" w:rsidR="000301AE" w:rsidRPr="00693CF3" w:rsidRDefault="000301AE" w:rsidP="00B0306A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В закладі </w:t>
      </w:r>
      <w:r w:rsidR="00B92445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освіти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набуває розв</w:t>
      </w:r>
      <w:r w:rsidR="00B92445" w:rsidRPr="00693CF3">
        <w:rPr>
          <w:rFonts w:ascii="Times New Roman" w:eastAsia="Times New Roman" w:hAnsi="Times New Roman"/>
          <w:sz w:val="28"/>
          <w:szCs w:val="28"/>
          <w:lang w:val="uk-UA"/>
        </w:rPr>
        <w:t>итку інклюзивна освіта, а саме</w:t>
      </w:r>
      <w:r w:rsidR="00845A0A" w:rsidRPr="00693CF3">
        <w:rPr>
          <w:rFonts w:ascii="Times New Roman" w:eastAsia="Times New Roman" w:hAnsi="Times New Roman"/>
          <w:sz w:val="28"/>
          <w:szCs w:val="28"/>
          <w:lang w:val="uk-UA"/>
        </w:rPr>
        <w:t>:</w:t>
      </w:r>
      <w:r w:rsidR="00B92445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функціонує </w:t>
      </w:r>
      <w:bookmarkStart w:id="0" w:name="_Hlk161946102"/>
      <w:r w:rsidRPr="00693CF3">
        <w:rPr>
          <w:rFonts w:ascii="Times New Roman" w:eastAsia="Times New Roman" w:hAnsi="Times New Roman"/>
          <w:sz w:val="28"/>
          <w:szCs w:val="28"/>
          <w:lang w:val="uk-UA"/>
        </w:rPr>
        <w:t>ресурсна кімната, обладнана сучасним комплексно-методичним забезпеченням, де проводить</w:t>
      </w:r>
      <w:r w:rsidR="00B92445" w:rsidRPr="00693CF3">
        <w:rPr>
          <w:rFonts w:ascii="Times New Roman" w:eastAsia="Times New Roman" w:hAnsi="Times New Roman"/>
          <w:sz w:val="28"/>
          <w:szCs w:val="28"/>
          <w:lang w:val="uk-UA"/>
        </w:rPr>
        <w:t>ся корекційно-</w:t>
      </w:r>
      <w:proofErr w:type="spellStart"/>
      <w:r w:rsidR="00B92445" w:rsidRPr="00693CF3">
        <w:rPr>
          <w:rFonts w:ascii="Times New Roman" w:eastAsia="Times New Roman" w:hAnsi="Times New Roman"/>
          <w:sz w:val="28"/>
          <w:szCs w:val="28"/>
          <w:lang w:val="uk-UA"/>
        </w:rPr>
        <w:t>розвиткова</w:t>
      </w:r>
      <w:proofErr w:type="spellEnd"/>
      <w:r w:rsidR="00B92445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 робота.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Учні з особливими освітніми потребами мають постійний психологічний супровід. </w:t>
      </w:r>
    </w:p>
    <w:bookmarkEnd w:id="0"/>
    <w:p w14:paraId="343926D3" w14:textId="77777777" w:rsidR="000301AE" w:rsidRPr="00693CF3" w:rsidRDefault="00B92445" w:rsidP="00B0306A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Для надання якісних освітніх послуг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 функціонують: </w:t>
      </w:r>
      <w:proofErr w:type="spellStart"/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>медіатека</w:t>
      </w:r>
      <w:proofErr w:type="spellEnd"/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>, спортивна зала, майстерні те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хнічної (столярної та слюсарної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>) та обслугов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уючої праці, ігрові майданчики 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на шкільному подвір’ї. </w:t>
      </w:r>
    </w:p>
    <w:p w14:paraId="0F934286" w14:textId="77777777" w:rsidR="000301AE" w:rsidRPr="00693CF3" w:rsidRDefault="000301AE" w:rsidP="00B0306A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693CF3">
        <w:rPr>
          <w:rFonts w:ascii="Times New Roman" w:eastAsia="Times New Roman" w:hAnsi="Times New Roman"/>
          <w:sz w:val="28"/>
          <w:szCs w:val="28"/>
        </w:rPr>
        <w:t>Працює</w:t>
      </w:r>
      <w:proofErr w:type="spellEnd"/>
      <w:r w:rsidRPr="00693CF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93CF3">
        <w:rPr>
          <w:rFonts w:ascii="Times New Roman" w:eastAsia="Times New Roman" w:hAnsi="Times New Roman"/>
          <w:sz w:val="28"/>
          <w:szCs w:val="28"/>
        </w:rPr>
        <w:t>музейна</w:t>
      </w:r>
      <w:proofErr w:type="spellEnd"/>
      <w:r w:rsidRPr="00693CF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93CF3">
        <w:rPr>
          <w:rFonts w:ascii="Times New Roman" w:eastAsia="Times New Roman" w:hAnsi="Times New Roman"/>
          <w:sz w:val="28"/>
          <w:szCs w:val="28"/>
        </w:rPr>
        <w:t>кімната</w:t>
      </w:r>
      <w:proofErr w:type="spellEnd"/>
      <w:r w:rsidRPr="00693CF3">
        <w:rPr>
          <w:rFonts w:ascii="Times New Roman" w:eastAsia="Times New Roman" w:hAnsi="Times New Roman"/>
          <w:sz w:val="28"/>
          <w:szCs w:val="28"/>
        </w:rPr>
        <w:t xml:space="preserve">, в </w:t>
      </w:r>
      <w:proofErr w:type="spellStart"/>
      <w:r w:rsidRPr="00693CF3">
        <w:rPr>
          <w:rFonts w:ascii="Times New Roman" w:eastAsia="Times New Roman" w:hAnsi="Times New Roman"/>
          <w:sz w:val="28"/>
          <w:szCs w:val="28"/>
        </w:rPr>
        <w:t>якій</w:t>
      </w:r>
      <w:proofErr w:type="spellEnd"/>
      <w:r w:rsidRPr="00693CF3">
        <w:rPr>
          <w:rFonts w:ascii="Times New Roman" w:eastAsia="Times New Roman" w:hAnsi="Times New Roman"/>
          <w:sz w:val="28"/>
          <w:szCs w:val="28"/>
        </w:rPr>
        <w:t xml:space="preserve"> за запитом часу </w:t>
      </w:r>
      <w:proofErr w:type="spellStart"/>
      <w:r w:rsidRPr="00693CF3">
        <w:rPr>
          <w:rFonts w:ascii="Times New Roman" w:eastAsia="Times New Roman" w:hAnsi="Times New Roman"/>
          <w:sz w:val="28"/>
          <w:szCs w:val="28"/>
        </w:rPr>
        <w:t>оновлюються</w:t>
      </w:r>
      <w:proofErr w:type="spellEnd"/>
      <w:r w:rsidRPr="00693CF3">
        <w:rPr>
          <w:rFonts w:ascii="Times New Roman" w:eastAsia="Times New Roman" w:hAnsi="Times New Roman"/>
          <w:sz w:val="28"/>
          <w:szCs w:val="28"/>
        </w:rPr>
        <w:t xml:space="preserve"> та </w:t>
      </w:r>
      <w:proofErr w:type="spellStart"/>
      <w:r w:rsidRPr="00693CF3">
        <w:rPr>
          <w:rFonts w:ascii="Times New Roman" w:eastAsia="Times New Roman" w:hAnsi="Times New Roman"/>
          <w:sz w:val="28"/>
          <w:szCs w:val="28"/>
        </w:rPr>
        <w:t>додаються</w:t>
      </w:r>
      <w:proofErr w:type="spellEnd"/>
      <w:r w:rsidRPr="00693CF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93CF3">
        <w:rPr>
          <w:rFonts w:ascii="Times New Roman" w:eastAsia="Times New Roman" w:hAnsi="Times New Roman"/>
          <w:sz w:val="28"/>
          <w:szCs w:val="28"/>
        </w:rPr>
        <w:t>експозиції</w:t>
      </w:r>
      <w:proofErr w:type="spellEnd"/>
      <w:r w:rsidRPr="00693CF3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693CF3">
        <w:rPr>
          <w:rFonts w:ascii="Times New Roman" w:eastAsia="Times New Roman" w:hAnsi="Times New Roman"/>
          <w:sz w:val="28"/>
          <w:szCs w:val="28"/>
        </w:rPr>
        <w:t>Постійно</w:t>
      </w:r>
      <w:proofErr w:type="spellEnd"/>
      <w:r w:rsidRPr="00693CF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93CF3">
        <w:rPr>
          <w:rFonts w:ascii="Times New Roman" w:eastAsia="Times New Roman" w:hAnsi="Times New Roman"/>
          <w:sz w:val="28"/>
          <w:szCs w:val="28"/>
        </w:rPr>
        <w:t>ведеться</w:t>
      </w:r>
      <w:proofErr w:type="spellEnd"/>
      <w:r w:rsidRPr="00693CF3">
        <w:rPr>
          <w:rFonts w:ascii="Times New Roman" w:eastAsia="Times New Roman" w:hAnsi="Times New Roman"/>
          <w:sz w:val="28"/>
          <w:szCs w:val="28"/>
        </w:rPr>
        <w:t xml:space="preserve"> робота по </w:t>
      </w:r>
      <w:proofErr w:type="spellStart"/>
      <w:r w:rsidRPr="00693CF3">
        <w:rPr>
          <w:rFonts w:ascii="Times New Roman" w:eastAsia="Times New Roman" w:hAnsi="Times New Roman"/>
          <w:sz w:val="28"/>
          <w:szCs w:val="28"/>
        </w:rPr>
        <w:t>зміцненню</w:t>
      </w:r>
      <w:proofErr w:type="spellEnd"/>
      <w:r w:rsidRPr="00693CF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93CF3">
        <w:rPr>
          <w:rFonts w:ascii="Times New Roman" w:eastAsia="Times New Roman" w:hAnsi="Times New Roman"/>
          <w:sz w:val="28"/>
          <w:szCs w:val="28"/>
        </w:rPr>
        <w:t>матеріально-технічної</w:t>
      </w:r>
      <w:proofErr w:type="spellEnd"/>
      <w:r w:rsidRPr="00693CF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93CF3">
        <w:rPr>
          <w:rFonts w:ascii="Times New Roman" w:eastAsia="Times New Roman" w:hAnsi="Times New Roman"/>
          <w:sz w:val="28"/>
          <w:szCs w:val="28"/>
        </w:rPr>
        <w:t>бази</w:t>
      </w:r>
      <w:proofErr w:type="spellEnd"/>
      <w:r w:rsidRPr="00693CF3">
        <w:rPr>
          <w:rFonts w:ascii="Times New Roman" w:eastAsia="Times New Roman" w:hAnsi="Times New Roman"/>
          <w:sz w:val="28"/>
          <w:szCs w:val="28"/>
        </w:rPr>
        <w:t xml:space="preserve"> закладу </w:t>
      </w:r>
      <w:proofErr w:type="spellStart"/>
      <w:r w:rsidRPr="00693CF3">
        <w:rPr>
          <w:rFonts w:ascii="Times New Roman" w:eastAsia="Times New Roman" w:hAnsi="Times New Roman"/>
          <w:sz w:val="28"/>
          <w:szCs w:val="28"/>
        </w:rPr>
        <w:t>освіти</w:t>
      </w:r>
      <w:proofErr w:type="spellEnd"/>
      <w:r w:rsidR="00B92445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 та його філії</w:t>
      </w:r>
      <w:r w:rsidRPr="00693CF3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1F6BC84D" w14:textId="77777777" w:rsidR="000301AE" w:rsidRPr="00693CF3" w:rsidRDefault="000301AE" w:rsidP="00B0306A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eastAsia="Times New Roman" w:hAnsi="Times New Roman"/>
          <w:bCs/>
          <w:iCs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bCs/>
          <w:iCs/>
          <w:sz w:val="28"/>
          <w:szCs w:val="28"/>
          <w:lang w:val="uk-UA"/>
        </w:rPr>
        <w:t xml:space="preserve">Поряд з цим є ряд невирішених проблем, а саме: </w:t>
      </w:r>
    </w:p>
    <w:p w14:paraId="04EFFF9A" w14:textId="77777777" w:rsidR="000301AE" w:rsidRPr="00693CF3" w:rsidRDefault="000301AE" w:rsidP="00B0306A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недостатня кількість демонстраційного обладнання, наочності;</w:t>
      </w:r>
    </w:p>
    <w:p w14:paraId="062D7151" w14:textId="77777777" w:rsidR="000301AE" w:rsidRPr="00693CF3" w:rsidRDefault="000301AE" w:rsidP="00B0306A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слабкі читацькі інтереси учнів; </w:t>
      </w:r>
    </w:p>
    <w:p w14:paraId="1860F703" w14:textId="77777777" w:rsidR="000301AE" w:rsidRPr="00693CF3" w:rsidRDefault="000301AE" w:rsidP="00B0306A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недостатній рівень формування у школярів потреб і навичок самоосвітньої роботи, здатності до навчання упродовж життя;</w:t>
      </w:r>
    </w:p>
    <w:p w14:paraId="5AF0E59C" w14:textId="77777777" w:rsidR="000301AE" w:rsidRPr="00693CF3" w:rsidRDefault="000301AE" w:rsidP="00B0306A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нед</w:t>
      </w:r>
      <w:r w:rsidR="00845A0A" w:rsidRPr="00693CF3">
        <w:rPr>
          <w:rFonts w:ascii="Times New Roman" w:eastAsia="Times New Roman" w:hAnsi="Times New Roman"/>
          <w:sz w:val="28"/>
          <w:szCs w:val="28"/>
          <w:lang w:val="uk-UA"/>
        </w:rPr>
        <w:t>остатня відповідальність деяких батьків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 за навчання та виховання дітей.</w:t>
      </w:r>
    </w:p>
    <w:p w14:paraId="66A5825D" w14:textId="77777777" w:rsidR="00B92445" w:rsidRPr="00693CF3" w:rsidRDefault="00B92445" w:rsidP="00B0306A">
      <w:pPr>
        <w:widowControl w:val="0"/>
        <w:autoSpaceDE w:val="0"/>
        <w:autoSpaceDN w:val="0"/>
        <w:spacing w:after="0" w:line="240" w:lineRule="auto"/>
        <w:ind w:right="-29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14:paraId="76870AD0" w14:textId="77777777" w:rsidR="000301AE" w:rsidRPr="00693CF3" w:rsidRDefault="000301AE" w:rsidP="00B0306A">
      <w:pPr>
        <w:widowControl w:val="0"/>
        <w:autoSpaceDE w:val="0"/>
        <w:autoSpaceDN w:val="0"/>
        <w:spacing w:after="0" w:line="240" w:lineRule="auto"/>
        <w:ind w:right="-29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ІІІ. Місія, </w:t>
      </w:r>
      <w:proofErr w:type="spellStart"/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візія</w:t>
      </w:r>
      <w:proofErr w:type="spellEnd"/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, цінності, навички ХХІ століття та стратегічні цілі діяльності</w:t>
      </w:r>
    </w:p>
    <w:p w14:paraId="35B6D662" w14:textId="77777777" w:rsidR="003C45CB" w:rsidRPr="00693CF3" w:rsidRDefault="003C45CB" w:rsidP="00B0306A">
      <w:pPr>
        <w:widowControl w:val="0"/>
        <w:autoSpaceDE w:val="0"/>
        <w:autoSpaceDN w:val="0"/>
        <w:spacing w:after="0" w:line="240" w:lineRule="auto"/>
        <w:ind w:right="-29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14:paraId="424B3B27" w14:textId="77777777" w:rsidR="000301AE" w:rsidRPr="00693CF3" w:rsidRDefault="00AB136A" w:rsidP="00404D82">
      <w:pPr>
        <w:widowControl w:val="0"/>
        <w:autoSpaceDE w:val="0"/>
        <w:autoSpaceDN w:val="0"/>
        <w:spacing w:after="0" w:line="240" w:lineRule="auto"/>
        <w:ind w:right="-2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b/>
          <w:bCs/>
          <w:iCs/>
          <w:sz w:val="28"/>
          <w:szCs w:val="28"/>
          <w:lang w:val="uk-UA"/>
        </w:rPr>
        <w:t>Місія</w:t>
      </w:r>
      <w:r w:rsidR="00B92445" w:rsidRPr="00693CF3">
        <w:rPr>
          <w:rFonts w:ascii="Times New Roman" w:eastAsia="Times New Roman" w:hAnsi="Times New Roman"/>
          <w:b/>
          <w:bCs/>
          <w:iCs/>
          <w:sz w:val="28"/>
          <w:szCs w:val="28"/>
          <w:lang w:val="uk-UA"/>
        </w:rPr>
        <w:t xml:space="preserve">: 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створення освітнього середовища, в якому задоволені потреби всіх учасників освітнього процесу. Дітям – безпека та розвиток, учителям – професійне зростання та повага, батькам - розуміння та підтримка. </w:t>
      </w:r>
    </w:p>
    <w:p w14:paraId="5B2920EE" w14:textId="77777777" w:rsidR="000301AE" w:rsidRPr="00693CF3" w:rsidRDefault="00B92445" w:rsidP="00404D82">
      <w:pPr>
        <w:widowControl w:val="0"/>
        <w:autoSpaceDE w:val="0"/>
        <w:autoSpaceDN w:val="0"/>
        <w:spacing w:after="0" w:line="240" w:lineRule="auto"/>
        <w:ind w:right="-2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693CF3">
        <w:rPr>
          <w:rFonts w:ascii="Times New Roman" w:eastAsia="Times New Roman" w:hAnsi="Times New Roman"/>
          <w:b/>
          <w:bCs/>
          <w:iCs/>
          <w:sz w:val="28"/>
          <w:szCs w:val="28"/>
          <w:lang w:val="uk-UA"/>
        </w:rPr>
        <w:t>Віз</w:t>
      </w:r>
      <w:r w:rsidR="00AB136A" w:rsidRPr="00693CF3">
        <w:rPr>
          <w:rFonts w:ascii="Times New Roman" w:eastAsia="Times New Roman" w:hAnsi="Times New Roman"/>
          <w:b/>
          <w:bCs/>
          <w:iCs/>
          <w:sz w:val="28"/>
          <w:szCs w:val="28"/>
          <w:lang w:val="uk-UA"/>
        </w:rPr>
        <w:t>ія</w:t>
      </w:r>
      <w:proofErr w:type="spellEnd"/>
      <w:r w:rsidR="000301AE" w:rsidRPr="00693CF3">
        <w:rPr>
          <w:rFonts w:ascii="Times New Roman" w:eastAsia="Times New Roman" w:hAnsi="Times New Roman"/>
          <w:b/>
          <w:bCs/>
          <w:iCs/>
          <w:sz w:val="28"/>
          <w:szCs w:val="28"/>
          <w:lang w:val="uk-UA"/>
        </w:rPr>
        <w:t>: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>конкурентноспроможний</w:t>
      </w:r>
      <w:proofErr w:type="spellEnd"/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 сучасний навчальний заклад з виробленою множиною цінностей та постійним прагненням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 до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 досконалості.</w:t>
      </w:r>
    </w:p>
    <w:p w14:paraId="53E13B87" w14:textId="77777777" w:rsidR="000301AE" w:rsidRPr="00693CF3" w:rsidRDefault="00AB136A" w:rsidP="00404D82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b/>
          <w:bCs/>
          <w:iCs/>
          <w:sz w:val="28"/>
          <w:szCs w:val="28"/>
          <w:lang w:val="uk-UA"/>
        </w:rPr>
        <w:t>Цінності</w:t>
      </w:r>
      <w:r w:rsidR="000301AE" w:rsidRPr="00693CF3">
        <w:rPr>
          <w:rFonts w:ascii="Times New Roman" w:eastAsia="Times New Roman" w:hAnsi="Times New Roman"/>
          <w:b/>
          <w:bCs/>
          <w:iCs/>
          <w:sz w:val="28"/>
          <w:szCs w:val="28"/>
          <w:lang w:val="uk-UA"/>
        </w:rPr>
        <w:t>:</w:t>
      </w:r>
    </w:p>
    <w:p w14:paraId="02B5878F" w14:textId="77777777" w:rsidR="000301AE" w:rsidRPr="00693CF3" w:rsidRDefault="00845A0A" w:rsidP="00404D82">
      <w:pPr>
        <w:widowControl w:val="0"/>
        <w:autoSpaceDE w:val="0"/>
        <w:autoSpaceDN w:val="0"/>
        <w:spacing w:after="0" w:line="240" w:lineRule="auto"/>
        <w:ind w:right="-29" w:firstLine="567"/>
        <w:contextualSpacing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р</w:t>
      </w:r>
      <w:r w:rsidR="00CD539F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озкриття 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>потенціалу кожної дитини, сприяння її тво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рчій та пізнавальній активності;</w:t>
      </w:r>
    </w:p>
    <w:p w14:paraId="091E2071" w14:textId="77777777" w:rsidR="000301AE" w:rsidRPr="00693CF3" w:rsidRDefault="00845A0A" w:rsidP="00404D82">
      <w:pPr>
        <w:widowControl w:val="0"/>
        <w:autoSpaceDE w:val="0"/>
        <w:autoSpaceDN w:val="0"/>
        <w:spacing w:after="0" w:line="240" w:lineRule="auto"/>
        <w:ind w:right="-2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п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>овага до ди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тини, надання їй свободи вибору;</w:t>
      </w:r>
    </w:p>
    <w:p w14:paraId="63CF37F6" w14:textId="77777777" w:rsidR="000301AE" w:rsidRPr="00693CF3" w:rsidRDefault="00845A0A" w:rsidP="00404D82">
      <w:pPr>
        <w:widowControl w:val="0"/>
        <w:autoSpaceDE w:val="0"/>
        <w:autoSpaceDN w:val="0"/>
        <w:spacing w:after="0" w:line="240" w:lineRule="auto"/>
        <w:ind w:right="-2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ф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>ормування навичок роботи у колективі, толерантності,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 вміння ефективно співпрацювати;</w:t>
      </w:r>
    </w:p>
    <w:p w14:paraId="1FA2CFF2" w14:textId="77777777" w:rsidR="000301AE" w:rsidRPr="00693CF3" w:rsidRDefault="00845A0A" w:rsidP="00404D82">
      <w:pPr>
        <w:widowControl w:val="0"/>
        <w:autoSpaceDE w:val="0"/>
        <w:autoSpaceDN w:val="0"/>
        <w:spacing w:after="0" w:line="240" w:lineRule="auto"/>
        <w:ind w:right="-2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п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>розорі та відкриті стосунки між усіма учасниками освітнього процесу –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 учнями, педагогами та батьками;</w:t>
      </w:r>
    </w:p>
    <w:p w14:paraId="44103D92" w14:textId="77777777" w:rsidR="000301AE" w:rsidRPr="00693CF3" w:rsidRDefault="00845A0A" w:rsidP="00404D82">
      <w:pPr>
        <w:widowControl w:val="0"/>
        <w:autoSpaceDE w:val="0"/>
        <w:autoSpaceDN w:val="0"/>
        <w:spacing w:after="0" w:line="240" w:lineRule="auto"/>
        <w:ind w:right="-2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в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>иховання здорової, фізично розвиненої особистості дитини з урахуванням найкращих національних та світових традицій для формування відкритої с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відомості сучасного громадянина;</w:t>
      </w:r>
    </w:p>
    <w:p w14:paraId="3E16EEE5" w14:textId="77777777" w:rsidR="000301AE" w:rsidRPr="00693CF3" w:rsidRDefault="00845A0A" w:rsidP="00404D82">
      <w:pPr>
        <w:widowControl w:val="0"/>
        <w:autoSpaceDE w:val="0"/>
        <w:autoSpaceDN w:val="0"/>
        <w:spacing w:after="0" w:line="240" w:lineRule="auto"/>
        <w:ind w:right="-2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б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>езперервний розвиток учителів, підвищення їх професійного рівня через мотивацію та саморозвиток.</w:t>
      </w:r>
    </w:p>
    <w:p w14:paraId="10D78D67" w14:textId="77777777" w:rsidR="000301AE" w:rsidRPr="00693CF3" w:rsidRDefault="000301AE" w:rsidP="00404D82">
      <w:pPr>
        <w:widowControl w:val="0"/>
        <w:autoSpaceDE w:val="0"/>
        <w:autoSpaceDN w:val="0"/>
        <w:spacing w:after="0" w:line="240" w:lineRule="auto"/>
        <w:ind w:right="-29" w:firstLine="567"/>
        <w:contextualSpacing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b/>
          <w:bCs/>
          <w:iCs/>
          <w:sz w:val="28"/>
          <w:szCs w:val="28"/>
          <w:lang w:val="uk-UA"/>
        </w:rPr>
        <w:t>Нави</w:t>
      </w:r>
      <w:r w:rsidR="00CD539F" w:rsidRPr="00693CF3">
        <w:rPr>
          <w:rFonts w:ascii="Times New Roman" w:eastAsia="Times New Roman" w:hAnsi="Times New Roman"/>
          <w:b/>
          <w:bCs/>
          <w:iCs/>
          <w:sz w:val="28"/>
          <w:szCs w:val="28"/>
          <w:lang w:val="uk-UA"/>
        </w:rPr>
        <w:t>чки ХХІ</w:t>
      </w:r>
      <w:r w:rsidR="00AB136A" w:rsidRPr="00693CF3">
        <w:rPr>
          <w:rFonts w:ascii="Times New Roman" w:eastAsia="Times New Roman" w:hAnsi="Times New Roman"/>
          <w:b/>
          <w:bCs/>
          <w:iCs/>
          <w:sz w:val="28"/>
          <w:szCs w:val="28"/>
          <w:lang w:val="uk-UA"/>
        </w:rPr>
        <w:t xml:space="preserve"> століття </w:t>
      </w:r>
    </w:p>
    <w:p w14:paraId="38586376" w14:textId="77777777" w:rsidR="000301AE" w:rsidRPr="00693CF3" w:rsidRDefault="00CD539F" w:rsidP="00404D82">
      <w:pPr>
        <w:widowControl w:val="0"/>
        <w:autoSpaceDE w:val="0"/>
        <w:autoSpaceDN w:val="0"/>
        <w:spacing w:after="0" w:line="240" w:lineRule="auto"/>
        <w:ind w:right="-2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Н</w:t>
      </w:r>
      <w:r w:rsidR="00AA6616"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авчальні та інноваційні</w:t>
      </w:r>
      <w:r w:rsidR="000301AE"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:</w:t>
      </w:r>
    </w:p>
    <w:p w14:paraId="31EC84CD" w14:textId="77777777" w:rsidR="000301AE" w:rsidRPr="00693CF3" w:rsidRDefault="000301AE" w:rsidP="00404D82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-2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творчість та </w:t>
      </w:r>
      <w:proofErr w:type="spellStart"/>
      <w:r w:rsidRPr="00693CF3">
        <w:rPr>
          <w:rFonts w:ascii="Times New Roman" w:eastAsia="Times New Roman" w:hAnsi="Times New Roman"/>
          <w:sz w:val="28"/>
          <w:szCs w:val="28"/>
          <w:lang w:val="uk-UA"/>
        </w:rPr>
        <w:t>інноваційність</w:t>
      </w:r>
      <w:proofErr w:type="spellEnd"/>
      <w:r w:rsidRPr="00693CF3">
        <w:rPr>
          <w:rFonts w:ascii="Times New Roman" w:eastAsia="Times New Roman" w:hAnsi="Times New Roman"/>
          <w:sz w:val="28"/>
          <w:szCs w:val="28"/>
          <w:lang w:val="uk-UA"/>
        </w:rPr>
        <w:t>;</w:t>
      </w:r>
    </w:p>
    <w:p w14:paraId="59AF8BA1" w14:textId="77777777" w:rsidR="000301AE" w:rsidRPr="00693CF3" w:rsidRDefault="000301AE" w:rsidP="00404D82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-2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критичне мислення та вміння вирішувати проблеми;</w:t>
      </w:r>
    </w:p>
    <w:p w14:paraId="3E8C938D" w14:textId="77777777" w:rsidR="000301AE" w:rsidRPr="00693CF3" w:rsidRDefault="000301AE" w:rsidP="00404D82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-2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комунікативні навички та навички співробітництва.</w:t>
      </w:r>
    </w:p>
    <w:p w14:paraId="32056FED" w14:textId="77777777" w:rsidR="000301AE" w:rsidRPr="00693CF3" w:rsidRDefault="000301AE" w:rsidP="00404D82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-2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Уміння працювати з інформацією, медіа та комп’ютерні навички:</w:t>
      </w:r>
    </w:p>
    <w:p w14:paraId="15A39990" w14:textId="77777777" w:rsidR="000301AE" w:rsidRPr="00693CF3" w:rsidRDefault="000301AE" w:rsidP="00404D82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-2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lastRenderedPageBreak/>
        <w:t>інформаційна грамотність;</w:t>
      </w:r>
    </w:p>
    <w:p w14:paraId="4046E136" w14:textId="77777777" w:rsidR="000301AE" w:rsidRPr="00693CF3" w:rsidRDefault="000301AE" w:rsidP="00CD539F">
      <w:pPr>
        <w:widowControl w:val="0"/>
        <w:autoSpaceDE w:val="0"/>
        <w:autoSpaceDN w:val="0"/>
        <w:spacing w:after="0" w:line="240" w:lineRule="auto"/>
        <w:ind w:left="567" w:right="-29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медіа грамотність;</w:t>
      </w:r>
    </w:p>
    <w:p w14:paraId="7A3A9B6C" w14:textId="77777777" w:rsidR="000301AE" w:rsidRPr="00693CF3" w:rsidRDefault="000301AE" w:rsidP="00CD539F">
      <w:pPr>
        <w:widowControl w:val="0"/>
        <w:autoSpaceDE w:val="0"/>
        <w:autoSpaceDN w:val="0"/>
        <w:spacing w:after="0" w:line="240" w:lineRule="auto"/>
        <w:ind w:right="-2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IКT-грамотність (грамотність у галузі </w:t>
      </w:r>
      <w:r w:rsidR="00CD539F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інформаційно-комунікаційних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технологій).</w:t>
      </w:r>
    </w:p>
    <w:p w14:paraId="35697107" w14:textId="77777777" w:rsidR="000301AE" w:rsidRPr="00693CF3" w:rsidRDefault="000301AE" w:rsidP="00CD539F">
      <w:pPr>
        <w:widowControl w:val="0"/>
        <w:autoSpaceDE w:val="0"/>
        <w:autoSpaceDN w:val="0"/>
        <w:spacing w:after="0" w:line="240" w:lineRule="auto"/>
        <w:ind w:left="567" w:right="-29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Життєві та кар’єрні навички:</w:t>
      </w:r>
    </w:p>
    <w:p w14:paraId="2921D783" w14:textId="77777777" w:rsidR="000301AE" w:rsidRPr="00693CF3" w:rsidRDefault="000301AE" w:rsidP="00CD539F">
      <w:pPr>
        <w:widowControl w:val="0"/>
        <w:autoSpaceDE w:val="0"/>
        <w:autoSpaceDN w:val="0"/>
        <w:spacing w:after="0" w:line="240" w:lineRule="auto"/>
        <w:ind w:left="567" w:right="-29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гнучкість та пристосовуваність;</w:t>
      </w:r>
    </w:p>
    <w:p w14:paraId="12557863" w14:textId="77777777" w:rsidR="000301AE" w:rsidRPr="00693CF3" w:rsidRDefault="000301AE" w:rsidP="00CD539F">
      <w:pPr>
        <w:widowControl w:val="0"/>
        <w:autoSpaceDE w:val="0"/>
        <w:autoSpaceDN w:val="0"/>
        <w:spacing w:after="0" w:line="240" w:lineRule="auto"/>
        <w:ind w:left="567" w:right="-29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ініціатива та </w:t>
      </w:r>
      <w:proofErr w:type="spellStart"/>
      <w:r w:rsidRPr="00693CF3">
        <w:rPr>
          <w:rFonts w:ascii="Times New Roman" w:eastAsia="Times New Roman" w:hAnsi="Times New Roman"/>
          <w:sz w:val="28"/>
          <w:szCs w:val="28"/>
          <w:lang w:val="uk-UA"/>
        </w:rPr>
        <w:t>самоспрямованість</w:t>
      </w:r>
      <w:proofErr w:type="spellEnd"/>
      <w:r w:rsidRPr="00693CF3">
        <w:rPr>
          <w:rFonts w:ascii="Times New Roman" w:eastAsia="Times New Roman" w:hAnsi="Times New Roman"/>
          <w:sz w:val="28"/>
          <w:szCs w:val="28"/>
          <w:lang w:val="uk-UA"/>
        </w:rPr>
        <w:t>;</w:t>
      </w:r>
    </w:p>
    <w:p w14:paraId="73F81F7D" w14:textId="77777777" w:rsidR="000301AE" w:rsidRPr="00693CF3" w:rsidRDefault="000301AE" w:rsidP="00CD539F">
      <w:pPr>
        <w:widowControl w:val="0"/>
        <w:autoSpaceDE w:val="0"/>
        <w:autoSpaceDN w:val="0"/>
        <w:spacing w:after="0" w:line="240" w:lineRule="auto"/>
        <w:ind w:left="567" w:right="-29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соціальні навички та навички, пов’язані зі співіснуванням різних культур;</w:t>
      </w:r>
    </w:p>
    <w:p w14:paraId="10DD0117" w14:textId="77777777" w:rsidR="000301AE" w:rsidRPr="00693CF3" w:rsidRDefault="000301AE" w:rsidP="00CD539F">
      <w:pPr>
        <w:widowControl w:val="0"/>
        <w:autoSpaceDE w:val="0"/>
        <w:autoSpaceDN w:val="0"/>
        <w:spacing w:after="0" w:line="240" w:lineRule="auto"/>
        <w:ind w:left="567" w:right="-29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продуктивність, вміння з’ясовувати та враховувати кількісні показники;</w:t>
      </w:r>
    </w:p>
    <w:p w14:paraId="097F7A71" w14:textId="77777777" w:rsidR="000301AE" w:rsidRPr="00693CF3" w:rsidRDefault="000301AE" w:rsidP="00CD539F">
      <w:pPr>
        <w:widowControl w:val="0"/>
        <w:autoSpaceDE w:val="0"/>
        <w:autoSpaceDN w:val="0"/>
        <w:spacing w:after="0" w:line="240" w:lineRule="auto"/>
        <w:ind w:left="567" w:right="-29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лідерство та відповідальність.</w:t>
      </w:r>
    </w:p>
    <w:p w14:paraId="7A890588" w14:textId="77777777" w:rsidR="000301AE" w:rsidRPr="00693CF3" w:rsidRDefault="00CD539F" w:rsidP="00CD539F">
      <w:pPr>
        <w:widowControl w:val="0"/>
        <w:autoSpaceDE w:val="0"/>
        <w:autoSpaceDN w:val="0"/>
        <w:spacing w:after="0" w:line="240" w:lineRule="auto"/>
        <w:ind w:right="-2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Ці навички 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>необхідні учням дл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я успіху в умовах сучасного  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>глобалізованого інформаційного світу</w:t>
      </w:r>
    </w:p>
    <w:p w14:paraId="75A6335B" w14:textId="77777777" w:rsidR="000301AE" w:rsidRPr="00693CF3" w:rsidRDefault="000301AE" w:rsidP="00B0306A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b/>
          <w:bCs/>
          <w:iCs/>
          <w:sz w:val="28"/>
          <w:szCs w:val="28"/>
          <w:lang w:val="uk-UA"/>
        </w:rPr>
        <w:t>Стратегічні</w:t>
      </w:r>
      <w:r w:rsidR="00AB136A" w:rsidRPr="00693CF3">
        <w:rPr>
          <w:rFonts w:ascii="Times New Roman" w:eastAsia="Times New Roman" w:hAnsi="Times New Roman"/>
          <w:b/>
          <w:bCs/>
          <w:iCs/>
          <w:sz w:val="28"/>
          <w:szCs w:val="28"/>
          <w:lang w:val="uk-UA"/>
        </w:rPr>
        <w:t xml:space="preserve"> цілі діяльності</w:t>
      </w:r>
      <w:r w:rsidRPr="00693CF3">
        <w:rPr>
          <w:rFonts w:ascii="Times New Roman" w:eastAsia="Times New Roman" w:hAnsi="Times New Roman"/>
          <w:b/>
          <w:bCs/>
          <w:iCs/>
          <w:sz w:val="28"/>
          <w:szCs w:val="28"/>
          <w:lang w:val="uk-UA"/>
        </w:rPr>
        <w:t>: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14:paraId="040D1B21" w14:textId="77777777" w:rsidR="000301AE" w:rsidRPr="00693CF3" w:rsidRDefault="00191660" w:rsidP="00CD539F">
      <w:pPr>
        <w:widowControl w:val="0"/>
        <w:autoSpaceDE w:val="0"/>
        <w:autoSpaceDN w:val="0"/>
        <w:spacing w:after="0" w:line="240" w:lineRule="auto"/>
        <w:ind w:left="567" w:right="-29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д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>о якісної освіти та людяност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і – через особистісний розвиток;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14:paraId="05D67837" w14:textId="77777777" w:rsidR="000301AE" w:rsidRPr="00693CF3" w:rsidRDefault="00191660" w:rsidP="00CD539F">
      <w:pPr>
        <w:widowControl w:val="0"/>
        <w:autoSpaceDE w:val="0"/>
        <w:autoSpaceDN w:val="0"/>
        <w:spacing w:after="0" w:line="240" w:lineRule="auto"/>
        <w:ind w:right="-29"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п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>рагнення виховати випускників з україн</w:t>
      </w:r>
      <w:r w:rsidR="00CD539F" w:rsidRPr="00693CF3">
        <w:rPr>
          <w:rFonts w:ascii="Times New Roman" w:eastAsia="Times New Roman" w:hAnsi="Times New Roman"/>
          <w:sz w:val="28"/>
          <w:szCs w:val="28"/>
          <w:lang w:val="uk-UA"/>
        </w:rPr>
        <w:t>ським серцем і європейськими н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авичками;</w:t>
      </w:r>
    </w:p>
    <w:p w14:paraId="0FCE8470" w14:textId="77777777" w:rsidR="000301AE" w:rsidRPr="00693CF3" w:rsidRDefault="00191660" w:rsidP="00CD539F">
      <w:pPr>
        <w:widowControl w:val="0"/>
        <w:autoSpaceDE w:val="0"/>
        <w:autoSpaceDN w:val="0"/>
        <w:spacing w:after="0" w:line="240" w:lineRule="auto"/>
        <w:ind w:left="567" w:right="-2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р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озбудова внутрішньої системи забезпечення якості освіти та освітньої   </w:t>
      </w:r>
    </w:p>
    <w:p w14:paraId="00BB87D8" w14:textId="77777777" w:rsidR="000301AE" w:rsidRPr="00693CF3" w:rsidRDefault="00191660" w:rsidP="00CD539F">
      <w:pPr>
        <w:autoSpaceDN w:val="0"/>
        <w:spacing w:after="0" w:line="240" w:lineRule="auto"/>
        <w:ind w:right="-2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діяльності;</w:t>
      </w:r>
    </w:p>
    <w:p w14:paraId="35572410" w14:textId="77777777" w:rsidR="000301AE" w:rsidRPr="00693CF3" w:rsidRDefault="00191660" w:rsidP="00CD539F">
      <w:pPr>
        <w:widowControl w:val="0"/>
        <w:autoSpaceDE w:val="0"/>
        <w:autoSpaceDN w:val="0"/>
        <w:spacing w:after="0" w:line="240" w:lineRule="auto"/>
        <w:ind w:left="567" w:right="-29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с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>творення б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езпечного освітнього середовища;</w:t>
      </w:r>
    </w:p>
    <w:p w14:paraId="6B0F554C" w14:textId="77777777" w:rsidR="000301AE" w:rsidRPr="00693CF3" w:rsidRDefault="00191660" w:rsidP="00CD539F">
      <w:pPr>
        <w:widowControl w:val="0"/>
        <w:autoSpaceDE w:val="0"/>
        <w:autoSpaceDN w:val="0"/>
        <w:spacing w:after="0" w:line="240" w:lineRule="auto"/>
        <w:ind w:left="567" w:right="-29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ф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ормування інклюзивного, розвивального та мотивуючого до навчання  </w:t>
      </w:r>
    </w:p>
    <w:p w14:paraId="464847FF" w14:textId="77777777" w:rsidR="000301AE" w:rsidRPr="00693CF3" w:rsidRDefault="00191660" w:rsidP="00CD539F">
      <w:pPr>
        <w:autoSpaceDN w:val="0"/>
        <w:spacing w:after="0" w:line="240" w:lineRule="auto"/>
        <w:ind w:right="-29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освітнього середовища;</w:t>
      </w:r>
    </w:p>
    <w:p w14:paraId="5DFEDBC6" w14:textId="77777777" w:rsidR="000301AE" w:rsidRPr="00693CF3" w:rsidRDefault="00191660" w:rsidP="00CD539F">
      <w:pPr>
        <w:widowControl w:val="0"/>
        <w:autoSpaceDE w:val="0"/>
        <w:autoSpaceDN w:val="0"/>
        <w:spacing w:after="0" w:line="240" w:lineRule="auto"/>
        <w:ind w:left="567" w:right="-29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п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окращення матеріально-технічного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забезпечення освітнього процесу;</w:t>
      </w:r>
    </w:p>
    <w:p w14:paraId="1542287A" w14:textId="77777777" w:rsidR="000301AE" w:rsidRPr="00693CF3" w:rsidRDefault="00191660" w:rsidP="00CD539F">
      <w:pPr>
        <w:widowControl w:val="0"/>
        <w:autoSpaceDE w:val="0"/>
        <w:autoSpaceDN w:val="0"/>
        <w:spacing w:after="0" w:line="240" w:lineRule="auto"/>
        <w:ind w:left="567" w:right="-29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>нноваційна діяльніс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ть закладу освіти та його філії;</w:t>
      </w:r>
    </w:p>
    <w:p w14:paraId="2617993A" w14:textId="77777777" w:rsidR="000301AE" w:rsidRPr="00693CF3" w:rsidRDefault="00191660" w:rsidP="00191660">
      <w:pPr>
        <w:widowControl w:val="0"/>
        <w:autoSpaceDE w:val="0"/>
        <w:autoSpaceDN w:val="0"/>
        <w:spacing w:after="0" w:line="240" w:lineRule="auto"/>
        <w:ind w:left="567" w:right="-29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у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>досконалення системи управлін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ня закладом освіти та його філією на основі 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>«педагогіки партнерства».</w:t>
      </w:r>
    </w:p>
    <w:p w14:paraId="725E15CB" w14:textId="77777777" w:rsidR="000301AE" w:rsidRPr="00693CF3" w:rsidRDefault="000301AE" w:rsidP="00B0306A">
      <w:pPr>
        <w:widowControl w:val="0"/>
        <w:autoSpaceDE w:val="0"/>
        <w:autoSpaceDN w:val="0"/>
        <w:spacing w:after="0" w:line="240" w:lineRule="auto"/>
        <w:ind w:right="-29" w:firstLine="567"/>
        <w:jc w:val="both"/>
        <w:rPr>
          <w:rFonts w:ascii="Times New Roman" w:eastAsia="Times New Roman" w:hAnsi="Times New Roman"/>
          <w:lang w:val="uk-UA"/>
        </w:rPr>
      </w:pPr>
    </w:p>
    <w:p w14:paraId="1E76F0C7" w14:textId="77777777" w:rsidR="000301AE" w:rsidRPr="00693CF3" w:rsidRDefault="000301AE" w:rsidP="00B0306A">
      <w:pPr>
        <w:widowControl w:val="0"/>
        <w:tabs>
          <w:tab w:val="left" w:pos="1728"/>
        </w:tabs>
        <w:autoSpaceDE w:val="0"/>
        <w:autoSpaceDN w:val="0"/>
        <w:spacing w:after="0" w:line="240" w:lineRule="auto"/>
        <w:ind w:right="-29" w:firstLine="567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14:paraId="53FFC8A6" w14:textId="77777777" w:rsidR="000301AE" w:rsidRPr="00693CF3" w:rsidRDefault="000301AE" w:rsidP="00B0306A">
      <w:pPr>
        <w:widowControl w:val="0"/>
        <w:tabs>
          <w:tab w:val="left" w:pos="1728"/>
        </w:tabs>
        <w:autoSpaceDE w:val="0"/>
        <w:autoSpaceDN w:val="0"/>
        <w:spacing w:after="0" w:line="240" w:lineRule="auto"/>
        <w:ind w:right="-29" w:firstLine="567"/>
        <w:rPr>
          <w:rFonts w:ascii="Times New Roman" w:eastAsia="Times New Roman" w:hAnsi="Times New Roman"/>
          <w:lang w:val="uk-UA"/>
        </w:rPr>
      </w:pPr>
      <w:r w:rsidRPr="00693CF3">
        <w:rPr>
          <w:rFonts w:ascii="Times New Roman" w:eastAsia="Times New Roman" w:hAnsi="Times New Roman"/>
          <w:lang w:val="uk-UA"/>
        </w:rPr>
        <w:tab/>
      </w:r>
    </w:p>
    <w:p w14:paraId="16C177A7" w14:textId="77777777" w:rsidR="000301AE" w:rsidRPr="00693CF3" w:rsidRDefault="000301AE" w:rsidP="000301AE">
      <w:pPr>
        <w:spacing w:after="0" w:line="240" w:lineRule="auto"/>
        <w:rPr>
          <w:rFonts w:ascii="Times New Roman" w:eastAsia="Times New Roman" w:hAnsi="Times New Roman"/>
          <w:lang w:val="uk-UA"/>
        </w:rPr>
        <w:sectPr w:rsidR="000301AE" w:rsidRPr="00693CF3" w:rsidSect="0055500E">
          <w:pgSz w:w="11910" w:h="16840"/>
          <w:pgMar w:top="1134" w:right="567" w:bottom="1134" w:left="1701" w:header="714" w:footer="0" w:gutter="0"/>
          <w:pgNumType w:start="1"/>
          <w:cols w:space="720"/>
          <w:titlePg/>
          <w:docGrid w:linePitch="299"/>
        </w:sectPr>
      </w:pPr>
    </w:p>
    <w:p w14:paraId="1717F200" w14:textId="77777777" w:rsidR="000301AE" w:rsidRPr="00693CF3" w:rsidRDefault="000301AE" w:rsidP="000301A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lastRenderedPageBreak/>
        <w:t>І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V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.</w:t>
      </w:r>
      <w:r w:rsidRPr="00693CF3">
        <w:rPr>
          <w:rFonts w:ascii="Times New Roman" w:eastAsia="Times New Roman" w:hAnsi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Напрями,</w:t>
      </w:r>
      <w:r w:rsidRPr="00693CF3">
        <w:rPr>
          <w:rFonts w:ascii="Times New Roman" w:eastAsia="Times New Roman" w:hAnsi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основні</w:t>
      </w:r>
      <w:r w:rsidRPr="00693CF3">
        <w:rPr>
          <w:rFonts w:ascii="Times New Roman" w:eastAsia="Times New Roman" w:hAnsi="Times New Roman"/>
          <w:b/>
          <w:bCs/>
          <w:spacing w:val="-5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заходи</w:t>
      </w:r>
      <w:r w:rsidRPr="00693CF3">
        <w:rPr>
          <w:rFonts w:ascii="Times New Roman" w:eastAsia="Times New Roman" w:hAnsi="Times New Roman"/>
          <w:b/>
          <w:bCs/>
          <w:spacing w:val="-12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та</w:t>
      </w:r>
      <w:r w:rsidRPr="00693CF3">
        <w:rPr>
          <w:rFonts w:ascii="Times New Roman" w:eastAsia="Times New Roman" w:hAnsi="Times New Roman"/>
          <w:b/>
          <w:bCs/>
          <w:spacing w:val="-6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етапи</w:t>
      </w:r>
      <w:r w:rsidRPr="00693CF3">
        <w:rPr>
          <w:rFonts w:ascii="Times New Roman" w:eastAsia="Times New Roman" w:hAnsi="Times New Roman"/>
          <w:b/>
          <w:bCs/>
          <w:spacing w:val="-7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реалізації</w:t>
      </w:r>
      <w:r w:rsidRPr="00693CF3">
        <w:rPr>
          <w:rFonts w:ascii="Times New Roman" w:eastAsia="Times New Roman" w:hAnsi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Стратегії розвитку</w:t>
      </w:r>
    </w:p>
    <w:tbl>
      <w:tblPr>
        <w:tblpPr w:leftFromText="180" w:rightFromText="180" w:vertAnchor="text" w:tblpX="534" w:tblpY="1"/>
        <w:tblOverlap w:val="never"/>
        <w:tblW w:w="1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4"/>
        <w:gridCol w:w="873"/>
        <w:gridCol w:w="13"/>
        <w:gridCol w:w="21"/>
        <w:gridCol w:w="11"/>
        <w:gridCol w:w="211"/>
        <w:gridCol w:w="613"/>
        <w:gridCol w:w="27"/>
        <w:gridCol w:w="8"/>
        <w:gridCol w:w="812"/>
        <w:gridCol w:w="27"/>
        <w:gridCol w:w="8"/>
        <w:gridCol w:w="21"/>
        <w:gridCol w:w="802"/>
        <w:gridCol w:w="27"/>
        <w:gridCol w:w="8"/>
        <w:gridCol w:w="827"/>
        <w:gridCol w:w="14"/>
        <w:gridCol w:w="15"/>
        <w:gridCol w:w="6"/>
        <w:gridCol w:w="1282"/>
        <w:gridCol w:w="995"/>
        <w:gridCol w:w="1016"/>
      </w:tblGrid>
      <w:tr w:rsidR="00093681" w:rsidRPr="00693CF3" w14:paraId="4023C4CF" w14:textId="77777777" w:rsidTr="006D2391">
        <w:trPr>
          <w:gridAfter w:val="6"/>
          <w:wAfter w:w="3328" w:type="dxa"/>
        </w:trPr>
        <w:tc>
          <w:tcPr>
            <w:tcW w:w="9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A38C" w14:textId="77777777" w:rsidR="00093681" w:rsidRPr="00693CF3" w:rsidRDefault="00093681" w:rsidP="00093681">
            <w:pPr>
              <w:widowControl w:val="0"/>
              <w:tabs>
                <w:tab w:val="center" w:pos="4908"/>
                <w:tab w:val="right" w:pos="981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ab/>
              <w:t>Основні заходи</w:t>
            </w: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ab/>
            </w:r>
          </w:p>
        </w:tc>
        <w:tc>
          <w:tcPr>
            <w:tcW w:w="43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F885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ind w:left="-349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Етапи реалізації</w:t>
            </w:r>
          </w:p>
        </w:tc>
      </w:tr>
      <w:tr w:rsidR="00261702" w:rsidRPr="00693CF3" w14:paraId="2900ABF5" w14:textId="77777777" w:rsidTr="006D2391">
        <w:trPr>
          <w:gridAfter w:val="6"/>
          <w:wAfter w:w="3328" w:type="dxa"/>
          <w:trHeight w:val="509"/>
        </w:trPr>
        <w:tc>
          <w:tcPr>
            <w:tcW w:w="9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FF68" w14:textId="77777777" w:rsidR="00093681" w:rsidRPr="00693CF3" w:rsidRDefault="00093681" w:rsidP="000936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1A2F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2026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8260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2027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55BF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2028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550E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2029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DDAA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2030</w:t>
            </w:r>
          </w:p>
        </w:tc>
      </w:tr>
      <w:tr w:rsidR="00093681" w:rsidRPr="00693CF3" w14:paraId="1C764197" w14:textId="77777777" w:rsidTr="006D2391">
        <w:trPr>
          <w:gridAfter w:val="6"/>
          <w:wAfter w:w="3328" w:type="dxa"/>
        </w:trPr>
        <w:tc>
          <w:tcPr>
            <w:tcW w:w="142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B0BF" w14:textId="77777777" w:rsidR="00093681" w:rsidRPr="00693CF3" w:rsidRDefault="00093681" w:rsidP="00093681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Освітнє</w:t>
            </w:r>
            <w:r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 xml:space="preserve">середовище </w:t>
            </w:r>
          </w:p>
        </w:tc>
      </w:tr>
      <w:tr w:rsidR="00093681" w:rsidRPr="00693CF3" w14:paraId="5F422D40" w14:textId="77777777" w:rsidTr="006D2391">
        <w:trPr>
          <w:gridAfter w:val="6"/>
          <w:wAfter w:w="3328" w:type="dxa"/>
        </w:trPr>
        <w:tc>
          <w:tcPr>
            <w:tcW w:w="142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0C27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  <w:t>1.Забезпечення комфортних та безпечних умов навчання та праці</w:t>
            </w: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 xml:space="preserve"> закладу освіти та його філії</w:t>
            </w:r>
          </w:p>
        </w:tc>
      </w:tr>
      <w:tr w:rsidR="00093681" w:rsidRPr="00693CF3" w14:paraId="033982DB" w14:textId="77777777" w:rsidTr="006D2391">
        <w:trPr>
          <w:gridAfter w:val="6"/>
          <w:wAfter w:w="3328" w:type="dxa"/>
        </w:trPr>
        <w:tc>
          <w:tcPr>
            <w:tcW w:w="142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DE79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b/>
                <w:kern w:val="2"/>
                <w:sz w:val="28"/>
                <w:szCs w:val="28"/>
                <w:lang w:val="uk-UA"/>
              </w:rPr>
              <w:t>1)</w:t>
            </w:r>
            <w:r w:rsidRPr="00693CF3">
              <w:rPr>
                <w:rFonts w:cs="Calibri"/>
                <w:b/>
                <w:kern w:val="2"/>
                <w:sz w:val="28"/>
                <w:szCs w:val="28"/>
                <w:lang w:val="uk-UA"/>
              </w:rPr>
              <w:t xml:space="preserve"> </w:t>
            </w:r>
            <w:r w:rsidRPr="00693CF3">
              <w:rPr>
                <w:rFonts w:ascii="Times New Roman" w:hAnsi="Times New Roman"/>
                <w:b/>
                <w:kern w:val="2"/>
                <w:sz w:val="28"/>
                <w:szCs w:val="28"/>
                <w:lang w:val="uk-UA"/>
              </w:rPr>
              <w:t>безпечність та комфортність приміщень та території закладу освіти та його філії для навчання та праці</w:t>
            </w:r>
          </w:p>
        </w:tc>
      </w:tr>
      <w:tr w:rsidR="00261702" w:rsidRPr="00693CF3" w14:paraId="5330B42E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B631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залучення</w:t>
            </w:r>
            <w:r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альтернативних</w:t>
            </w:r>
            <w:r w:rsidRPr="00693CF3">
              <w:rPr>
                <w:rFonts w:ascii="Times New Roman" w:eastAsia="Times New Roman" w:hAnsi="Times New Roman"/>
                <w:spacing w:val="-10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джерел</w:t>
            </w:r>
            <w:r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фінансування (бюджет і спонсорська допомога, участь у проєктах)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5D35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77D9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7F27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9AF0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C3A0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5004D269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2780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опрацювання нормативно-технічної документації приміщень закладу освіти та його філії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045B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135E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BDD0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A509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2742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2460CD8B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F244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перевірка готовності закладу освіти та його філії до нового навчального року, оформлення акту готовності, акту-дозволу на заняття в кабінетах підвищеної небезпеки, акту-випробування спортивного обладнання (</w:t>
            </w:r>
            <w:r w:rsidRPr="00693CF3">
              <w:rPr>
                <w:rFonts w:ascii="Times New Roman" w:hAnsi="Times New Roman"/>
                <w:kern w:val="2"/>
                <w:sz w:val="28"/>
                <w:szCs w:val="28"/>
              </w:rPr>
              <w:t xml:space="preserve">акт </w:t>
            </w:r>
            <w:proofErr w:type="spellStart"/>
            <w:r w:rsidRPr="00693CF3">
              <w:rPr>
                <w:rFonts w:ascii="Times New Roman" w:hAnsi="Times New Roman"/>
                <w:kern w:val="2"/>
                <w:sz w:val="28"/>
                <w:szCs w:val="28"/>
              </w:rPr>
              <w:t>готовності</w:t>
            </w:r>
            <w:proofErr w:type="spellEnd"/>
            <w:r w:rsidRPr="00693CF3">
              <w:rPr>
                <w:rFonts w:ascii="Times New Roman" w:hAnsi="Times New Roman"/>
                <w:kern w:val="2"/>
                <w:sz w:val="28"/>
                <w:szCs w:val="28"/>
              </w:rPr>
              <w:t>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F8AA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630F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ECFF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D577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2679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7D9CBEB7" w14:textId="77777777" w:rsidTr="006D2391">
        <w:trPr>
          <w:gridAfter w:val="6"/>
          <w:wAfter w:w="3328" w:type="dxa"/>
          <w:trHeight w:val="1335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2251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проведення</w:t>
            </w:r>
            <w:r w:rsidRPr="00693CF3">
              <w:rPr>
                <w:rFonts w:ascii="Times New Roman" w:eastAsia="Times New Roman" w:hAnsi="Times New Roman"/>
                <w:spacing w:val="-10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благоустрою</w:t>
            </w:r>
            <w:r w:rsidRPr="00693CF3">
              <w:rPr>
                <w:rFonts w:ascii="Times New Roman" w:eastAsia="Times New Roman" w:hAnsi="Times New Roman"/>
                <w:spacing w:val="60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шкільного</w:t>
            </w:r>
            <w:r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подвір’я:</w:t>
            </w:r>
          </w:p>
          <w:p w14:paraId="6FC34894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догляд за квітниками;</w:t>
            </w:r>
          </w:p>
          <w:p w14:paraId="31C436B9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фарбування бордюр на клумбах;</w:t>
            </w:r>
          </w:p>
          <w:p w14:paraId="4F7432D8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висадження дерев та кущів на території закладу освіти та його філії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67EE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2AD2D8AC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75CF15B3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24805E5A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72F1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6B3675FE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23598796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3CB35823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1DF7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5B0F721B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7A996CCB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6AEF92AB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8BC2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723038A9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3EFAAB86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3192FE89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92DA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5B7DA12A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500A58DC" w14:textId="77777777" w:rsidTr="006D2391">
        <w:trPr>
          <w:gridAfter w:val="6"/>
          <w:wAfter w:w="3328" w:type="dxa"/>
          <w:trHeight w:val="1335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795B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облаштування на</w:t>
            </w:r>
            <w:r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подвір’ї</w:t>
            </w:r>
            <w:r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закладу освіти та його філії</w:t>
            </w:r>
            <w:r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навчальних</w:t>
            </w:r>
            <w:r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зон</w:t>
            </w:r>
            <w:r w:rsidRPr="00693CF3">
              <w:rPr>
                <w:rFonts w:ascii="Times New Roman" w:eastAsia="Times New Roman" w:hAnsi="Times New Roman"/>
                <w:spacing w:val="2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</w:t>
            </w:r>
            <w:r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теплі</w:t>
            </w:r>
            <w:r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пори</w:t>
            </w:r>
            <w:r w:rsidRPr="00693CF3">
              <w:rPr>
                <w:rFonts w:ascii="Times New Roman" w:eastAsia="Times New Roman" w:hAnsi="Times New Roman"/>
                <w:spacing w:val="2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року для проведення уроків-досліджень на свіжому повітрі (з дотриманням правил безпеки);</w:t>
            </w:r>
          </w:p>
          <w:p w14:paraId="143549BD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фарбування або розмальовка стін, парканів, вікон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9B8C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br/>
              <w:t>+</w:t>
            </w:r>
          </w:p>
          <w:p w14:paraId="3E0E1E91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3EB77499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D5D8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br/>
              <w:t>+</w:t>
            </w:r>
          </w:p>
          <w:p w14:paraId="7E188526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0DB9002A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FA64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1D5D8B79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28BC5CD4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5D41E983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1EC8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00B1B07B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3BCC1FA6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20E6E94B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93D9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2684CF1D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1E9E89DD" w14:textId="77777777" w:rsidTr="006D2391">
        <w:trPr>
          <w:gridAfter w:val="6"/>
          <w:wAfter w:w="3328" w:type="dxa"/>
          <w:trHeight w:val="548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DB25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підтримання в порядку спортивного та дитячого майданчика початкової ланки та дошкільного підрозділу для</w:t>
            </w:r>
            <w:r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занять</w:t>
            </w:r>
            <w:r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спортом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F181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6CEBE49C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3387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25FB8974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DE97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2A6C0A38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C523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1D278B6F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F240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1E863B52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1787DB9D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AB4B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підтримання в порядку</w:t>
            </w:r>
            <w:r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меблів</w:t>
            </w:r>
            <w:r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</w:t>
            </w:r>
            <w:r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навчальних</w:t>
            </w:r>
            <w:r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кабінетах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2514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3906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5CF8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5C01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57E6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5ED494FE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CD55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поточний</w:t>
            </w:r>
            <w:r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ремонт</w:t>
            </w:r>
            <w:r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кабінетів та класів</w:t>
            </w:r>
          </w:p>
          <w:p w14:paraId="03D211AC" w14:textId="77777777" w:rsidR="007A1065" w:rsidRPr="00693CF3" w:rsidRDefault="007A1065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</w:p>
          <w:p w14:paraId="2CFC9428" w14:textId="77777777" w:rsidR="007A1065" w:rsidRPr="00693CF3" w:rsidRDefault="007A1065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</w:p>
          <w:p w14:paraId="70CC7D7F" w14:textId="77777777" w:rsidR="007A1065" w:rsidRPr="00693CF3" w:rsidRDefault="007A1065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6F77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0BAA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2DBB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48E2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F0DF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7A1065" w:rsidRPr="00693CF3" w14:paraId="3A2E3AD8" w14:textId="77777777" w:rsidTr="006D2391">
        <w:trPr>
          <w:gridAfter w:val="6"/>
          <w:wAfter w:w="3328" w:type="dxa"/>
        </w:trPr>
        <w:tc>
          <w:tcPr>
            <w:tcW w:w="9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4C96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Основні заходи</w:t>
            </w:r>
          </w:p>
        </w:tc>
        <w:tc>
          <w:tcPr>
            <w:tcW w:w="43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B121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Етапи реалізації</w:t>
            </w:r>
          </w:p>
        </w:tc>
      </w:tr>
      <w:tr w:rsidR="00261702" w:rsidRPr="00693CF3" w14:paraId="552E4DE2" w14:textId="77777777" w:rsidTr="006D2391">
        <w:trPr>
          <w:gridAfter w:val="6"/>
          <w:wAfter w:w="3328" w:type="dxa"/>
        </w:trPr>
        <w:tc>
          <w:tcPr>
            <w:tcW w:w="9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53FA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59B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2026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93CC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2027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D14D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2028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48CC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2029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7B12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2030</w:t>
            </w:r>
          </w:p>
        </w:tc>
      </w:tr>
      <w:tr w:rsidR="00261702" w:rsidRPr="00693CF3" w14:paraId="386CB178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CA1D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поточний ремонт</w:t>
            </w:r>
            <w:r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харчоблоку:</w:t>
            </w:r>
          </w:p>
          <w:p w14:paraId="714CB3C4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заміна автоматичних вимикачів для підключення електроплит;</w:t>
            </w:r>
          </w:p>
          <w:p w14:paraId="26996283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часткова заміна елементів нагріву 2 електроплит;</w:t>
            </w:r>
          </w:p>
          <w:p w14:paraId="6564FC40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часткова заміна кабелю підключення електроприладів;</w:t>
            </w:r>
          </w:p>
          <w:p w14:paraId="6E2E1A15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придбання та встановлення нового холодильника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9AFA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476552B2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15224378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5E830D09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6498062F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12D7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17098CD0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646BBEB5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148019F8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11710E5F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0CBB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0F9240F2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78D243AD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357B33CB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527EB49B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918C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72538FA2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0ABA29A6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22DC7915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E1CF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</w:tc>
      </w:tr>
      <w:tr w:rsidR="00261702" w:rsidRPr="00693CF3" w14:paraId="5124D42B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1865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поновлення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</w:t>
            </w:r>
            <w:r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коридорах зон</w:t>
            </w:r>
            <w:r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відпочинку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9F54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1BAD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A499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5906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140C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76BC8932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5E39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облаштування дошкільного підрозділу в приміщенні закладу освіти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7A0F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8AFB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B0DA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3BB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A9D2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394B9328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2DF0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відновлення обладнання спортивного комплексу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23E3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6AD2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CC57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D51C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7327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4030FA46" w14:textId="77777777" w:rsidTr="006D2391">
        <w:trPr>
          <w:gridAfter w:val="6"/>
          <w:wAfter w:w="3328" w:type="dxa"/>
          <w:trHeight w:val="1276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4644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поновлення дерев’яної огорожі закладу освіти:</w:t>
            </w:r>
          </w:p>
          <w:p w14:paraId="32E96549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часткове проведення ремонту паркану;</w:t>
            </w:r>
          </w:p>
          <w:p w14:paraId="3EDF7F68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фарбування паркану;</w:t>
            </w:r>
          </w:p>
          <w:p w14:paraId="1F27831D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фарбування нестандартного спортивного обладнання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AA34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57D76F58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7ED776BB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2AF2D620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5C92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38A529CD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3341725E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70CD5244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FDE8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38EE62DB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2C534087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10DF5423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7511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66B6E969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122551FD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3CC71F84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0E52B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293470C6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5BD720B6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670EDC94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1294CE55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2779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проведення підготовчих робіт в топкових закладу освіти та його філії до початку опалювального періоду;</w:t>
            </w:r>
          </w:p>
          <w:p w14:paraId="7E3D10D7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заміна опалювальних котлів у 2-х топкових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F7AD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51196D28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577D720B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FA06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75606C7A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0F2E7C49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BF96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385C8069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4FB70859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0DC2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04C493A3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0460849F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8847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606FFF78" w14:textId="77777777" w:rsidTr="006D2391">
        <w:trPr>
          <w:gridAfter w:val="6"/>
          <w:wAfter w:w="3328" w:type="dxa"/>
          <w:trHeight w:val="581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51BE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98" w:lineRule="exact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підтримання у належному стані та поточний ремонт твердого покриття території закладу освіти та його філії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CF12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614CD8DA" w14:textId="77777777" w:rsidR="00093681" w:rsidRPr="00693CF3" w:rsidRDefault="00093681" w:rsidP="00093681">
            <w:pPr>
              <w:widowControl w:val="0"/>
              <w:tabs>
                <w:tab w:val="left" w:pos="84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11F0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08450FDD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456F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733A9D58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39FF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38C4BD62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38F5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5AFE265A" w14:textId="77777777" w:rsidTr="006D2391">
        <w:trPr>
          <w:gridAfter w:val="6"/>
          <w:wAfter w:w="3328" w:type="dxa"/>
          <w:trHeight w:val="609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9129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підтримання у належному стані та поточний ремонт спортивних майданчиків закладу освіти та його філії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A152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8EF3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AB0AD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EA17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4DE6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20CD8AAE" w14:textId="77777777" w:rsidTr="006D2391">
        <w:trPr>
          <w:gridAfter w:val="6"/>
          <w:wAfter w:w="3328" w:type="dxa"/>
          <w:trHeight w:val="446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3491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проведення поточного ремонту ґанку в їдальні (запасний вихід) закладу освіти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91C4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E60B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05AB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4A84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51D2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236F33F1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0131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проведення поточного ремонту тепломережі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6F52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714F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B958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300C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165A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30D4109E" w14:textId="77777777" w:rsidTr="006D2391">
        <w:trPr>
          <w:gridAfter w:val="6"/>
          <w:wAfter w:w="3328" w:type="dxa"/>
          <w:trHeight w:val="229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75B2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проведення поточного ремонту у приміщенні майстерні закладу освіти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2301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3A238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3BC6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8F778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7696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93681" w:rsidRPr="00693CF3" w14:paraId="37B0281D" w14:textId="77777777" w:rsidTr="009170DA">
        <w:trPr>
          <w:gridAfter w:val="6"/>
          <w:wAfter w:w="3328" w:type="dxa"/>
          <w:trHeight w:val="795"/>
        </w:trPr>
        <w:tc>
          <w:tcPr>
            <w:tcW w:w="142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49C0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 xml:space="preserve">2) </w:t>
            </w:r>
            <w:r w:rsidRPr="00693CF3">
              <w:rPr>
                <w:rFonts w:ascii="Times New Roman" w:hAnsi="Times New Roman"/>
                <w:b/>
                <w:kern w:val="2"/>
                <w:sz w:val="28"/>
                <w:szCs w:val="28"/>
                <w:lang w:val="uk-UA"/>
              </w:rPr>
              <w:t>забезпечення закладу освіти та його філії комфортним повітряно-тепловим режимом, належним освітленням, прибиранням приміщень, облаштуванням та утриманням туалетів, дотримання питного режиму</w:t>
            </w:r>
          </w:p>
        </w:tc>
      </w:tr>
      <w:tr w:rsidR="00261702" w:rsidRPr="00693CF3" w14:paraId="090E862F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A072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проведення утеплення приміщень закладу освіти та його філії (ремонт вікон, дверей)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334C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A414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7952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0166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9241" w14:textId="77777777" w:rsidR="00093681" w:rsidRPr="00693CF3" w:rsidRDefault="00093681" w:rsidP="00093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15213B" w:rsidRPr="00693CF3" w14:paraId="3DE97B74" w14:textId="77777777" w:rsidTr="006D2391">
        <w:trPr>
          <w:gridAfter w:val="6"/>
          <w:wAfter w:w="3328" w:type="dxa"/>
        </w:trPr>
        <w:tc>
          <w:tcPr>
            <w:tcW w:w="9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E5FE4" w14:textId="77777777" w:rsidR="0015213B" w:rsidRPr="00693CF3" w:rsidRDefault="0015213B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2CF164C1" w14:textId="77777777" w:rsidR="0015213B" w:rsidRPr="00693CF3" w:rsidRDefault="0015213B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lastRenderedPageBreak/>
              <w:t>Основні заходи</w:t>
            </w:r>
          </w:p>
        </w:tc>
        <w:tc>
          <w:tcPr>
            <w:tcW w:w="43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2F90F" w14:textId="77777777" w:rsidR="0015213B" w:rsidRPr="00693CF3" w:rsidRDefault="0015213B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44099016" w14:textId="77777777" w:rsidR="0015213B" w:rsidRPr="00693CF3" w:rsidRDefault="0015213B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lastRenderedPageBreak/>
              <w:t>Етапи реалізації</w:t>
            </w:r>
          </w:p>
        </w:tc>
      </w:tr>
      <w:tr w:rsidR="00261702" w:rsidRPr="00693CF3" w14:paraId="01FDB46A" w14:textId="77777777" w:rsidTr="006D2391">
        <w:trPr>
          <w:gridAfter w:val="6"/>
          <w:wAfter w:w="3328" w:type="dxa"/>
        </w:trPr>
        <w:tc>
          <w:tcPr>
            <w:tcW w:w="9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D45A" w14:textId="77777777" w:rsidR="0015213B" w:rsidRPr="00693CF3" w:rsidRDefault="0015213B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57EA" w14:textId="77777777" w:rsidR="0015213B" w:rsidRPr="00693CF3" w:rsidRDefault="0015213B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2026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6FF9" w14:textId="77777777" w:rsidR="0015213B" w:rsidRPr="00693CF3" w:rsidRDefault="0015213B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2027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4D45" w14:textId="77777777" w:rsidR="0015213B" w:rsidRPr="00693CF3" w:rsidRDefault="0015213B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2028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112F" w14:textId="77777777" w:rsidR="0015213B" w:rsidRPr="00693CF3" w:rsidRDefault="0015213B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2029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FCA2" w14:textId="77777777" w:rsidR="0015213B" w:rsidRPr="00693CF3" w:rsidRDefault="0015213B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2030</w:t>
            </w:r>
          </w:p>
        </w:tc>
      </w:tr>
      <w:tr w:rsidR="00261702" w:rsidRPr="00693CF3" w14:paraId="3DA01F93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FDA7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98" w:lineRule="exac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дотримання питного режиму в закладі освіти та його філії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E3E2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3B61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CFC0" w14:textId="77777777" w:rsidR="007A1065" w:rsidRPr="00693CF3" w:rsidRDefault="007A1065" w:rsidP="007A1065">
            <w:pPr>
              <w:widowControl w:val="0"/>
              <w:tabs>
                <w:tab w:val="left" w:pos="320"/>
                <w:tab w:val="center" w:pos="52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FEF3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700C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678D8FA5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327A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98" w:lineRule="exac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дотримання санітарних норм у </w:t>
            </w:r>
            <w:proofErr w:type="spellStart"/>
            <w:r w:rsidRPr="00693CF3">
              <w:rPr>
                <w:rFonts w:ascii="Times New Roman" w:hAnsi="Times New Roman"/>
                <w:kern w:val="2"/>
                <w:sz w:val="28"/>
                <w:szCs w:val="28"/>
              </w:rPr>
              <w:t>приміщення</w:t>
            </w:r>
            <w:proofErr w:type="spellEnd"/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х</w:t>
            </w:r>
            <w:r w:rsidRPr="00693CF3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693CF3">
              <w:rPr>
                <w:rFonts w:ascii="Times New Roman" w:hAnsi="Times New Roman"/>
                <w:kern w:val="2"/>
                <w:sz w:val="28"/>
                <w:szCs w:val="28"/>
              </w:rPr>
              <w:t>туалетів</w:t>
            </w:r>
            <w:proofErr w:type="spellEnd"/>
            <w:r w:rsidRPr="00693CF3">
              <w:rPr>
                <w:rFonts w:ascii="Times New Roman" w:hAnsi="Times New Roman"/>
                <w:kern w:val="2"/>
                <w:sz w:val="28"/>
                <w:szCs w:val="28"/>
              </w:rPr>
              <w:t xml:space="preserve"> та </w:t>
            </w:r>
            <w:proofErr w:type="spellStart"/>
            <w:r w:rsidRPr="00693CF3">
              <w:rPr>
                <w:rFonts w:ascii="Times New Roman" w:hAnsi="Times New Roman"/>
                <w:kern w:val="2"/>
                <w:sz w:val="28"/>
                <w:szCs w:val="28"/>
              </w:rPr>
              <w:t>умивальників</w:t>
            </w:r>
            <w:proofErr w:type="spellEnd"/>
            <w:r w:rsidRPr="00693CF3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579F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5EC7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E756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AF6E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B2A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3F5E2585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9FE2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придбання засобів для прибирання та дезінфекції, дератизації приміщень закладу освіти та його філії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6D02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9947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117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A498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129D1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3C5A12A1" w14:textId="77777777" w:rsidTr="006D2391">
        <w:trPr>
          <w:gridAfter w:val="6"/>
          <w:wAfter w:w="3328" w:type="dxa"/>
          <w:trHeight w:val="702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3D0E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придбання комплектуючих засобів для ремонту сантехніки;</w:t>
            </w:r>
          </w:p>
          <w:p w14:paraId="317CFE7B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придбання інвентаря для прибирання приміщень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7799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3B67E3ED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CF8B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5CE9D62B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253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br/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55B1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35412412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85EE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7E4BC88F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7A1065" w:rsidRPr="00693CF3" w14:paraId="46164BA2" w14:textId="77777777" w:rsidTr="006D2391">
        <w:trPr>
          <w:gridAfter w:val="6"/>
          <w:wAfter w:w="3328" w:type="dxa"/>
        </w:trPr>
        <w:tc>
          <w:tcPr>
            <w:tcW w:w="142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8DEB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b/>
                <w:kern w:val="2"/>
                <w:sz w:val="28"/>
                <w:szCs w:val="28"/>
                <w:lang w:val="uk-UA"/>
              </w:rPr>
              <w:t>3) забезпечення раціонального використання приміщень закладу освіти та його філії та комплектування мережі класів</w:t>
            </w:r>
          </w:p>
        </w:tc>
      </w:tr>
      <w:tr w:rsidR="00261702" w:rsidRPr="00693CF3" w14:paraId="51211394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68D5" w14:textId="77777777" w:rsidR="007A1065" w:rsidRPr="00693CF3" w:rsidRDefault="007A1065" w:rsidP="007A10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відкриття інклюзивних класів згідно з чинним законодавством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8B31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D283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9ADF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2818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D458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67AE3267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E5E9" w14:textId="77777777" w:rsidR="007A1065" w:rsidRPr="00693CF3" w:rsidRDefault="007A1065" w:rsidP="007A10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комплектування мережі класів закладу освіти та його філії та однієї різновікової групи дошкільного підрозділу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10FB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5868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64ED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9517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67A7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0152841D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973A" w14:textId="77777777" w:rsidR="007A1065" w:rsidRPr="00693CF3" w:rsidRDefault="007A1065" w:rsidP="007A10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відкриття групи подовженого дня згідно з поданими заявами батьків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3E92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5137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6D4B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A691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FE17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6271536B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F226" w14:textId="77777777" w:rsidR="007A1065" w:rsidRPr="00693CF3" w:rsidRDefault="007A1065" w:rsidP="007A10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закріплення навчальних кабінетів за класами на навчальний рік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7CB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4BEC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6A5D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2C28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C11D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4A08CA21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2091" w14:textId="77777777" w:rsidR="007A1065" w:rsidRPr="00693CF3" w:rsidRDefault="007A1065" w:rsidP="007A10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оновлення робочих місць педагогічних працівників та забезпечення їх ноутбуками (за необхідності)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1559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B36C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2A0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0DD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50F7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290537C2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28E2" w14:textId="77777777" w:rsidR="007A1065" w:rsidRPr="00693CF3" w:rsidRDefault="007A1065" w:rsidP="007A10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оновлення місця відпочинку для учасників освітнього процесу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3839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BF8B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135C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7E6C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D273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7A1065" w:rsidRPr="00693CF3" w14:paraId="45324F19" w14:textId="77777777" w:rsidTr="006D2391">
        <w:trPr>
          <w:gridAfter w:val="6"/>
          <w:wAfter w:w="3328" w:type="dxa"/>
        </w:trPr>
        <w:tc>
          <w:tcPr>
            <w:tcW w:w="142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C6E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4)</w:t>
            </w:r>
            <w:r w:rsidRPr="00693CF3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 xml:space="preserve"> </w:t>
            </w:r>
            <w:r w:rsidRPr="00693CF3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 xml:space="preserve">обізнаність здобувачів освіти та працівників закладу освіти та його філії з вимогами охорони праці, безпеки життєдіяльності, пожежної безпеки, правилами поведінки в умовах надзвичайних ситуацій </w:t>
            </w:r>
          </w:p>
        </w:tc>
      </w:tr>
      <w:tr w:rsidR="00261702" w:rsidRPr="00693CF3" w14:paraId="65D5474C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561D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проведення навчання з охорони праці, безпеки життєдіяльності, пожежної безпеки, правил поведінки в умовах надзвичайних ситуацій </w:t>
            </w: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 w:eastAsia="uk-UA"/>
              </w:rPr>
              <w:t>та здійснення перевірки знань з питань охорони праці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5CD1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A64D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B2C9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A88D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19C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731ACEA2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194F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проведення вступних та повторних інструктажів з охорони праці, безпеки життєдіяльності, пожежної безпеки, правил поведінки в умовах надзвичайних ситуацій при прийомі працівників на роботу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B859" w14:textId="77777777" w:rsidR="007A1065" w:rsidRPr="00693CF3" w:rsidRDefault="007A1065" w:rsidP="007A1065">
            <w:pPr>
              <w:widowControl w:val="0"/>
              <w:tabs>
                <w:tab w:val="left" w:pos="84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2791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BB9F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835A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8DD33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7345BC74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0646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забезпечення</w:t>
            </w:r>
            <w:r w:rsidRPr="00693CF3">
              <w:rPr>
                <w:rFonts w:ascii="Times New Roman" w:eastAsia="Times New Roman" w:hAnsi="Times New Roman"/>
                <w:spacing w:val="60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закладу освіти та його філії</w:t>
            </w:r>
            <w:r w:rsidRPr="00693CF3">
              <w:rPr>
                <w:rFonts w:ascii="Times New Roman" w:eastAsia="Times New Roman" w:hAnsi="Times New Roman"/>
                <w:spacing w:val="-1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первинними</w:t>
            </w:r>
            <w:r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засобами</w:t>
            </w:r>
            <w:r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пожежогасіння </w:t>
            </w:r>
            <w:r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відповідно</w:t>
            </w:r>
            <w:r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</w:t>
            </w:r>
            <w:r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потреби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9B26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D3F9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E92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393A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66A6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15213B" w:rsidRPr="00693CF3" w14:paraId="4AEAEC6F" w14:textId="77777777" w:rsidTr="006D2391">
        <w:trPr>
          <w:gridAfter w:val="6"/>
          <w:wAfter w:w="3328" w:type="dxa"/>
          <w:trHeight w:val="413"/>
        </w:trPr>
        <w:tc>
          <w:tcPr>
            <w:tcW w:w="9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B994A" w14:textId="77777777" w:rsidR="0015213B" w:rsidRPr="00693CF3" w:rsidRDefault="0015213B" w:rsidP="0015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lastRenderedPageBreak/>
              <w:t>Основні заходи</w:t>
            </w:r>
          </w:p>
        </w:tc>
        <w:tc>
          <w:tcPr>
            <w:tcW w:w="43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7C22" w14:textId="77777777" w:rsidR="0015213B" w:rsidRPr="00693CF3" w:rsidRDefault="0015213B" w:rsidP="007C7B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Етапи реалізації</w:t>
            </w:r>
          </w:p>
        </w:tc>
      </w:tr>
      <w:tr w:rsidR="00261702" w:rsidRPr="00693CF3" w14:paraId="77A50FA6" w14:textId="77777777" w:rsidTr="006D2391">
        <w:trPr>
          <w:gridAfter w:val="6"/>
          <w:wAfter w:w="3328" w:type="dxa"/>
          <w:trHeight w:val="70"/>
        </w:trPr>
        <w:tc>
          <w:tcPr>
            <w:tcW w:w="9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D2E20" w14:textId="77777777" w:rsidR="0015213B" w:rsidRPr="00693CF3" w:rsidRDefault="0015213B" w:rsidP="0015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4643" w14:textId="77777777" w:rsidR="0015213B" w:rsidRPr="00693CF3" w:rsidRDefault="0015213B" w:rsidP="0015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2026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3A81" w14:textId="77777777" w:rsidR="0015213B" w:rsidRPr="00693CF3" w:rsidRDefault="0015213B" w:rsidP="0015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2027</w:t>
            </w:r>
          </w:p>
        </w:tc>
        <w:tc>
          <w:tcPr>
            <w:tcW w:w="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2940" w14:textId="77777777" w:rsidR="0015213B" w:rsidRPr="00693CF3" w:rsidRDefault="0015213B" w:rsidP="0015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2028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538A" w14:textId="77777777" w:rsidR="0015213B" w:rsidRPr="00693CF3" w:rsidRDefault="0015213B" w:rsidP="0015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2029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C66D" w14:textId="77777777" w:rsidR="0015213B" w:rsidRPr="00693CF3" w:rsidRDefault="0015213B" w:rsidP="001521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2030</w:t>
            </w:r>
          </w:p>
        </w:tc>
      </w:tr>
      <w:tr w:rsidR="00261702" w:rsidRPr="00693CF3" w14:paraId="6419638E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3B29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обладнання та підтримання приміщень, пристосованих під укриття у навчальному корпусі, відповідною системою пожежної безпеки та Інтернетом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3E15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6938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6F06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FF5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7A81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0DED8516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1D5F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3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проведення</w:t>
            </w:r>
            <w:r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заходів</w:t>
            </w:r>
            <w:r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 пожежної</w:t>
            </w:r>
            <w:r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безпеки,</w:t>
            </w:r>
            <w:r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безпеки</w:t>
            </w:r>
            <w:r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 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життєдіяльності,</w:t>
            </w:r>
            <w:r w:rsidRPr="00693CF3">
              <w:rPr>
                <w:rFonts w:ascii="Times New Roman" w:eastAsia="Times New Roman" w:hAnsi="Times New Roman"/>
                <w:spacing w:val="-1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охорони</w:t>
            </w:r>
            <w:r w:rsidRPr="00693CF3">
              <w:rPr>
                <w:rFonts w:ascii="Times New Roman" w:eastAsia="Times New Roman" w:hAnsi="Times New Roman"/>
                <w:spacing w:val="-1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праці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96BC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F803E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8B1C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A10A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DDBD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0C5C929D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6658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3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оновлення (за потреби) інструкції з охорони праці, безпеки життєдіяльності та пожежної безпеки для кабінетів підвищеної небезпеки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378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14641B52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C8E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C432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852F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3FCF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65DF06B0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3D2B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3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проведення інструктажів зі здобувачами освіти перед екскурсіями, під час лабораторних та практичних робіт тощо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73EF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4A208572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3649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807C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F97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99E8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0FD89CE7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6AA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забезпечення проходження медичних оглядів працівниками закладу освіти та його філії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610D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234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9EA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3F6E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60F7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7A1065" w:rsidRPr="00693CF3" w14:paraId="44F7D62D" w14:textId="77777777" w:rsidTr="006D2391">
        <w:trPr>
          <w:gridAfter w:val="6"/>
          <w:wAfter w:w="3328" w:type="dxa"/>
        </w:trPr>
        <w:tc>
          <w:tcPr>
            <w:tcW w:w="142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141A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5) працівники закладу освіти та його філії обізнані з правилами поведінки в разі нещасного випадку зі здобувачами освіти та працівниками, чи раптового погіршення їх стану здоров’я, і вживають необхідних заходів у таких ситуаціях</w:t>
            </w:r>
          </w:p>
        </w:tc>
      </w:tr>
      <w:tr w:rsidR="00261702" w:rsidRPr="00693CF3" w14:paraId="64902D0E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670B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організація</w:t>
            </w:r>
            <w:r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та</w:t>
            </w:r>
            <w:r w:rsidRPr="00693CF3">
              <w:rPr>
                <w:rFonts w:ascii="Times New Roman" w:eastAsia="Times New Roman" w:hAnsi="Times New Roman"/>
                <w:spacing w:val="-10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проведення</w:t>
            </w:r>
            <w:r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 новоприбулими</w:t>
            </w:r>
            <w:r w:rsidRPr="00693CF3">
              <w:rPr>
                <w:rFonts w:ascii="Times New Roman" w:eastAsia="Times New Roman" w:hAnsi="Times New Roman"/>
                <w:spacing w:val="-1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педагогічними</w:t>
            </w:r>
            <w:r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працівниками</w:t>
            </w:r>
            <w:r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навчання</w:t>
            </w:r>
            <w:r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  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</w:t>
            </w:r>
            <w:r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питань</w:t>
            </w:r>
            <w:r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надання</w:t>
            </w:r>
            <w:r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proofErr w:type="spellStart"/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домедичної</w:t>
            </w:r>
            <w:proofErr w:type="spellEnd"/>
            <w:r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допомоги з отриманням сертифікатів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0403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BA09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C809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AFCD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1D98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7A1065" w:rsidRPr="00693CF3" w14:paraId="21443148" w14:textId="77777777" w:rsidTr="006D2391">
        <w:trPr>
          <w:gridAfter w:val="6"/>
          <w:wAfter w:w="3328" w:type="dxa"/>
        </w:trPr>
        <w:tc>
          <w:tcPr>
            <w:tcW w:w="142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4DF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lang w:val="uk-UA"/>
              </w:rPr>
              <w:t xml:space="preserve">6) у закладі освіти та його філії створено умови для харчування здобувачів освіти </w:t>
            </w:r>
          </w:p>
        </w:tc>
      </w:tr>
      <w:tr w:rsidR="00261702" w:rsidRPr="00693CF3" w14:paraId="3351596C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4E01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впровадження міжнародної системи HACCP (</w:t>
            </w:r>
            <w:proofErr w:type="spellStart"/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Hazard</w:t>
            </w:r>
            <w:proofErr w:type="spellEnd"/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Analysis</w:t>
            </w:r>
            <w:proofErr w:type="spellEnd"/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and</w:t>
            </w:r>
            <w:proofErr w:type="spellEnd"/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Critical</w:t>
            </w:r>
            <w:proofErr w:type="spellEnd"/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Control</w:t>
            </w:r>
            <w:proofErr w:type="spellEnd"/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Points</w:t>
            </w:r>
            <w:proofErr w:type="spellEnd"/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) – системи аналізу небезпечних чинників та контролю у критичних точках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54B3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5D27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5A0A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064D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9B8D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7CA19CC8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5EF9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впровадження Всесвітньої продовольчої програми ООН у закладі освіти та його філії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4F07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  <w:p w14:paraId="47EC677B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AC67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D9A2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237A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AA1A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237A38D3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8FBA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забезпечення утримання технологічного та холодильного обладнання харчоблоку  закладу освіти та його філії у робочому стані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C223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A45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649B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7C75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489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2BFB4FF1" w14:textId="77777777" w:rsidTr="009170DA">
        <w:trPr>
          <w:gridAfter w:val="6"/>
          <w:wAfter w:w="3328" w:type="dxa"/>
          <w:trHeight w:val="463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AF13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bCs/>
                <w:kern w:val="2"/>
                <w:sz w:val="28"/>
                <w:szCs w:val="28"/>
                <w:lang w:val="uk-UA"/>
              </w:rPr>
              <w:t>забезпечення  дотримання санітарно-гігієнічних умов у їдальні,  харчоблоці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3D1F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CA92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03B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E0DC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5B46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7A1065" w:rsidRPr="00693CF3" w14:paraId="413C86A2" w14:textId="77777777" w:rsidTr="009170DA">
        <w:trPr>
          <w:gridAfter w:val="6"/>
          <w:wAfter w:w="3328" w:type="dxa"/>
          <w:trHeight w:val="695"/>
        </w:trPr>
        <w:tc>
          <w:tcPr>
            <w:tcW w:w="142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9D47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7) у закладі освіти та його філії створюються умови для безпечного використання мережі Інтернет, в учасників освітнього процесу формуються навички безпечної поведінки в Інтернеті</w:t>
            </w:r>
          </w:p>
        </w:tc>
      </w:tr>
      <w:tr w:rsidR="00261702" w:rsidRPr="00693CF3" w14:paraId="12B9A097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C686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проведення</w:t>
            </w:r>
            <w:r w:rsidRPr="00693CF3">
              <w:rPr>
                <w:rFonts w:ascii="Times New Roman" w:eastAsia="Times New Roman" w:hAnsi="Times New Roman"/>
                <w:spacing w:val="-10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навчання</w:t>
            </w:r>
            <w:r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педагогічних</w:t>
            </w:r>
            <w:r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працівників</w:t>
            </w:r>
            <w:r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та</w:t>
            </w:r>
            <w:r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здобувачів</w:t>
            </w:r>
            <w:r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освіти</w:t>
            </w:r>
            <w:r w:rsidRPr="00693CF3">
              <w:rPr>
                <w:rFonts w:ascii="Times New Roman" w:eastAsia="Times New Roman" w:hAnsi="Times New Roman"/>
                <w:spacing w:val="6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щодо</w:t>
            </w:r>
            <w:r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безпечного</w:t>
            </w:r>
            <w:r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користування</w:t>
            </w:r>
            <w:r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мережею</w:t>
            </w:r>
            <w:r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Інтернет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DC11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6CC3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66F5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910E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ADF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D1416A" w:rsidRPr="00693CF3" w14:paraId="18D88C44" w14:textId="77777777" w:rsidTr="006D2391">
        <w:trPr>
          <w:gridAfter w:val="6"/>
          <w:wAfter w:w="3328" w:type="dxa"/>
        </w:trPr>
        <w:tc>
          <w:tcPr>
            <w:tcW w:w="9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27082" w14:textId="77777777" w:rsidR="00D1416A" w:rsidRPr="00693CF3" w:rsidRDefault="00D1416A" w:rsidP="00D141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93CF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Основні</w:t>
            </w:r>
            <w:proofErr w:type="spellEnd"/>
            <w:r w:rsidRPr="00693CF3">
              <w:rPr>
                <w:rFonts w:ascii="Times New Roman" w:hAnsi="Times New Roman"/>
                <w:b/>
                <w:sz w:val="28"/>
                <w:szCs w:val="28"/>
              </w:rPr>
              <w:t xml:space="preserve"> заходи</w:t>
            </w:r>
          </w:p>
        </w:tc>
        <w:tc>
          <w:tcPr>
            <w:tcW w:w="43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1925" w14:textId="77777777" w:rsidR="00D1416A" w:rsidRPr="00693CF3" w:rsidRDefault="00D1416A" w:rsidP="00D141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Етапи реалізації</w:t>
            </w:r>
          </w:p>
        </w:tc>
      </w:tr>
      <w:tr w:rsidR="00261702" w:rsidRPr="00693CF3" w14:paraId="3C208ADC" w14:textId="77777777" w:rsidTr="00AD5A16">
        <w:trPr>
          <w:gridAfter w:val="6"/>
          <w:wAfter w:w="3328" w:type="dxa"/>
          <w:trHeight w:val="181"/>
        </w:trPr>
        <w:tc>
          <w:tcPr>
            <w:tcW w:w="9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CECA" w14:textId="77777777" w:rsidR="00D1416A" w:rsidRPr="00693CF3" w:rsidRDefault="00D1416A" w:rsidP="007C7B8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FD2A" w14:textId="77777777" w:rsidR="00D1416A" w:rsidRPr="00693CF3" w:rsidRDefault="00D1416A" w:rsidP="007C7B8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93CF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2026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0FAC" w14:textId="77777777" w:rsidR="00D1416A" w:rsidRPr="00693CF3" w:rsidRDefault="00D1416A" w:rsidP="007C7B8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93CF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2027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0409" w14:textId="77777777" w:rsidR="00D1416A" w:rsidRPr="00693CF3" w:rsidRDefault="00D1416A" w:rsidP="007C7B8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93CF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2028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C336" w14:textId="77777777" w:rsidR="00D1416A" w:rsidRPr="00693CF3" w:rsidRDefault="00D1416A" w:rsidP="007C7B8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93CF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2029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9E59" w14:textId="77777777" w:rsidR="00D1416A" w:rsidRPr="00693CF3" w:rsidRDefault="00D1416A" w:rsidP="007C7B8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93CF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2030</w:t>
            </w:r>
          </w:p>
        </w:tc>
      </w:tr>
      <w:tr w:rsidR="00261702" w:rsidRPr="00693CF3" w14:paraId="360163E8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DB2F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оновлення технічних засобів захисту (фільтрація контенту), розробка та впровадження політики безпечного використання мережі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7BED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3BD7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93F9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B4BC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851C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32394F79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81F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тренінги для учнів, педагогів та батьків з питань </w:t>
            </w:r>
            <w:proofErr w:type="spellStart"/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кібербезпеки</w:t>
            </w:r>
            <w:proofErr w:type="spellEnd"/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, захисту персональних даних, розпізнавання шахрайства та відповідальної онлайн-поведінки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B90A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A15A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E90B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FB53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7F0F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1F304BAF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9372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створення інформаційних куточків у класах інформатики «Правила безпечного інтернету»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68FC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6CF3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AB93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05A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12E2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77C98555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3B7D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дотримання правил</w:t>
            </w:r>
            <w:r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користування</w:t>
            </w:r>
            <w:r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мережею</w:t>
            </w:r>
            <w:r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Інтернет учасниками освітнього процесу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E5C1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F18E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C9A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CE52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1FC5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7A1065" w:rsidRPr="00693CF3" w14:paraId="50EB5B1A" w14:textId="77777777" w:rsidTr="006D2391">
        <w:trPr>
          <w:gridAfter w:val="6"/>
          <w:wAfter w:w="3328" w:type="dxa"/>
        </w:trPr>
        <w:tc>
          <w:tcPr>
            <w:tcW w:w="142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F3A3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8) у закладі освіти та його філії застосовуються підходи для адаптації та інтеграції здобувачів освіти до освітнього процесу, професійної адаптації працівників</w:t>
            </w:r>
          </w:p>
        </w:tc>
      </w:tr>
      <w:tr w:rsidR="00261702" w:rsidRPr="00693CF3" w14:paraId="019D03D3" w14:textId="77777777" w:rsidTr="009170DA">
        <w:trPr>
          <w:gridAfter w:val="6"/>
          <w:wAfter w:w="3328" w:type="dxa"/>
          <w:trHeight w:val="3157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D8B2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проведення</w:t>
            </w:r>
            <w:r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заходів</w:t>
            </w:r>
            <w:r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щодо</w:t>
            </w:r>
            <w:r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адаптації</w:t>
            </w:r>
            <w:r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та</w:t>
            </w:r>
            <w:r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інтеграції</w:t>
            </w:r>
            <w:r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здобувачів</w:t>
            </w:r>
            <w:r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освіти</w:t>
            </w:r>
            <w:r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</w:t>
            </w:r>
            <w:r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освітнього</w:t>
            </w:r>
            <w:r w:rsidRPr="00693CF3">
              <w:rPr>
                <w:rFonts w:ascii="Times New Roman" w:eastAsia="Times New Roman" w:hAnsi="Times New Roman"/>
                <w:spacing w:val="-10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процесу,</w:t>
            </w:r>
            <w:r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професійної</w:t>
            </w:r>
            <w:r w:rsidRPr="00693CF3">
              <w:rPr>
                <w:rFonts w:ascii="Times New Roman" w:eastAsia="Times New Roman" w:hAnsi="Times New Roman"/>
                <w:spacing w:val="6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адаптації</w:t>
            </w:r>
            <w:r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працівників:</w:t>
            </w:r>
          </w:p>
          <w:p w14:paraId="1E102638" w14:textId="77777777" w:rsidR="007A1065" w:rsidRPr="00693CF3" w:rsidRDefault="007A1065" w:rsidP="007A1065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 w:eastAsia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 w:eastAsia="uk-UA"/>
              </w:rPr>
              <w:t>постійний моніторинг процесу адаптації та внесення необхідних коректив;</w:t>
            </w:r>
          </w:p>
          <w:p w14:paraId="6C96E811" w14:textId="77777777" w:rsidR="007A1065" w:rsidRPr="00693CF3" w:rsidRDefault="007A1065" w:rsidP="007A1065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uk-UA"/>
              </w:rPr>
              <w:t>проведення позакласних заходів для згуртування класного колективу;</w:t>
            </w:r>
          </w:p>
          <w:p w14:paraId="7451B714" w14:textId="77777777" w:rsidR="007A1065" w:rsidRPr="00693CF3" w:rsidRDefault="007A1065" w:rsidP="007A1065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uk-UA"/>
              </w:rPr>
              <w:t>розроблення плану організаційно-педагогічних заходів для спостереження за проходженням дітьми адаптаційного періоду та створення сприятливих умов для успішної адаптації учнів у 1-х, 5-х класах;</w:t>
            </w:r>
          </w:p>
          <w:p w14:paraId="7DE97179" w14:textId="77777777" w:rsidR="007A1065" w:rsidRPr="00693CF3" w:rsidRDefault="007A1065" w:rsidP="007A1065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uk-UA"/>
              </w:rPr>
              <w:t>індивідуальна робота з учнями, які мають труднощі з адаптацією;</w:t>
            </w:r>
          </w:p>
          <w:p w14:paraId="7FB32EDB" w14:textId="77777777" w:rsidR="007A1065" w:rsidRPr="00693CF3" w:rsidRDefault="007A1065" w:rsidP="007A1065">
            <w:pPr>
              <w:shd w:val="clear" w:color="auto" w:fill="FFFFFF"/>
              <w:autoSpaceDN w:val="0"/>
              <w:spacing w:after="49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 w:eastAsia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 w:eastAsia="uk-UA"/>
              </w:rPr>
              <w:t xml:space="preserve">створення системи наставництва для молодих, недосвідчених </w:t>
            </w:r>
            <w:r w:rsidRPr="00693CF3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uk-UA" w:eastAsia="uk-UA"/>
              </w:rPr>
              <w:t>педагогічних працівників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8A29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</w:p>
          <w:p w14:paraId="26D61173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</w:p>
          <w:p w14:paraId="7D683859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  <w:p w14:paraId="2246AACA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  <w:p w14:paraId="0C12D5FC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</w:p>
          <w:p w14:paraId="49A7ECC7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  <w:p w14:paraId="4A336C07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</w:p>
          <w:p w14:paraId="31C42B4D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  <w:p w14:paraId="4DBDEBE2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  <w:p w14:paraId="0A0F1ED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BFA6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</w:p>
          <w:p w14:paraId="6D4DEB9D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</w:p>
          <w:p w14:paraId="6154DB99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  <w:p w14:paraId="0F7961D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  <w:p w14:paraId="3EAA2B4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</w:p>
          <w:p w14:paraId="214A030E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  <w:p w14:paraId="2F63EA88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</w:p>
          <w:p w14:paraId="272930F5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  <w:p w14:paraId="724800C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  <w:p w14:paraId="4F525045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44A7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</w:p>
          <w:p w14:paraId="20FC8F7D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</w:p>
          <w:p w14:paraId="14197991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  <w:p w14:paraId="30596A45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  <w:p w14:paraId="714EB48D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</w:p>
          <w:p w14:paraId="73717D1B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  <w:p w14:paraId="63D9669F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</w:p>
          <w:p w14:paraId="2642DEAB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  <w:p w14:paraId="6E651817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  <w:p w14:paraId="375A1F9E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D495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049705FD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30CD74AE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550212C6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4B970E6B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7D110C9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121BED85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5473CEDF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79D42CC1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5BC5EFF5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6FFB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5A3BD23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43FB6BC1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1F61AFAB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7A1065" w:rsidRPr="00693CF3" w14:paraId="78B0E15C" w14:textId="77777777" w:rsidTr="006D2391">
        <w:trPr>
          <w:gridAfter w:val="6"/>
          <w:wAfter w:w="3328" w:type="dxa"/>
        </w:trPr>
        <w:tc>
          <w:tcPr>
            <w:tcW w:w="142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5AD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2. Створення освітнього середовища, вільного від будь-яких форм насильства та дискримінації</w:t>
            </w:r>
          </w:p>
        </w:tc>
      </w:tr>
      <w:tr w:rsidR="007A1065" w:rsidRPr="00693CF3" w14:paraId="2499C68C" w14:textId="77777777" w:rsidTr="006D2391">
        <w:trPr>
          <w:gridAfter w:val="6"/>
          <w:wAfter w:w="3328" w:type="dxa"/>
        </w:trPr>
        <w:tc>
          <w:tcPr>
            <w:tcW w:w="142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7F48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 xml:space="preserve">1) заклад освіти планує та реалізує діяльність щодо запобігання будь-яким проявам дискримінації, </w:t>
            </w:r>
            <w:proofErr w:type="spellStart"/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булінгу</w:t>
            </w:r>
            <w:proofErr w:type="spellEnd"/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 xml:space="preserve"> в закладі освіти та його філії</w:t>
            </w:r>
          </w:p>
        </w:tc>
      </w:tr>
      <w:tr w:rsidR="00261702" w:rsidRPr="00693CF3" w14:paraId="6B4DCA87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B716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проведення виховних заходів щодо запобігання проявам дискримінації;</w:t>
            </w:r>
          </w:p>
          <w:p w14:paraId="781692BE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оприлюднення інформації щодо протидії </w:t>
            </w:r>
            <w:proofErr w:type="spellStart"/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булінгу</w:t>
            </w:r>
            <w:proofErr w:type="spellEnd"/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 (цькуванню) на сайті закладу освіти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755E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  <w:p w14:paraId="008B51D2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A161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  <w:p w14:paraId="4111FA01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CFCD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  <w:p w14:paraId="3F20EAB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BF33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522BF02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EB57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16FC622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14A4A901" w14:textId="77777777" w:rsidTr="006D2391">
        <w:trPr>
          <w:gridAfter w:val="6"/>
          <w:wAfter w:w="3328" w:type="dxa"/>
        </w:trPr>
        <w:tc>
          <w:tcPr>
            <w:tcW w:w="9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F99E0" w14:textId="77777777" w:rsidR="00261702" w:rsidRPr="00693CF3" w:rsidRDefault="00261702" w:rsidP="002617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b/>
                <w:kern w:val="2"/>
                <w:sz w:val="28"/>
                <w:szCs w:val="28"/>
                <w:lang w:val="uk-UA"/>
              </w:rPr>
              <w:lastRenderedPageBreak/>
              <w:t>Основні заходи</w:t>
            </w:r>
          </w:p>
        </w:tc>
        <w:tc>
          <w:tcPr>
            <w:tcW w:w="43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F187" w14:textId="77777777" w:rsidR="00261702" w:rsidRPr="00693CF3" w:rsidRDefault="00261702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Етапи реалізації</w:t>
            </w:r>
          </w:p>
        </w:tc>
      </w:tr>
      <w:tr w:rsidR="00261702" w:rsidRPr="00693CF3" w14:paraId="57375EA3" w14:textId="77777777" w:rsidTr="006D2391">
        <w:trPr>
          <w:gridAfter w:val="4"/>
          <w:wAfter w:w="3299" w:type="dxa"/>
        </w:trPr>
        <w:tc>
          <w:tcPr>
            <w:tcW w:w="9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407E" w14:textId="77777777" w:rsidR="00261702" w:rsidRPr="00693CF3" w:rsidRDefault="00261702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CCEF" w14:textId="77777777" w:rsidR="00261702" w:rsidRPr="00693CF3" w:rsidRDefault="00261702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2026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B848" w14:textId="77777777" w:rsidR="00261702" w:rsidRPr="00693CF3" w:rsidRDefault="00261702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2027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5244" w14:textId="77777777" w:rsidR="00261702" w:rsidRPr="00693CF3" w:rsidRDefault="00261702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2028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9F58" w14:textId="77777777" w:rsidR="00261702" w:rsidRPr="00693CF3" w:rsidRDefault="00261702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2029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C5FD" w14:textId="77777777" w:rsidR="00261702" w:rsidRPr="00693CF3" w:rsidRDefault="00261702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2030</w:t>
            </w:r>
          </w:p>
        </w:tc>
      </w:tr>
      <w:tr w:rsidR="00261702" w:rsidRPr="00693CF3" w14:paraId="784936EE" w14:textId="77777777" w:rsidTr="006D2391">
        <w:trPr>
          <w:gridAfter w:val="4"/>
          <w:wAfter w:w="3299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68A5B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створення безпечного і психологічно комфортного освітнього середовища в закладі освіти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7132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3E1E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E326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293B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A329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11E68ED2" w14:textId="77777777" w:rsidTr="006D2391">
        <w:trPr>
          <w:gridAfter w:val="4"/>
          <w:wAfter w:w="3299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3CE7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здійснення контролю за відвідуванням учнями навчальних занять, аналіз причин відсутності здобувачів освіти на </w:t>
            </w:r>
            <w:proofErr w:type="spellStart"/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уроках</w:t>
            </w:r>
            <w:proofErr w:type="spellEnd"/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 та вжиття заходів щодо недопущення пропусків уроків без поважних причин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27E1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EB42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1B0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52B3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8C99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7A1065" w:rsidRPr="00693CF3" w14:paraId="3E81D8BD" w14:textId="77777777" w:rsidTr="006D2391">
        <w:trPr>
          <w:gridAfter w:val="6"/>
          <w:wAfter w:w="3328" w:type="dxa"/>
        </w:trPr>
        <w:tc>
          <w:tcPr>
            <w:tcW w:w="142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BB78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  <w:t>2) правила поведінки учасників освітнього процесу в закладі освіти та його філії забезпечують дотримання етичних норм, повагу до гідності, прав і свобод людини.</w:t>
            </w:r>
          </w:p>
        </w:tc>
      </w:tr>
      <w:tr w:rsidR="00261702" w:rsidRPr="00693CF3" w14:paraId="2B602417" w14:textId="77777777" w:rsidTr="006D2391">
        <w:trPr>
          <w:gridAfter w:val="4"/>
          <w:wAfter w:w="3299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A4F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взаємодія з органами та службами щодо захисту прав дітей, правоохоронними  органами, у тому числі залучення їх до заходів із запобігання </w:t>
            </w:r>
            <w:proofErr w:type="spellStart"/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булінгу</w:t>
            </w:r>
            <w:proofErr w:type="spellEnd"/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, іншому насильству;</w:t>
            </w:r>
          </w:p>
          <w:p w14:paraId="2E18D366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розробка та затвердження плану спільних дій з інспектором ювенальної превенції відділення поліції № 3 (м. Лебедин) Сумського районного управління Поліції Головного Управління національної поліції в Сумській області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B0B9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  <w:p w14:paraId="0FF25352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</w:p>
          <w:p w14:paraId="5E732769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</w:p>
          <w:p w14:paraId="02BBD0F3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</w:p>
          <w:p w14:paraId="7A4B99AB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3972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30CFB2CA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2B0ACA33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57FBBFB2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6FF6003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C459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0CE3751C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0D10606F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48502AB6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46835E49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EC03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759F1297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72993372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7A57A1B5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0EE3A25B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2B7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7907523B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28EAACE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4DF6E89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1444B85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6C326B49" w14:textId="77777777" w:rsidTr="006D2391">
        <w:trPr>
          <w:gridAfter w:val="4"/>
          <w:wAfter w:w="3299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5B5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упровадження</w:t>
            </w:r>
            <w:r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заходів</w:t>
            </w:r>
            <w:r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із</w:t>
            </w:r>
            <w:r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запобігання</w:t>
            </w:r>
            <w:r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порушення</w:t>
            </w:r>
            <w:r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правил</w:t>
            </w:r>
            <w:r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поведінки учасниками освітнього процесу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583E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1B3E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CF65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  <w:p w14:paraId="22254689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BE87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02D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28883A84" w14:textId="77777777" w:rsidTr="006D2391">
        <w:trPr>
          <w:gridAfter w:val="4"/>
          <w:wAfter w:w="3299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BB7D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дотримання правил поведінки учасниками освітнього </w:t>
            </w:r>
            <w:r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процесу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A0DE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6B8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A55C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7E4F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65E7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7A1065" w:rsidRPr="00693CF3" w14:paraId="78C1CF47" w14:textId="77777777" w:rsidTr="006D2391">
        <w:trPr>
          <w:gridAfter w:val="6"/>
          <w:wAfter w:w="3328" w:type="dxa"/>
        </w:trPr>
        <w:tc>
          <w:tcPr>
            <w:tcW w:w="142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AD8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 xml:space="preserve">3) керівник, заступники керівника, завідувач філії, педагогічні працівники протидіють </w:t>
            </w:r>
            <w:proofErr w:type="spellStart"/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булінгу</w:t>
            </w:r>
            <w:proofErr w:type="spellEnd"/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, іншому насильству, дотримуються порядку реагування на їх прояви</w:t>
            </w:r>
          </w:p>
        </w:tc>
      </w:tr>
      <w:tr w:rsidR="00261702" w:rsidRPr="00693CF3" w14:paraId="08C01349" w14:textId="77777777" w:rsidTr="006D2391">
        <w:trPr>
          <w:gridAfter w:val="5"/>
          <w:wAfter w:w="3314" w:type="dxa"/>
          <w:trHeight w:val="1519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D772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 xml:space="preserve">проведення роз’яснювальної роботи серед учасників освітнього процесу щодо протидії </w:t>
            </w:r>
            <w:proofErr w:type="spellStart"/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булінгу</w:t>
            </w:r>
            <w:proofErr w:type="spellEnd"/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:</w:t>
            </w:r>
          </w:p>
          <w:p w14:paraId="4C0B059B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 xml:space="preserve">ознайомлення учнів, педагогів та батьків із Законом України «Про освіту» (статті 30, 53) та нормативними документами з протидії </w:t>
            </w:r>
            <w:proofErr w:type="spellStart"/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булінгу</w:t>
            </w:r>
            <w:proofErr w:type="spellEnd"/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;</w:t>
            </w:r>
          </w:p>
          <w:p w14:paraId="5DE2F94D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 xml:space="preserve">проведення Всеукраїнського уроку «Стоп </w:t>
            </w:r>
            <w:proofErr w:type="spellStart"/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Булінг</w:t>
            </w:r>
            <w:proofErr w:type="spellEnd"/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»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F1B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257ECA4D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0C23ABE4" w14:textId="77777777" w:rsidR="007A1065" w:rsidRPr="00693CF3" w:rsidRDefault="007A1065" w:rsidP="007A1065">
            <w:pPr>
              <w:widowControl w:val="0"/>
              <w:tabs>
                <w:tab w:val="left" w:pos="480"/>
                <w:tab w:val="center" w:pos="60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4F85FAFB" w14:textId="77777777" w:rsidR="007A1065" w:rsidRPr="00693CF3" w:rsidRDefault="007A1065" w:rsidP="007A1065">
            <w:pPr>
              <w:widowControl w:val="0"/>
              <w:tabs>
                <w:tab w:val="left" w:pos="480"/>
                <w:tab w:val="center" w:pos="60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61FA4F04" w14:textId="77777777" w:rsidR="007A1065" w:rsidRPr="00693CF3" w:rsidRDefault="007A1065" w:rsidP="007A1065">
            <w:pPr>
              <w:widowControl w:val="0"/>
              <w:tabs>
                <w:tab w:val="left" w:pos="480"/>
                <w:tab w:val="center" w:pos="60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3281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1ABC67D7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48E868F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170EA41E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27BAE01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163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0DE70EC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742D9105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132172A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0537C0F1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9C57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3E0797B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44530BDC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40FAD75B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72248F21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D35B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65203953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20441B51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6FD8B70F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67F3A2F9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7A1065" w:rsidRPr="00693CF3" w14:paraId="4F7AC2AD" w14:textId="77777777" w:rsidTr="006D2391">
        <w:trPr>
          <w:gridAfter w:val="6"/>
          <w:wAfter w:w="3328" w:type="dxa"/>
        </w:trPr>
        <w:tc>
          <w:tcPr>
            <w:tcW w:w="142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8F6A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3.</w:t>
            </w:r>
            <w:r w:rsidRPr="00693CF3">
              <w:rPr>
                <w:rFonts w:ascii="Times New Roman" w:eastAsia="Times New Roman" w:hAnsi="Times New Roman"/>
                <w:b/>
                <w:spacing w:val="-9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Формування</w:t>
            </w:r>
            <w:r w:rsidRPr="00693CF3">
              <w:rPr>
                <w:rFonts w:ascii="Times New Roman" w:eastAsia="Times New Roman" w:hAnsi="Times New Roman"/>
                <w:b/>
                <w:spacing w:val="-10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інклюзивного,</w:t>
            </w:r>
            <w:r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розвивального</w:t>
            </w:r>
            <w:r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та</w:t>
            </w:r>
            <w:r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мотивуючого</w:t>
            </w:r>
            <w:r w:rsidRPr="00693CF3">
              <w:rPr>
                <w:rFonts w:ascii="Times New Roman" w:eastAsia="Times New Roman" w:hAnsi="Times New Roman"/>
                <w:b/>
                <w:spacing w:val="-1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до</w:t>
            </w:r>
            <w:r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навчання</w:t>
            </w:r>
            <w:r w:rsidRPr="00693CF3">
              <w:rPr>
                <w:rFonts w:ascii="Times New Roman" w:eastAsia="Times New Roman" w:hAnsi="Times New Roman"/>
                <w:b/>
                <w:spacing w:val="-10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освітнього</w:t>
            </w:r>
            <w:r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простору</w:t>
            </w:r>
          </w:p>
        </w:tc>
      </w:tr>
      <w:tr w:rsidR="007A1065" w:rsidRPr="00693CF3" w14:paraId="03FAA68C" w14:textId="77777777" w:rsidTr="006D2391">
        <w:trPr>
          <w:gridAfter w:val="6"/>
          <w:wAfter w:w="3328" w:type="dxa"/>
        </w:trPr>
        <w:tc>
          <w:tcPr>
            <w:tcW w:w="142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59A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320" w:lineRule="exact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1) приміщення</w:t>
            </w:r>
            <w:r w:rsidRPr="00693CF3">
              <w:rPr>
                <w:rFonts w:ascii="Times New Roman" w:eastAsia="Times New Roman" w:hAnsi="Times New Roman"/>
                <w:b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та</w:t>
            </w:r>
            <w:r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територія</w:t>
            </w:r>
            <w:r w:rsidRPr="00693CF3">
              <w:rPr>
                <w:rFonts w:ascii="Times New Roman" w:eastAsia="Times New Roman" w:hAnsi="Times New Roman"/>
                <w:b/>
                <w:spacing w:val="1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закладу</w:t>
            </w:r>
            <w:r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освіти та його філії</w:t>
            </w:r>
            <w:r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облаштовуються з</w:t>
            </w:r>
            <w:r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урахуванням</w:t>
            </w:r>
            <w:r w:rsidRPr="00693CF3">
              <w:rPr>
                <w:rFonts w:ascii="Times New Roman" w:eastAsia="Times New Roman" w:hAnsi="Times New Roman"/>
                <w:b/>
                <w:spacing w:val="-2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принципів</w:t>
            </w:r>
            <w:r w:rsidRPr="00693CF3">
              <w:rPr>
                <w:rFonts w:ascii="Times New Roman" w:eastAsia="Times New Roman" w:hAnsi="Times New Roman"/>
                <w:b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універсального дизайну</w:t>
            </w:r>
            <w:r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та/або</w:t>
            </w:r>
            <w:r w:rsidRPr="00693CF3">
              <w:rPr>
                <w:rFonts w:ascii="Times New Roman" w:eastAsia="Times New Roman" w:hAnsi="Times New Roman"/>
                <w:b/>
                <w:spacing w:val="-1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розумного</w:t>
            </w:r>
            <w:r w:rsidRPr="00693CF3">
              <w:rPr>
                <w:rFonts w:ascii="Times New Roman" w:eastAsia="Times New Roman" w:hAnsi="Times New Roman"/>
                <w:b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пристосування</w:t>
            </w:r>
          </w:p>
        </w:tc>
      </w:tr>
      <w:tr w:rsidR="006D2391" w:rsidRPr="00693CF3" w14:paraId="49431443" w14:textId="77777777" w:rsidTr="006D2391">
        <w:trPr>
          <w:gridAfter w:val="6"/>
          <w:wAfter w:w="3328" w:type="dxa"/>
          <w:trHeight w:val="555"/>
        </w:trPr>
        <w:tc>
          <w:tcPr>
            <w:tcW w:w="9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404A7" w14:textId="77777777" w:rsidR="006D2391" w:rsidRPr="00693CF3" w:rsidRDefault="006D2391" w:rsidP="006D2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b/>
                <w:kern w:val="2"/>
                <w:sz w:val="28"/>
                <w:szCs w:val="28"/>
                <w:lang w:val="uk-UA"/>
              </w:rPr>
              <w:lastRenderedPageBreak/>
              <w:t>Основні заходи</w:t>
            </w:r>
          </w:p>
        </w:tc>
        <w:tc>
          <w:tcPr>
            <w:tcW w:w="43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528E" w14:textId="77777777" w:rsidR="006D2391" w:rsidRPr="00693CF3" w:rsidRDefault="006D2391" w:rsidP="006D2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Етапи реалізації</w:t>
            </w:r>
          </w:p>
        </w:tc>
      </w:tr>
      <w:tr w:rsidR="006D2391" w:rsidRPr="00693CF3" w14:paraId="7AF3436F" w14:textId="77777777" w:rsidTr="007260C8">
        <w:trPr>
          <w:gridAfter w:val="4"/>
          <w:wAfter w:w="3299" w:type="dxa"/>
          <w:trHeight w:val="407"/>
        </w:trPr>
        <w:tc>
          <w:tcPr>
            <w:tcW w:w="9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1FCA" w14:textId="77777777" w:rsidR="006D2391" w:rsidRPr="00693CF3" w:rsidRDefault="006D2391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4CDE" w14:textId="77777777" w:rsidR="006D2391" w:rsidRPr="00693CF3" w:rsidRDefault="006D2391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2026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BB3D" w14:textId="77777777" w:rsidR="006D2391" w:rsidRPr="00693CF3" w:rsidRDefault="006D2391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2027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DDCA" w14:textId="77777777" w:rsidR="006D2391" w:rsidRPr="00693CF3" w:rsidRDefault="006D2391" w:rsidP="007A1065">
            <w:pPr>
              <w:widowControl w:val="0"/>
              <w:tabs>
                <w:tab w:val="left" w:pos="430"/>
                <w:tab w:val="center" w:pos="60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2028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64ED" w14:textId="77777777" w:rsidR="006D2391" w:rsidRPr="00693CF3" w:rsidRDefault="006D2391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2029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AA11" w14:textId="77777777" w:rsidR="006D2391" w:rsidRPr="00693CF3" w:rsidRDefault="006D2391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2030</w:t>
            </w:r>
          </w:p>
        </w:tc>
      </w:tr>
      <w:tr w:rsidR="00261702" w:rsidRPr="00693CF3" w14:paraId="6DDD2BF8" w14:textId="77777777" w:rsidTr="006D2391">
        <w:trPr>
          <w:gridAfter w:val="3"/>
          <w:wAfter w:w="3293" w:type="dxa"/>
          <w:trHeight w:val="1875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03CA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проведення облаштування приміщень та території закладу освіти та його філії з урахуванням принципів універсального дизайну та розумного пристосування;</w:t>
            </w:r>
          </w:p>
          <w:p w14:paraId="7AF14FFE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продовження вдосконалення матеріально-технічної бази кабінету психологічної служби;</w:t>
            </w:r>
          </w:p>
          <w:p w14:paraId="1696CDE5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забезпечення дітей з особливими освітніми потребами безкоштовним харчуванням (далі – діти з ООП)</w:t>
            </w:r>
          </w:p>
        </w:tc>
        <w:tc>
          <w:tcPr>
            <w:tcW w:w="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7F2B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7ACC583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0C60BCF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763D8C11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3233678E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845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3C99913D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6A659B69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57080B92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6AB0C69D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686D" w14:textId="77777777" w:rsidR="007A1065" w:rsidRPr="00693CF3" w:rsidRDefault="007A1065" w:rsidP="007A1065">
            <w:pPr>
              <w:widowControl w:val="0"/>
              <w:tabs>
                <w:tab w:val="left" w:pos="430"/>
                <w:tab w:val="center" w:pos="60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6272ECF2" w14:textId="77777777" w:rsidR="007A1065" w:rsidRPr="00693CF3" w:rsidRDefault="007A1065" w:rsidP="007A1065">
            <w:pPr>
              <w:widowControl w:val="0"/>
              <w:tabs>
                <w:tab w:val="left" w:pos="430"/>
                <w:tab w:val="center" w:pos="60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6DF8E776" w14:textId="77777777" w:rsidR="007A1065" w:rsidRPr="00693CF3" w:rsidRDefault="007A1065" w:rsidP="007A1065">
            <w:pPr>
              <w:widowControl w:val="0"/>
              <w:tabs>
                <w:tab w:val="left" w:pos="430"/>
                <w:tab w:val="center" w:pos="60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00D49B1F" w14:textId="77777777" w:rsidR="007A1065" w:rsidRPr="00693CF3" w:rsidRDefault="007A1065" w:rsidP="007A1065">
            <w:pPr>
              <w:widowControl w:val="0"/>
              <w:tabs>
                <w:tab w:val="left" w:pos="430"/>
                <w:tab w:val="center" w:pos="60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774FB479" w14:textId="77777777" w:rsidR="007A1065" w:rsidRPr="00693CF3" w:rsidRDefault="007A1065" w:rsidP="007A1065">
            <w:pPr>
              <w:widowControl w:val="0"/>
              <w:tabs>
                <w:tab w:val="left" w:pos="430"/>
                <w:tab w:val="center" w:pos="60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7959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63FB2638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34F618D9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602402E3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608FB84C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049E22CA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576E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188BEBB5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4ADE42F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4BBAD64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59BAC9D1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7A1065" w:rsidRPr="00693CF3" w14:paraId="0A2211EA" w14:textId="77777777" w:rsidTr="006D2391">
        <w:trPr>
          <w:gridAfter w:val="6"/>
          <w:wAfter w:w="3328" w:type="dxa"/>
        </w:trPr>
        <w:tc>
          <w:tcPr>
            <w:tcW w:w="142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A927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2) заклад освіти та його філія взаємодіють з батьками дітей з ООП, фахівцями комунальної установи «</w:t>
            </w:r>
            <w:proofErr w:type="spellStart"/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Інклюзивно</w:t>
            </w:r>
            <w:proofErr w:type="spellEnd"/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-ресурсний центр» Лебединської міської ради Сумської області (далі – ІРЦ), залучає їх до необхідної підтримки дітей під час здобуття освіти</w:t>
            </w:r>
          </w:p>
        </w:tc>
      </w:tr>
      <w:tr w:rsidR="00261702" w:rsidRPr="00693CF3" w14:paraId="1B43AAFB" w14:textId="77777777" w:rsidTr="006D2391"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0231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укладання</w:t>
            </w:r>
            <w:r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Угоди</w:t>
            </w:r>
            <w:r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</w:t>
            </w:r>
            <w:r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співпрацю</w:t>
            </w:r>
            <w:r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</w:t>
            </w:r>
            <w:r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ІРЦ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F6E1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F0DA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B03D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F438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DD17" w14:textId="77777777" w:rsidR="007A1065" w:rsidRPr="00693CF3" w:rsidRDefault="007A1065" w:rsidP="007A1065">
            <w:pPr>
              <w:widowControl w:val="0"/>
              <w:tabs>
                <w:tab w:val="left" w:pos="360"/>
                <w:tab w:val="center" w:pos="53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   +</w:t>
            </w:r>
          </w:p>
        </w:tc>
        <w:tc>
          <w:tcPr>
            <w:tcW w:w="131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B17F8B" w14:textId="77777777" w:rsidR="007A1065" w:rsidRPr="00693CF3" w:rsidRDefault="007A1065" w:rsidP="007A1065">
            <w:pPr>
              <w:widowControl w:val="0"/>
              <w:tabs>
                <w:tab w:val="left" w:pos="360"/>
                <w:tab w:val="center" w:pos="53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ab/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ab/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B636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10BC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</w:tc>
      </w:tr>
      <w:tr w:rsidR="00261702" w:rsidRPr="00693CF3" w14:paraId="4ED077A5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18E2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проведення</w:t>
            </w:r>
            <w:r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консультацій</w:t>
            </w:r>
            <w:r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сімей</w:t>
            </w:r>
            <w:r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дітей</w:t>
            </w:r>
            <w:r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</w:t>
            </w:r>
            <w:r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ООП (за потреби)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4456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4D7E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A1BB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5D4B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08B3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521B759B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CCC2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залучення</w:t>
            </w:r>
            <w:r w:rsidRPr="00693CF3">
              <w:rPr>
                <w:rFonts w:ascii="Times New Roman" w:eastAsia="Times New Roman" w:hAnsi="Times New Roman"/>
                <w:spacing w:val="-12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батьків</w:t>
            </w:r>
            <w:r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</w:t>
            </w:r>
            <w:r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роботи</w:t>
            </w:r>
            <w:r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команди</w:t>
            </w:r>
            <w:r w:rsidRPr="00693CF3">
              <w:rPr>
                <w:rFonts w:ascii="Times New Roman" w:eastAsia="Times New Roman" w:hAnsi="Times New Roman"/>
                <w:spacing w:val="-11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психолого-педагогічного</w:t>
            </w:r>
            <w:r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супроводу</w:t>
            </w:r>
            <w:r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дітей</w:t>
            </w:r>
            <w:r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</w:t>
            </w:r>
            <w:r w:rsidRPr="00693CF3">
              <w:rPr>
                <w:rFonts w:ascii="Times New Roman" w:eastAsia="Times New Roman" w:hAnsi="Times New Roman"/>
                <w:spacing w:val="-1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ООП (за потреби)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03D3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6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64DB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6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1009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E10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35B1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6AF239F5" w14:textId="77777777" w:rsidTr="006D2391">
        <w:trPr>
          <w:gridAfter w:val="6"/>
          <w:wAfter w:w="3328" w:type="dxa"/>
          <w:trHeight w:val="659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9EE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підтримання ресурсної кімнати сучасними меблями, приладдям та дидактичними матеріалами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53AA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7B8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  <w:p w14:paraId="522FA6B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lang w:val="uk-UA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32FE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E77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3B4A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32CC3327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4F0F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придбання корекційно-</w:t>
            </w:r>
            <w:proofErr w:type="spellStart"/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розвиткового</w:t>
            </w:r>
            <w:proofErr w:type="spellEnd"/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 обладнання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D163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6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7BC2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B58A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56D5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1233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7A1065" w:rsidRPr="00693CF3" w14:paraId="656A73FD" w14:textId="77777777" w:rsidTr="006D2391">
        <w:trPr>
          <w:gridAfter w:val="6"/>
          <w:wAfter w:w="3328" w:type="dxa"/>
        </w:trPr>
        <w:tc>
          <w:tcPr>
            <w:tcW w:w="142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2620" w14:textId="77777777" w:rsidR="007A1065" w:rsidRPr="00693CF3" w:rsidRDefault="007A1065" w:rsidP="007A1065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3) взаємодія закладу освіти та його філії з батьками дітей з ООП, фахівцями ІРЦ, залучення їх до необхідної підтримки дітей під час здобуття освіти</w:t>
            </w:r>
          </w:p>
        </w:tc>
      </w:tr>
      <w:tr w:rsidR="00261702" w:rsidRPr="00693CF3" w14:paraId="5D3B19A1" w14:textId="77777777" w:rsidTr="00AD5A16">
        <w:trPr>
          <w:gridAfter w:val="6"/>
          <w:wAfter w:w="3328" w:type="dxa"/>
          <w:trHeight w:val="1006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8CFF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розроблення індивідуальної програми розвитку кожної дитини з ООП за участі батьків, асистента вчителя, класного керівника, спеціалістів (дефектолога, логопеда, соціального педагога, практичного психолога, медичного працівника)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F58C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6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A658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576F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1285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3FF3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56D70EB5" w14:textId="77777777" w:rsidTr="00AD5A16">
        <w:trPr>
          <w:gridAfter w:val="6"/>
          <w:wAfter w:w="3328" w:type="dxa"/>
          <w:trHeight w:val="750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312D9" w14:textId="77777777" w:rsidR="007A1065" w:rsidRPr="00693CF3" w:rsidRDefault="007A1065" w:rsidP="007A1065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залучення до співпраці працівників ІРЦ щодо психолого-педагогічного супроводу дітей з ООП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F51B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6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0AB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E1C6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289E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1E6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7A1065" w:rsidRPr="00693CF3" w14:paraId="4F7878C0" w14:textId="77777777" w:rsidTr="006D2391">
        <w:trPr>
          <w:gridAfter w:val="6"/>
          <w:wAfter w:w="3328" w:type="dxa"/>
        </w:trPr>
        <w:tc>
          <w:tcPr>
            <w:tcW w:w="142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1AAF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 xml:space="preserve">4) освітнє середовище мотивує здобувачів освіти до оволодіння ключовими </w:t>
            </w:r>
            <w:proofErr w:type="spellStart"/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компетентностями</w:t>
            </w:r>
            <w:proofErr w:type="spellEnd"/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 xml:space="preserve"> та наскрізними вміннями, ведення здорового способу життя</w:t>
            </w:r>
          </w:p>
        </w:tc>
      </w:tr>
      <w:tr w:rsidR="00A24181" w:rsidRPr="00693CF3" w14:paraId="4CBFB467" w14:textId="77777777" w:rsidTr="002A44DC">
        <w:trPr>
          <w:gridAfter w:val="6"/>
          <w:wAfter w:w="3328" w:type="dxa"/>
        </w:trPr>
        <w:tc>
          <w:tcPr>
            <w:tcW w:w="9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D3B09" w14:textId="77777777" w:rsidR="00A24181" w:rsidRPr="00693CF3" w:rsidRDefault="00A24181" w:rsidP="00A24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lastRenderedPageBreak/>
              <w:t>Основні заходи</w:t>
            </w:r>
          </w:p>
        </w:tc>
        <w:tc>
          <w:tcPr>
            <w:tcW w:w="43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A795" w14:textId="77777777" w:rsidR="00A24181" w:rsidRPr="00693CF3" w:rsidRDefault="00A24181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Етапи реалізації</w:t>
            </w:r>
          </w:p>
        </w:tc>
      </w:tr>
      <w:tr w:rsidR="00A24181" w:rsidRPr="00693CF3" w14:paraId="7E60B6A4" w14:textId="77777777" w:rsidTr="002A44DC">
        <w:trPr>
          <w:gridAfter w:val="6"/>
          <w:wAfter w:w="3328" w:type="dxa"/>
        </w:trPr>
        <w:tc>
          <w:tcPr>
            <w:tcW w:w="9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B2E0" w14:textId="77777777" w:rsidR="00A24181" w:rsidRPr="00693CF3" w:rsidRDefault="00A24181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24F3" w14:textId="77777777" w:rsidR="00A24181" w:rsidRPr="00693CF3" w:rsidRDefault="00A24181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2026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5591" w14:textId="77777777" w:rsidR="00A24181" w:rsidRPr="00693CF3" w:rsidRDefault="00A24181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  <w:t>2027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8CF8" w14:textId="77777777" w:rsidR="00A24181" w:rsidRPr="00693CF3" w:rsidRDefault="00A24181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2028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D226" w14:textId="77777777" w:rsidR="00A24181" w:rsidRPr="00693CF3" w:rsidRDefault="00A24181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2029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BD4B" w14:textId="77777777" w:rsidR="00A24181" w:rsidRPr="00693CF3" w:rsidRDefault="00A24181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2030</w:t>
            </w:r>
          </w:p>
        </w:tc>
      </w:tr>
      <w:tr w:rsidR="00261702" w:rsidRPr="00693CF3" w14:paraId="70FE6753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ADF5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проведення</w:t>
            </w:r>
            <w:r w:rsidRPr="00693CF3">
              <w:rPr>
                <w:rFonts w:ascii="Times New Roman" w:eastAsia="Times New Roman" w:hAnsi="Times New Roman"/>
                <w:spacing w:val="-10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заходів</w:t>
            </w:r>
            <w:r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із</w:t>
            </w:r>
            <w:r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вдосконалення</w:t>
            </w:r>
            <w:r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мотивуючого</w:t>
            </w:r>
            <w:r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освітнього середовища:</w:t>
            </w:r>
          </w:p>
          <w:p w14:paraId="755D7DEC" w14:textId="77777777" w:rsidR="007A1065" w:rsidRPr="00693CF3" w:rsidRDefault="007A1065" w:rsidP="007A1065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uk-UA"/>
              </w:rPr>
              <w:t>створення безпечних та комфортних умов навчання;</w:t>
            </w:r>
          </w:p>
          <w:p w14:paraId="1EB4B27C" w14:textId="77777777" w:rsidR="007A1065" w:rsidRPr="00693CF3" w:rsidRDefault="007A1065" w:rsidP="007A1065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uk-UA"/>
              </w:rPr>
              <w:t xml:space="preserve">забезпечення позитивної міжособистісної взаємодії між усіма учасниками освітнього процесу шляхом впровадження </w:t>
            </w:r>
            <w:hyperlink r:id="rId12" w:tgtFrame="_blank" w:history="1">
              <w:r w:rsidRPr="00693CF3">
                <w:rPr>
                  <w:rFonts w:ascii="Times New Roman" w:eastAsia="Times New Roman" w:hAnsi="Times New Roman"/>
                  <w:bCs/>
                  <w:kern w:val="2"/>
                  <w:sz w:val="28"/>
                  <w:szCs w:val="28"/>
                  <w:lang w:val="uk-UA"/>
                </w:rPr>
                <w:t>педагогіки партнерства</w:t>
              </w:r>
            </w:hyperlink>
            <w:r w:rsidRPr="00693CF3">
              <w:rPr>
                <w:rFonts w:ascii="Times New Roman" w:eastAsia="Times New Roman" w:hAnsi="Times New Roman"/>
                <w:kern w:val="2"/>
                <w:lang w:val="uk-UA"/>
              </w:rPr>
              <w:t>;</w:t>
            </w:r>
          </w:p>
          <w:p w14:paraId="152FFA51" w14:textId="77777777" w:rsidR="007A1065" w:rsidRPr="00693CF3" w:rsidRDefault="007A1065" w:rsidP="007A1065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uk-UA"/>
              </w:rPr>
              <w:t>підвищення професійної майстерності вчителів</w:t>
            </w:r>
            <w:r w:rsidRPr="00693CF3">
              <w:rPr>
                <w:rFonts w:ascii="Arial" w:eastAsia="Times New Roman" w:hAnsi="Arial" w:cs="Arial"/>
                <w:kern w:val="2"/>
                <w:shd w:val="clear" w:color="auto" w:fill="FFFFFF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uk-UA"/>
              </w:rPr>
              <w:t>через самоосвіту, участь у методичній роботі (семінари, тренінги, обмін досвідом) та стимулювання особистісного зростання;</w:t>
            </w:r>
          </w:p>
          <w:p w14:paraId="6CA2C2E6" w14:textId="77777777" w:rsidR="007A1065" w:rsidRPr="00693CF3" w:rsidRDefault="007A1065" w:rsidP="007A1065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uk-UA"/>
              </w:rPr>
              <w:t>впровадження різноманітних форм та методів навчання, які відповідають інтересам учнів;</w:t>
            </w:r>
          </w:p>
          <w:p w14:paraId="3B1BEAB7" w14:textId="77777777" w:rsidR="007A1065" w:rsidRPr="00693CF3" w:rsidRDefault="007A1065" w:rsidP="007A1065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uk-UA"/>
              </w:rPr>
              <w:t>матеріально-технічне забезпечення для розвитку особистості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3D61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0C279659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65BF7B38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7DE6F798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20B583C6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6E8CF8A7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312C0193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00453541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7A18B1B6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20668EAD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58F1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</w:p>
          <w:p w14:paraId="526CE413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36769487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7E2CE0E5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1ABCB9F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5535F2B2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11AC6D96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1EF4BB95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2DCCFD6D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2C22FE37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3F9F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0DB8A715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7FEE8ED1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7DE9DEFC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101C5B8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2AEF9512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44369D45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7E3C2FB6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65FF5C8A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108E0B0E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C14C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32E656B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499905EA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0E84C9A3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17382DB6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613E5B22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303B1426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6580C5C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182F4FB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6A10CCDB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D70F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263A2AB3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2084DD1C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24234AF9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78FFF717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0EB715E2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20CF4191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4A130F92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58494135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0D57810C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301381E1" w14:textId="77777777" w:rsidTr="006D2391">
        <w:trPr>
          <w:gridAfter w:val="6"/>
          <w:wAfter w:w="3328" w:type="dxa"/>
          <w:trHeight w:val="1951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BD4E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розвиток</w:t>
            </w:r>
            <w:r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освітнього</w:t>
            </w:r>
            <w:r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середовища</w:t>
            </w:r>
            <w:r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</w:t>
            </w:r>
            <w:r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напрямі</w:t>
            </w:r>
            <w:r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proofErr w:type="spellStart"/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здоров’язбереження</w:t>
            </w:r>
            <w:proofErr w:type="spellEnd"/>
            <w:r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та</w:t>
            </w:r>
            <w:r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здорового</w:t>
            </w:r>
            <w:r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способу</w:t>
            </w:r>
            <w:r w:rsidRPr="00693CF3">
              <w:rPr>
                <w:rFonts w:ascii="Times New Roman" w:eastAsia="Times New Roman" w:hAnsi="Times New Roman"/>
                <w:spacing w:val="-1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життя;</w:t>
            </w:r>
          </w:p>
          <w:p w14:paraId="184157BE" w14:textId="77777777" w:rsidR="007A1065" w:rsidRPr="00693CF3" w:rsidRDefault="007A1065" w:rsidP="007A1065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організація рухливих музичних перерв; </w:t>
            </w:r>
            <w:r w:rsidRPr="00693CF3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uk-UA"/>
              </w:rPr>
              <w:t>фізкультхвилинок та оздоровчих вправ під час занять;</w:t>
            </w:r>
          </w:p>
          <w:p w14:paraId="1DCFD7FC" w14:textId="77777777" w:rsidR="007A1065" w:rsidRPr="00693CF3" w:rsidRDefault="007A1065" w:rsidP="007A1065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uk-UA"/>
              </w:rPr>
              <w:t>навчання дітей правилам здорового харчування, особистої гігієни;</w:t>
            </w:r>
          </w:p>
          <w:p w14:paraId="499DAEB8" w14:textId="77777777" w:rsidR="007A1065" w:rsidRPr="00693CF3" w:rsidRDefault="007A1065" w:rsidP="007A1065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uk-UA"/>
              </w:rPr>
              <w:t>проведення спортивного свята «Фестиваль спорту, краси та здоров’я»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B052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032D0DB6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7273C36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5E1B25EC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528ABCCE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2F79FE28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1DC5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163AF539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6EDE397C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5E504993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49236C3C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6EFC1FD9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B0CE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20B1BB1C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5D63E6B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5C9676CF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1358C0DD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4EEB93B5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7426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7A0AB722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082091AF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6481A3A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5C6FA5D7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423A0C16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7FCF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23A9FD8B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4B70931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38C6B749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3A7249A1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4D7F84B9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261702" w:rsidRPr="00693CF3" w14:paraId="09003992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51F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упровадження</w:t>
            </w:r>
            <w:r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</w:t>
            </w:r>
            <w:r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практику</w:t>
            </w:r>
            <w:r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діяльності</w:t>
            </w:r>
            <w:r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педагогів</w:t>
            </w:r>
            <w:r w:rsidRPr="00693CF3">
              <w:rPr>
                <w:rFonts w:ascii="Times New Roman" w:eastAsia="Times New Roman" w:hAnsi="Times New Roman"/>
                <w:spacing w:val="-10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проведення</w:t>
            </w:r>
            <w:r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уроків </w:t>
            </w:r>
            <w:r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поза межами</w:t>
            </w:r>
            <w:r w:rsidRPr="00693CF3">
              <w:rPr>
                <w:rFonts w:ascii="Times New Roman" w:eastAsia="Times New Roman" w:hAnsi="Times New Roman"/>
                <w:spacing w:val="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класу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E6D7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A0D9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5708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C293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2DD6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7A1065" w:rsidRPr="00693CF3" w14:paraId="5B6898EF" w14:textId="77777777" w:rsidTr="006D2391">
        <w:trPr>
          <w:gridAfter w:val="6"/>
          <w:wAfter w:w="3328" w:type="dxa"/>
        </w:trPr>
        <w:tc>
          <w:tcPr>
            <w:tcW w:w="142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4CCF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5) у закладі освіти та його філії створено простір інформаційної взаємодії та соціально-культурної комунікації учасників освітнього процесу (бібліотека, інформаційно-ресурсний центр тощо)</w:t>
            </w:r>
          </w:p>
        </w:tc>
      </w:tr>
      <w:tr w:rsidR="006D2391" w:rsidRPr="00693CF3" w14:paraId="33EBBF6B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ECB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bCs/>
                <w:kern w:val="2"/>
                <w:sz w:val="28"/>
                <w:szCs w:val="28"/>
                <w:lang w:val="uk-UA"/>
              </w:rPr>
              <w:t xml:space="preserve">використання простору та ресурсів шкільної </w:t>
            </w:r>
            <w:proofErr w:type="spellStart"/>
            <w:r w:rsidRPr="00693CF3">
              <w:rPr>
                <w:rFonts w:ascii="Times New Roman" w:hAnsi="Times New Roman"/>
                <w:bCs/>
                <w:kern w:val="2"/>
                <w:sz w:val="28"/>
                <w:szCs w:val="28"/>
                <w:lang w:val="uk-UA"/>
              </w:rPr>
              <w:t>медіатеки</w:t>
            </w:r>
            <w:proofErr w:type="spellEnd"/>
            <w:r w:rsidRPr="00693CF3">
              <w:rPr>
                <w:rFonts w:ascii="Times New Roman" w:hAnsi="Times New Roman"/>
                <w:bCs/>
                <w:kern w:val="2"/>
                <w:sz w:val="28"/>
                <w:szCs w:val="28"/>
                <w:lang w:val="uk-UA"/>
              </w:rPr>
              <w:t xml:space="preserve"> для проведення індивідуальної, групової, проєктної та іншої роботи у рамках освітнього процесу, різних форм комунікацій учасників освітнього процесу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941A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73B3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7417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7CEF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A9ED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6D2391" w:rsidRPr="00693CF3" w14:paraId="0AD30A52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28EF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оновлення</w:t>
            </w:r>
            <w:r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електронної</w:t>
            </w:r>
            <w:r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системи</w:t>
            </w:r>
            <w:r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каталогів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5A7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D0E8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3A08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386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6AE8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6D2391" w:rsidRPr="00693CF3" w14:paraId="1B262088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9C91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оновлення</w:t>
            </w:r>
            <w:r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бібліотечного</w:t>
            </w:r>
            <w:r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фонду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4A07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E93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30B4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47CD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5838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6D2391" w:rsidRPr="00693CF3" w14:paraId="409BC95B" w14:textId="77777777" w:rsidTr="006D2391">
        <w:trPr>
          <w:gridAfter w:val="6"/>
          <w:wAfter w:w="3328" w:type="dxa"/>
        </w:trPr>
        <w:tc>
          <w:tcPr>
            <w:tcW w:w="9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C02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54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bCs/>
                <w:kern w:val="2"/>
                <w:sz w:val="28"/>
                <w:szCs w:val="28"/>
                <w:lang w:val="uk-UA"/>
              </w:rPr>
              <w:t xml:space="preserve">використання ресурсів шкільної </w:t>
            </w:r>
            <w:proofErr w:type="spellStart"/>
            <w:r w:rsidRPr="00693CF3">
              <w:rPr>
                <w:rFonts w:ascii="Times New Roman" w:hAnsi="Times New Roman"/>
                <w:bCs/>
                <w:kern w:val="2"/>
                <w:sz w:val="28"/>
                <w:szCs w:val="28"/>
                <w:lang w:val="uk-UA"/>
              </w:rPr>
              <w:t>медіатеки</w:t>
            </w:r>
            <w:proofErr w:type="spellEnd"/>
            <w:r w:rsidRPr="00693CF3">
              <w:rPr>
                <w:rFonts w:ascii="Times New Roman" w:hAnsi="Times New Roman"/>
                <w:bCs/>
                <w:kern w:val="2"/>
                <w:sz w:val="28"/>
                <w:szCs w:val="28"/>
                <w:lang w:val="uk-UA"/>
              </w:rPr>
              <w:t xml:space="preserve"> для формування інформаційно-комунікаційної компетентності здобувачів освіти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4060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77EB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526D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1A8F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9647" w14:textId="77777777" w:rsidR="007A1065" w:rsidRPr="00693CF3" w:rsidRDefault="007A1065" w:rsidP="007A10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</w:tbl>
    <w:p w14:paraId="33887E4D" w14:textId="77777777" w:rsidR="00093681" w:rsidRPr="00693CF3" w:rsidRDefault="00093681" w:rsidP="000301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3"/>
        <w:gridCol w:w="1134"/>
        <w:gridCol w:w="992"/>
        <w:gridCol w:w="856"/>
        <w:gridCol w:w="17"/>
        <w:gridCol w:w="841"/>
        <w:gridCol w:w="977"/>
      </w:tblGrid>
      <w:tr w:rsidR="003E351C" w:rsidRPr="00693CF3" w14:paraId="37966B5C" w14:textId="77777777" w:rsidTr="00093681">
        <w:trPr>
          <w:tblHeader/>
        </w:trPr>
        <w:tc>
          <w:tcPr>
            <w:tcW w:w="9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2C70" w14:textId="77777777" w:rsidR="003E351C" w:rsidRPr="00693CF3" w:rsidRDefault="003E351C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Основні заходи</w:t>
            </w:r>
          </w:p>
        </w:tc>
        <w:tc>
          <w:tcPr>
            <w:tcW w:w="4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7DB5" w14:textId="77777777" w:rsidR="003E351C" w:rsidRPr="00693CF3" w:rsidRDefault="003E351C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Етапи реалізації</w:t>
            </w:r>
          </w:p>
        </w:tc>
      </w:tr>
      <w:tr w:rsidR="000301AE" w:rsidRPr="00693CF3" w14:paraId="47298428" w14:textId="77777777" w:rsidTr="00093681">
        <w:trPr>
          <w:tblHeader/>
        </w:trPr>
        <w:tc>
          <w:tcPr>
            <w:tcW w:w="9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83C3" w14:textId="77777777" w:rsidR="000301AE" w:rsidRPr="00693CF3" w:rsidRDefault="000301AE" w:rsidP="00030B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936C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904B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2027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6309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2028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4FA5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ind w:left="-527" w:firstLine="527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2029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650D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ind w:left="-527" w:firstLine="527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2030</w:t>
            </w:r>
          </w:p>
        </w:tc>
      </w:tr>
      <w:tr w:rsidR="000301AE" w:rsidRPr="00693CF3" w14:paraId="3DBFD951" w14:textId="77777777" w:rsidTr="00093681"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C39B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Система оцінювання здобувачів освіти</w:t>
            </w:r>
          </w:p>
        </w:tc>
      </w:tr>
      <w:tr w:rsidR="000301AE" w:rsidRPr="00693CF3" w14:paraId="2C02C9BC" w14:textId="77777777" w:rsidTr="00093681"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C143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1.</w:t>
            </w:r>
            <w:r w:rsidRPr="00693CF3">
              <w:rPr>
                <w:rFonts w:ascii="Times New Roman" w:eastAsia="Times New Roman" w:hAnsi="Times New Roman"/>
                <w:b/>
                <w:spacing w:val="-2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Наявність</w:t>
            </w:r>
            <w:r w:rsidRPr="00693CF3">
              <w:rPr>
                <w:rFonts w:ascii="Times New Roman" w:eastAsia="Times New Roman" w:hAnsi="Times New Roman"/>
                <w:b/>
                <w:spacing w:val="-2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відкритої,</w:t>
            </w:r>
            <w:r w:rsidRPr="00693CF3">
              <w:rPr>
                <w:rFonts w:ascii="Times New Roman" w:eastAsia="Times New Roman" w:hAnsi="Times New Roman"/>
                <w:b/>
                <w:spacing w:val="-2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прозорої</w:t>
            </w:r>
            <w:r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і</w:t>
            </w:r>
            <w:r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зрозумілої</w:t>
            </w:r>
            <w:r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для</w:t>
            </w:r>
            <w:r w:rsidRPr="00693CF3">
              <w:rPr>
                <w:rFonts w:ascii="Times New Roman" w:eastAsia="Times New Roman" w:hAnsi="Times New Roman"/>
                <w:b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здобувачів</w:t>
            </w:r>
            <w:r w:rsidRPr="00693CF3">
              <w:rPr>
                <w:rFonts w:ascii="Times New Roman" w:eastAsia="Times New Roman" w:hAnsi="Times New Roman"/>
                <w:b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освіти</w:t>
            </w:r>
            <w:r w:rsidRPr="00693CF3">
              <w:rPr>
                <w:rFonts w:ascii="Times New Roman" w:eastAsia="Times New Roman" w:hAnsi="Times New Roman"/>
                <w:b/>
                <w:spacing w:val="-6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системи</w:t>
            </w:r>
            <w:r w:rsidRPr="00693CF3">
              <w:rPr>
                <w:rFonts w:ascii="Times New Roman" w:eastAsia="Times New Roman" w:hAnsi="Times New Roman"/>
                <w:b/>
                <w:spacing w:val="-1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оцінювання</w:t>
            </w:r>
            <w:r w:rsidRPr="00693CF3">
              <w:rPr>
                <w:rFonts w:ascii="Times New Roman" w:eastAsia="Times New Roman" w:hAnsi="Times New Roman"/>
                <w:b/>
                <w:spacing w:val="2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їх</w:t>
            </w:r>
            <w:r w:rsidRPr="00693CF3">
              <w:rPr>
                <w:rFonts w:ascii="Times New Roman" w:eastAsia="Times New Roman" w:hAnsi="Times New Roman"/>
                <w:b/>
                <w:spacing w:val="2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навчальних</w:t>
            </w:r>
            <w:r w:rsidRPr="00693CF3">
              <w:rPr>
                <w:rFonts w:ascii="Times New Roman" w:eastAsia="Times New Roman" w:hAnsi="Times New Roman"/>
                <w:b/>
                <w:spacing w:val="2"/>
                <w:kern w:val="2"/>
                <w:sz w:val="28"/>
                <w:lang w:val="uk-UA"/>
              </w:rPr>
              <w:t xml:space="preserve"> </w:t>
            </w:r>
            <w:r w:rsidR="003E351C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досягнень</w:t>
            </w:r>
          </w:p>
        </w:tc>
      </w:tr>
      <w:tr w:rsidR="000301AE" w:rsidRPr="00693CF3" w14:paraId="1FD758E7" w14:textId="77777777" w:rsidTr="00093681"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F317" w14:textId="77777777" w:rsidR="000301AE" w:rsidRPr="00693CF3" w:rsidRDefault="003E351C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1)</w:t>
            </w:r>
            <w:r w:rsidR="000301AE" w:rsidRPr="00693CF3">
              <w:rPr>
                <w:rFonts w:ascii="Times New Roman" w:eastAsia="Times New Roman" w:hAnsi="Times New Roman"/>
                <w:b/>
                <w:spacing w:val="-9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добувачі</w:t>
            </w:r>
            <w:r w:rsidR="000301AE" w:rsidRPr="00693CF3">
              <w:rPr>
                <w:rFonts w:ascii="Times New Roman" w:eastAsia="Times New Roman" w:hAnsi="Times New Roman"/>
                <w:b/>
                <w:spacing w:val="-1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освіти</w:t>
            </w:r>
            <w:r w:rsidR="000301AE" w:rsidRPr="00693CF3">
              <w:rPr>
                <w:rFonts w:ascii="Times New Roman" w:eastAsia="Times New Roman" w:hAnsi="Times New Roman"/>
                <w:b/>
                <w:spacing w:val="-1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отримують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від</w:t>
            </w:r>
            <w:r w:rsidR="000301AE"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педагогічних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працівників</w:t>
            </w:r>
            <w:r w:rsidR="000301AE" w:rsidRPr="00693CF3">
              <w:rPr>
                <w:rFonts w:ascii="Times New Roman" w:eastAsia="Times New Roman" w:hAnsi="Times New Roman"/>
                <w:b/>
                <w:spacing w:val="-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інформацію</w:t>
            </w:r>
            <w:r w:rsidR="000301AE"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про</w:t>
            </w:r>
            <w:r w:rsidR="000301AE" w:rsidRPr="00693CF3">
              <w:rPr>
                <w:rFonts w:ascii="Times New Roman" w:eastAsia="Times New Roman" w:hAnsi="Times New Roman"/>
                <w:b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критерії,</w:t>
            </w:r>
            <w:r w:rsidR="000301AE"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правила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та</w:t>
            </w:r>
            <w:r w:rsidR="000301AE" w:rsidRPr="00693CF3">
              <w:rPr>
                <w:rFonts w:ascii="Times New Roman" w:eastAsia="Times New Roman" w:hAnsi="Times New Roman"/>
                <w:b/>
                <w:spacing w:val="-6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процедури</w:t>
            </w:r>
            <w:r w:rsidR="000301AE"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оцінювання</w:t>
            </w:r>
            <w:r w:rsidR="000301AE" w:rsidRPr="00693CF3">
              <w:rPr>
                <w:rFonts w:ascii="Times New Roman" w:eastAsia="Times New Roman" w:hAnsi="Times New Roman"/>
                <w:b/>
                <w:spacing w:val="-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навчальних</w:t>
            </w:r>
            <w:r w:rsidR="000301AE" w:rsidRPr="00693CF3">
              <w:rPr>
                <w:rFonts w:ascii="Times New Roman" w:eastAsia="Times New Roman" w:hAnsi="Times New Roman"/>
                <w:b/>
                <w:spacing w:val="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досягнень</w:t>
            </w:r>
          </w:p>
        </w:tc>
      </w:tr>
      <w:tr w:rsidR="000301AE" w:rsidRPr="00693CF3" w14:paraId="4D0A649C" w14:textId="77777777" w:rsidTr="00093681"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5B75" w14:textId="77777777" w:rsidR="000301AE" w:rsidRPr="00693CF3" w:rsidRDefault="003E351C" w:rsidP="00030B9B">
            <w:pPr>
              <w:widowControl w:val="0"/>
              <w:autoSpaceDE w:val="0"/>
              <w:autoSpaceDN w:val="0"/>
              <w:spacing w:after="0" w:line="312" w:lineRule="exact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роведення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засідань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педагогічних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рад,</w:t>
            </w:r>
            <w:r w:rsidR="000301AE"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методичних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об’єднань та розгляд питання «Система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оцінювання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навчальних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досягнень 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здобувачів</w:t>
            </w:r>
            <w:r w:rsidR="000301AE"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5133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E620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0FE0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CB55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563F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3F7B35BA" w14:textId="77777777" w:rsidTr="00093681"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9794" w14:textId="77777777" w:rsidR="000301AE" w:rsidRPr="00693CF3" w:rsidRDefault="003E351C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прилюднення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критеріїв,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правил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та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процедур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оцінювання 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навчальних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досягнень на сайті закладу ос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віти (оновлення у разі потреби)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D99E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3580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44B2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284C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B7F6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72EA6623" w14:textId="77777777" w:rsidTr="00093681"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906D8" w14:textId="77777777" w:rsidR="000301AE" w:rsidRPr="00693CF3" w:rsidRDefault="003E351C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роведення</w:t>
            </w:r>
            <w:r w:rsidR="000301AE" w:rsidRPr="00693CF3">
              <w:rPr>
                <w:rFonts w:ascii="Times New Roman" w:eastAsia="Times New Roman" w:hAnsi="Times New Roman"/>
                <w:spacing w:val="-1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моніторингу</w:t>
            </w:r>
            <w:r w:rsidR="000301AE" w:rsidRPr="00693CF3">
              <w:rPr>
                <w:rFonts w:ascii="Times New Roman" w:eastAsia="Times New Roman" w:hAnsi="Times New Roman"/>
                <w:spacing w:val="-1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системи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оцінювання</w:t>
            </w:r>
            <w:r w:rsidR="000301AE" w:rsidRPr="00693CF3">
              <w:rPr>
                <w:rFonts w:ascii="Times New Roman" w:eastAsia="Times New Roman" w:hAnsi="Times New Roman"/>
                <w:spacing w:val="-10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навчальних 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досягнень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8A59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582A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2950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A4AC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46AE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2A9F26FB" w14:textId="77777777" w:rsidTr="00093681"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4042" w14:textId="77777777" w:rsidR="000301AE" w:rsidRPr="00693CF3" w:rsidRDefault="00744903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і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нформування вчителями-</w:t>
            </w:r>
            <w:proofErr w:type="spellStart"/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предметниками</w:t>
            </w:r>
            <w:proofErr w:type="spellEnd"/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 здобувачів освіти про критерії, правила та процедури оцінювання їхніх навча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льних досягнень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DB0E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489B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35B5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1A99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421D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48637C1F" w14:textId="77777777" w:rsidTr="00093681"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39DC" w14:textId="77777777" w:rsidR="000301AE" w:rsidRPr="00693CF3" w:rsidRDefault="00744903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2)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с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истема</w:t>
            </w:r>
            <w:r w:rsidR="000301AE" w:rsidRPr="00693CF3">
              <w:rPr>
                <w:rFonts w:ascii="Times New Roman" w:eastAsia="Times New Roman" w:hAnsi="Times New Roman"/>
                <w:b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оцінювання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сприяє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реалізації</w:t>
            </w:r>
            <w:r w:rsidR="000301AE" w:rsidRPr="00693CF3">
              <w:rPr>
                <w:rFonts w:ascii="Times New Roman" w:eastAsia="Times New Roman" w:hAnsi="Times New Roman"/>
                <w:b/>
                <w:spacing w:val="59"/>
                <w:kern w:val="2"/>
                <w:sz w:val="28"/>
                <w:lang w:val="uk-UA"/>
              </w:rPr>
              <w:t xml:space="preserve"> </w:t>
            </w:r>
            <w:proofErr w:type="spellStart"/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компетентнісного</w:t>
            </w:r>
            <w:proofErr w:type="spellEnd"/>
            <w:r w:rsidR="000301AE" w:rsidRPr="00693CF3">
              <w:rPr>
                <w:rFonts w:ascii="Times New Roman" w:eastAsia="Times New Roman" w:hAnsi="Times New Roman"/>
                <w:b/>
                <w:spacing w:val="-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підходу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до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навчання</w:t>
            </w:r>
          </w:p>
        </w:tc>
      </w:tr>
      <w:tr w:rsidR="000301AE" w:rsidRPr="00693CF3" w14:paraId="749B6792" w14:textId="77777777" w:rsidTr="00093681"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8AE1" w14:textId="77777777" w:rsidR="000301AE" w:rsidRPr="00693CF3" w:rsidRDefault="00744903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о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 xml:space="preserve">рганізація самоосвітньої діяльності щодо впровадження </w:t>
            </w:r>
            <w:proofErr w:type="spellStart"/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компетентнісного</w:t>
            </w:r>
            <w:proofErr w:type="spellEnd"/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 xml:space="preserve"> підходу в системі оцінювання:</w:t>
            </w:r>
          </w:p>
          <w:p w14:paraId="55E59681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 xml:space="preserve">планування самоосвіти вчителя для отримання знань, навичок та ставлень, необхідних для реалізації </w:t>
            </w:r>
            <w:proofErr w:type="spellStart"/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компетентнісного</w:t>
            </w:r>
            <w:proofErr w:type="spellEnd"/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 xml:space="preserve"> підходу (аналіз власних </w:t>
            </w:r>
            <w:proofErr w:type="spellStart"/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, визначення потреб у професійному розвитку, постановка конкретних цілей та завдань, вибір шляхів досягнення (тренінги, курси, самостійне вивчення), самоаналіз та оцінка результатів для постійного вдосконалення);</w:t>
            </w:r>
          </w:p>
          <w:p w14:paraId="63CBB89D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 xml:space="preserve">організація впровадження </w:t>
            </w:r>
            <w:proofErr w:type="spellStart"/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компетентнісного</w:t>
            </w:r>
            <w:proofErr w:type="spellEnd"/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 xml:space="preserve"> підходу в освітній процес та систему оцінювання учнів, що включає формувальне оцінювання та діалог між учителем і учнем (визначення чітких очікуваних результатів, упровадження </w:t>
            </w:r>
            <w:proofErr w:type="spellStart"/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самооцінювання</w:t>
            </w:r>
            <w:proofErr w:type="spellEnd"/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взаємооцінювання</w:t>
            </w:r>
            <w:proofErr w:type="spellEnd"/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, конструктивний зворо</w:t>
            </w:r>
            <w:r w:rsidR="00744903"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тній зв'язок у форматі діалогу)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5281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6B47CED1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3CD60B5B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7A7E7D65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619D75A3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70B6E86C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33FF5AE4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664EA6C8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72612B35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14C38751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FA08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07C6C2F3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6F31A709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5EE1FE67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1EE99242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019CA37B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71384D51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17FB2001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180783E2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735B2D72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5F09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5FA9900B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0707E38C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54B11466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28688325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4C7BE01B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47515874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16BB4285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28F39CC5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24D1EABD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1ED7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0BD6F134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4FF01C39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4977A9B9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0EB6F115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1B4B6210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35FDB277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60B450FA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0093672F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31EA19D1" w14:textId="77777777" w:rsidR="000301AE" w:rsidRPr="00693CF3" w:rsidRDefault="000301AE" w:rsidP="007449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330D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32CC740B" w14:textId="77777777" w:rsidR="00744903" w:rsidRPr="00693CF3" w:rsidRDefault="00744903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688CA508" w14:textId="77777777" w:rsidR="00744903" w:rsidRPr="00693CF3" w:rsidRDefault="00744903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76A41858" w14:textId="77777777" w:rsidR="00744903" w:rsidRPr="00693CF3" w:rsidRDefault="00744903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  <w:p w14:paraId="1046CC27" w14:textId="77777777" w:rsidR="00744903" w:rsidRPr="00693CF3" w:rsidRDefault="00744903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0712A21A" w14:textId="77777777" w:rsidR="00744903" w:rsidRPr="00693CF3" w:rsidRDefault="00744903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70E1802E" w14:textId="77777777" w:rsidR="00744903" w:rsidRPr="00693CF3" w:rsidRDefault="00744903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15FF6285" w14:textId="77777777" w:rsidR="00744903" w:rsidRPr="00693CF3" w:rsidRDefault="00744903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01733AE6" w14:textId="77777777" w:rsidR="00744903" w:rsidRPr="00693CF3" w:rsidRDefault="00744903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3CA72DF8" w14:textId="77777777" w:rsidR="00744903" w:rsidRPr="00693CF3" w:rsidRDefault="00744903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4584804A" w14:textId="77777777" w:rsidTr="00093681"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4799" w14:textId="77777777" w:rsidR="000301AE" w:rsidRPr="00693CF3" w:rsidRDefault="00744903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3) з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добувачі</w:t>
            </w:r>
            <w:r w:rsidR="000301AE" w:rsidRPr="00693CF3">
              <w:rPr>
                <w:rFonts w:ascii="Times New Roman" w:eastAsia="Times New Roman" w:hAnsi="Times New Roman"/>
                <w:b/>
                <w:spacing w:val="-1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освіти</w:t>
            </w:r>
            <w:r w:rsidR="000301AE" w:rsidRPr="00693CF3">
              <w:rPr>
                <w:rFonts w:ascii="Times New Roman" w:eastAsia="Times New Roman" w:hAnsi="Times New Roman"/>
                <w:b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вважають</w:t>
            </w:r>
            <w:r w:rsidR="000301AE" w:rsidRPr="00693CF3">
              <w:rPr>
                <w:rFonts w:ascii="Times New Roman" w:eastAsia="Times New Roman" w:hAnsi="Times New Roman"/>
                <w:b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оцінювання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результатів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навчання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справедливим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і</w:t>
            </w:r>
            <w:r w:rsidR="000301AE"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об’єктивним</w:t>
            </w:r>
          </w:p>
        </w:tc>
      </w:tr>
      <w:tr w:rsidR="000301AE" w:rsidRPr="00693CF3" w14:paraId="042E0CE1" w14:textId="77777777" w:rsidTr="00093681"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6A35" w14:textId="77777777" w:rsidR="000301AE" w:rsidRPr="00693CF3" w:rsidRDefault="00744903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lastRenderedPageBreak/>
              <w:t>с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творення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дієвої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системи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оцінювання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навчальних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досягнень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2621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A6A3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B593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93A2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6F69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2C59CB4B" w14:textId="77777777" w:rsidTr="00093681"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BF6B" w14:textId="77777777" w:rsidR="000301AE" w:rsidRPr="00693CF3" w:rsidRDefault="00744903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роведення моніторингового дослідження щодо оцінювання результатів навчання справедливим і об’єктивним серед здобувачів освіти та їх батьків з використанням інформаційних системи «</w:t>
            </w:r>
            <w:proofErr w:type="spellStart"/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en-US"/>
              </w:rPr>
              <w:t>EvaluEd</w:t>
            </w:r>
            <w:proofErr w:type="spellEnd"/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681B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8D94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4254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6902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3910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15D99B5A" w14:textId="77777777" w:rsidTr="00093681"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C3BB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2.</w:t>
            </w:r>
            <w:r w:rsidRPr="00693CF3">
              <w:rPr>
                <w:rFonts w:ascii="Times New Roman" w:eastAsia="Times New Roman" w:hAnsi="Times New Roman"/>
                <w:b/>
                <w:spacing w:val="-9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Застосування</w:t>
            </w:r>
            <w:r w:rsidRPr="00693CF3">
              <w:rPr>
                <w:rFonts w:ascii="Times New Roman" w:eastAsia="Times New Roman" w:hAnsi="Times New Roman"/>
                <w:b/>
                <w:spacing w:val="-10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внутрішнього</w:t>
            </w:r>
            <w:r w:rsidRPr="00693CF3">
              <w:rPr>
                <w:rFonts w:ascii="Times New Roman" w:eastAsia="Times New Roman" w:hAnsi="Times New Roman"/>
                <w:b/>
                <w:spacing w:val="-2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моніторингу,</w:t>
            </w:r>
            <w:r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що</w:t>
            </w:r>
            <w:r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передбачає</w:t>
            </w:r>
            <w:r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систематичне</w:t>
            </w:r>
            <w:r w:rsidRPr="00693CF3">
              <w:rPr>
                <w:rFonts w:ascii="Times New Roman" w:eastAsia="Times New Roman" w:hAnsi="Times New Roman"/>
                <w:b/>
                <w:spacing w:val="-10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відстеження</w:t>
            </w:r>
            <w:r w:rsidRPr="00693CF3">
              <w:rPr>
                <w:rFonts w:ascii="Times New Roman" w:eastAsia="Times New Roman" w:hAnsi="Times New Roman"/>
                <w:b/>
                <w:spacing w:val="-10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та</w:t>
            </w:r>
            <w:r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коригування результатів</w:t>
            </w:r>
            <w:r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навчання</w:t>
            </w:r>
            <w:r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кожного</w:t>
            </w:r>
            <w:r w:rsidRPr="00693CF3">
              <w:rPr>
                <w:rFonts w:ascii="Times New Roman" w:eastAsia="Times New Roman" w:hAnsi="Times New Roman"/>
                <w:b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здобувача</w:t>
            </w:r>
            <w:r w:rsidRPr="00693CF3">
              <w:rPr>
                <w:rFonts w:ascii="Times New Roman" w:eastAsia="Times New Roman" w:hAnsi="Times New Roman"/>
                <w:b/>
                <w:spacing w:val="-1"/>
                <w:kern w:val="2"/>
                <w:sz w:val="28"/>
                <w:lang w:val="uk-UA"/>
              </w:rPr>
              <w:t xml:space="preserve"> </w:t>
            </w:r>
            <w:r w:rsidR="00744903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освіти</w:t>
            </w:r>
          </w:p>
        </w:tc>
      </w:tr>
      <w:tr w:rsidR="000301AE" w:rsidRPr="00693CF3" w14:paraId="4CC3D85A" w14:textId="77777777" w:rsidTr="00093681"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8AEF" w14:textId="77777777" w:rsidR="000301AE" w:rsidRPr="00693CF3" w:rsidRDefault="00744903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1) у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закладі</w:t>
            </w:r>
            <w:r w:rsidR="000301AE" w:rsidRPr="00693CF3">
              <w:rPr>
                <w:rFonts w:ascii="Times New Roman" w:eastAsia="Times New Roman" w:hAnsi="Times New Roman"/>
                <w:b/>
                <w:spacing w:val="-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освіти та його філії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здійснюється</w:t>
            </w:r>
            <w:r w:rsidR="000301AE"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аналіз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результатів</w:t>
            </w:r>
            <w:r w:rsidR="000301AE" w:rsidRPr="00693CF3">
              <w:rPr>
                <w:rFonts w:ascii="Times New Roman" w:eastAsia="Times New Roman" w:hAnsi="Times New Roman"/>
                <w:b/>
                <w:spacing w:val="-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навчання</w:t>
            </w:r>
            <w:r w:rsidR="000301AE"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здобувачів</w:t>
            </w:r>
            <w:r w:rsidR="000301AE"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освіти</w:t>
            </w:r>
          </w:p>
        </w:tc>
      </w:tr>
      <w:tr w:rsidR="000301AE" w:rsidRPr="00693CF3" w14:paraId="4CFF171E" w14:textId="77777777" w:rsidTr="00093681"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D342" w14:textId="77777777" w:rsidR="000301AE" w:rsidRPr="00693CF3" w:rsidRDefault="00744903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роведення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моніторингу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адаптації</w:t>
            </w:r>
            <w:r w:rsidR="000301AE"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здобувачів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освіти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1-х,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5-х 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класів до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нових</w:t>
            </w:r>
            <w:r w:rsidR="000301AE"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умов</w:t>
            </w:r>
            <w:r w:rsidR="000301AE" w:rsidRPr="00693CF3">
              <w:rPr>
                <w:rFonts w:ascii="Times New Roman" w:eastAsia="Times New Roman" w:hAnsi="Times New Roman"/>
                <w:spacing w:val="-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навчання, проведення пси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холого-педагогічних конференцій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474B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EA8D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090C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0BDF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1CE4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191553C0" w14:textId="77777777" w:rsidTr="00093681"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ADE4" w14:textId="77777777" w:rsidR="000301AE" w:rsidRPr="00693CF3" w:rsidRDefault="00744903" w:rsidP="00030B9B">
            <w:pPr>
              <w:widowControl w:val="0"/>
              <w:autoSpaceDE w:val="0"/>
              <w:autoSpaceDN w:val="0"/>
              <w:spacing w:after="0" w:line="312" w:lineRule="exact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роведення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моніторингу якості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освіти</w:t>
            </w:r>
            <w:r w:rsidR="000301AE"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</w:t>
            </w:r>
            <w:r w:rsidR="000301AE" w:rsidRPr="00693CF3">
              <w:rPr>
                <w:rFonts w:ascii="Times New Roman" w:eastAsia="Times New Roman" w:hAnsi="Times New Roman"/>
                <w:spacing w:val="-1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навчальних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предметів інваріантної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складової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навчального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плану від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повідно до річного плану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F56B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F1CB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F68D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582A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0E0A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0F06050F" w14:textId="77777777" w:rsidTr="00093681"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B67A" w14:textId="77777777" w:rsidR="000301AE" w:rsidRPr="00693CF3" w:rsidRDefault="00744903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роведення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моніторингового дослідження</w:t>
            </w:r>
            <w:r w:rsidR="000301AE" w:rsidRPr="00693CF3">
              <w:rPr>
                <w:rFonts w:ascii="Times New Roman" w:eastAsia="Times New Roman" w:hAnsi="Times New Roman"/>
                <w:spacing w:val="-1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навчальних</w:t>
            </w:r>
            <w:r w:rsidR="000301AE" w:rsidRPr="00693CF3">
              <w:rPr>
                <w:rFonts w:ascii="Times New Roman" w:eastAsia="Times New Roman" w:hAnsi="Times New Roman"/>
                <w:spacing w:val="-1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досягнень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здобувачів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освіти за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І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семестр,</w:t>
            </w:r>
            <w:r w:rsidR="000301AE" w:rsidRPr="00693CF3">
              <w:rPr>
                <w:rFonts w:ascii="Times New Roman" w:eastAsia="Times New Roman" w:hAnsi="Times New Roman"/>
                <w:spacing w:val="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5C56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05F0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B8F5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5C1B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4E1F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48B74C16" w14:textId="77777777" w:rsidTr="00093681"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C56C" w14:textId="77777777" w:rsidR="000301AE" w:rsidRPr="00693CF3" w:rsidRDefault="00744903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озроблення</w:t>
            </w:r>
            <w:r w:rsidR="000301AE" w:rsidRPr="00693CF3">
              <w:rPr>
                <w:rFonts w:ascii="Times New Roman" w:eastAsia="Times New Roman" w:hAnsi="Times New Roman"/>
                <w:spacing w:val="-10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індивідуальних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освітніх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траєкторій</w:t>
            </w:r>
            <w:r w:rsidR="000301AE" w:rsidRPr="00693CF3">
              <w:rPr>
                <w:rFonts w:ascii="Times New Roman" w:eastAsia="Times New Roman" w:hAnsi="Times New Roman"/>
                <w:spacing w:val="-1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для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здобувачів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освіти (за потреби)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AA2F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A0EB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3B06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4558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3E06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0F24A0BF" w14:textId="77777777" w:rsidTr="00093681">
        <w:tc>
          <w:tcPr>
            <w:tcW w:w="12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D503" w14:textId="77777777" w:rsidR="000301AE" w:rsidRPr="00693CF3" w:rsidRDefault="00744903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2)</w:t>
            </w:r>
            <w:r w:rsidR="000301AE"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у</w:t>
            </w:r>
            <w:r w:rsidR="000301AE"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закладі</w:t>
            </w:r>
            <w:r w:rsidR="000301AE"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освіти та його філії</w:t>
            </w:r>
            <w:r w:rsidR="000301AE"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впроваджується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система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формувального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оцінювання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B8F1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E21F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</w:tc>
      </w:tr>
      <w:tr w:rsidR="000301AE" w:rsidRPr="00693CF3" w14:paraId="00D578CC" w14:textId="77777777" w:rsidTr="00093681"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7F01" w14:textId="77777777" w:rsidR="000301AE" w:rsidRPr="00693CF3" w:rsidRDefault="00744903" w:rsidP="00030B9B">
            <w:pPr>
              <w:widowControl w:val="0"/>
              <w:autoSpaceDE w:val="0"/>
              <w:autoSpaceDN w:val="0"/>
              <w:spacing w:after="0" w:line="307" w:lineRule="exact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роведення</w:t>
            </w:r>
            <w:r w:rsidR="000301AE" w:rsidRPr="00693CF3">
              <w:rPr>
                <w:rFonts w:ascii="Times New Roman" w:eastAsia="Times New Roman" w:hAnsi="Times New Roman"/>
                <w:spacing w:val="-11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семінарів-практикумів,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засідань шкільних методичних об’єднань з теми «Формувальне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оцінювання»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0501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E7AE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E2D6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29C5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587C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3071C7FA" w14:textId="77777777" w:rsidTr="00093681"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E53B" w14:textId="77777777" w:rsidR="000301AE" w:rsidRPr="00693CF3" w:rsidRDefault="002A114E" w:rsidP="002A11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3. С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прямованість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системи</w:t>
            </w:r>
            <w:r w:rsidR="000301AE" w:rsidRPr="00693CF3">
              <w:rPr>
                <w:rFonts w:ascii="Times New Roman" w:eastAsia="Times New Roman" w:hAnsi="Times New Roman"/>
                <w:b/>
                <w:spacing w:val="-1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оцінювання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на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формування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у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здобувачів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освіти</w:t>
            </w:r>
            <w:r w:rsidR="000301AE" w:rsidRPr="00693CF3">
              <w:rPr>
                <w:rFonts w:ascii="Times New Roman" w:eastAsia="Times New Roman" w:hAnsi="Times New Roman"/>
                <w:b/>
                <w:spacing w:val="-1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відповідальності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за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 xml:space="preserve">результати </w:t>
            </w:r>
            <w:r w:rsidR="000301AE" w:rsidRPr="00693CF3">
              <w:rPr>
                <w:rFonts w:ascii="Times New Roman" w:eastAsia="Times New Roman" w:hAnsi="Times New Roman"/>
                <w:b/>
                <w:spacing w:val="-6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свого навчання,</w:t>
            </w:r>
            <w:r w:rsidR="000301AE" w:rsidRPr="00693CF3">
              <w:rPr>
                <w:rFonts w:ascii="Times New Roman" w:eastAsia="Times New Roman" w:hAnsi="Times New Roman"/>
                <w:b/>
                <w:spacing w:val="6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здатності до</w:t>
            </w:r>
            <w:r w:rsidR="000301AE" w:rsidRPr="00693CF3">
              <w:rPr>
                <w:rFonts w:ascii="Times New Roman" w:eastAsia="Times New Roman" w:hAnsi="Times New Roman"/>
                <w:b/>
                <w:spacing w:val="2"/>
                <w:kern w:val="2"/>
                <w:sz w:val="28"/>
                <w:lang w:val="uk-UA"/>
              </w:rPr>
              <w:t xml:space="preserve"> </w:t>
            </w:r>
            <w:proofErr w:type="spellStart"/>
            <w:r w:rsidR="00744903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самооцінювання</w:t>
            </w:r>
            <w:proofErr w:type="spellEnd"/>
          </w:p>
        </w:tc>
      </w:tr>
      <w:tr w:rsidR="000301AE" w:rsidRPr="00693CF3" w14:paraId="72B4F05C" w14:textId="77777777" w:rsidTr="00093681"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8200" w14:textId="77777777" w:rsidR="000301AE" w:rsidRPr="00693CF3" w:rsidRDefault="002A114E" w:rsidP="002A11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1) з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аклад</w:t>
            </w:r>
            <w:r w:rsidR="000301AE" w:rsidRPr="00693CF3">
              <w:rPr>
                <w:rFonts w:ascii="Times New Roman" w:eastAsia="Times New Roman" w:hAnsi="Times New Roman"/>
                <w:b/>
                <w:spacing w:val="-1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освіти та його філія</w:t>
            </w:r>
            <w:r w:rsidR="000301AE" w:rsidRPr="00693CF3">
              <w:rPr>
                <w:rFonts w:ascii="Times New Roman" w:eastAsia="Times New Roman" w:hAnsi="Times New Roman"/>
                <w:b/>
                <w:spacing w:val="-10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сприяють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формуванню</w:t>
            </w:r>
            <w:r w:rsidR="000301AE"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у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здобувачів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освіти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відповідального</w:t>
            </w:r>
            <w:r w:rsidR="000301AE"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ставлення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до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 xml:space="preserve">результатів </w:t>
            </w:r>
            <w:r w:rsidR="000301AE" w:rsidRPr="00693CF3">
              <w:rPr>
                <w:rFonts w:ascii="Times New Roman" w:eastAsia="Times New Roman" w:hAnsi="Times New Roman"/>
                <w:b/>
                <w:spacing w:val="-67"/>
                <w:kern w:val="2"/>
                <w:sz w:val="28"/>
                <w:lang w:val="uk-UA"/>
              </w:rPr>
              <w:t xml:space="preserve"> </w:t>
            </w:r>
            <w:r w:rsidR="00744903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навчання</w:t>
            </w:r>
          </w:p>
        </w:tc>
      </w:tr>
      <w:tr w:rsidR="000301AE" w:rsidRPr="00693CF3" w14:paraId="55853463" w14:textId="77777777" w:rsidTr="00093681"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DE04" w14:textId="77777777" w:rsidR="000301AE" w:rsidRPr="00693CF3" w:rsidRDefault="00744903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ідведення</w:t>
            </w:r>
            <w:r w:rsidR="000301AE" w:rsidRPr="00693CF3">
              <w:rPr>
                <w:rFonts w:ascii="Times New Roman" w:eastAsia="Times New Roman" w:hAnsi="Times New Roman"/>
                <w:spacing w:val="-10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підсумків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роботи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обдарованими</w:t>
            </w:r>
            <w:r w:rsidR="000301AE"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учнями, п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роведення свята вшанування обдарованих та здібних учнів, їх бать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ків та вчителів «Зоряний олімп»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0091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8E99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47D8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EF26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822A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E2599" w:rsidRPr="00693CF3" w14:paraId="43BC470F" w14:textId="77777777" w:rsidTr="00093681">
        <w:trPr>
          <w:trHeight w:val="1236"/>
        </w:trPr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9D78" w14:textId="77777777" w:rsidR="000E2599" w:rsidRPr="00693CF3" w:rsidRDefault="000E2599" w:rsidP="007A64C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стимулювання</w:t>
            </w:r>
            <w:r w:rsidRPr="00693CF3">
              <w:rPr>
                <w:rFonts w:ascii="Times New Roman" w:hAnsi="Times New Roman"/>
                <w:spacing w:val="-5"/>
                <w:sz w:val="28"/>
                <w:szCs w:val="28"/>
                <w:lang w:val="uk-UA"/>
              </w:rPr>
              <w:t xml:space="preserve"> </w:t>
            </w:r>
            <w:r w:rsidRPr="00693CF3">
              <w:rPr>
                <w:rFonts w:ascii="Times New Roman" w:hAnsi="Times New Roman"/>
                <w:sz w:val="28"/>
                <w:szCs w:val="28"/>
                <w:lang w:val="uk-UA"/>
              </w:rPr>
              <w:t>здобувачів</w:t>
            </w:r>
            <w:r w:rsidRPr="00693CF3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693CF3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  <w:r w:rsidRPr="00693CF3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 xml:space="preserve"> </w:t>
            </w:r>
            <w:r w:rsidRPr="00693CF3">
              <w:rPr>
                <w:rFonts w:ascii="Times New Roman" w:hAnsi="Times New Roman"/>
                <w:sz w:val="28"/>
                <w:szCs w:val="28"/>
                <w:lang w:val="uk-UA"/>
              </w:rPr>
              <w:t>шляхом</w:t>
            </w:r>
            <w:r w:rsidRPr="00693CF3">
              <w:rPr>
                <w:rFonts w:ascii="Times New Roman" w:hAnsi="Times New Roman"/>
                <w:spacing w:val="-7"/>
                <w:sz w:val="28"/>
                <w:szCs w:val="28"/>
                <w:lang w:val="uk-UA"/>
              </w:rPr>
              <w:t xml:space="preserve"> </w:t>
            </w:r>
            <w:r w:rsidRPr="00693CF3">
              <w:rPr>
                <w:rFonts w:ascii="Times New Roman" w:hAnsi="Times New Roman"/>
                <w:sz w:val="28"/>
                <w:szCs w:val="28"/>
                <w:lang w:val="uk-UA"/>
              </w:rPr>
              <w:t>матеріального</w:t>
            </w:r>
            <w:r w:rsidRPr="00693CF3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693C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</w:t>
            </w:r>
            <w:r w:rsidRPr="00693CF3">
              <w:rPr>
                <w:rFonts w:ascii="Times New Roman" w:hAnsi="Times New Roman"/>
                <w:spacing w:val="-67"/>
                <w:sz w:val="28"/>
                <w:szCs w:val="28"/>
                <w:lang w:val="uk-UA"/>
              </w:rPr>
              <w:t xml:space="preserve"> </w:t>
            </w:r>
            <w:r w:rsidRPr="00693CF3">
              <w:rPr>
                <w:rFonts w:ascii="Times New Roman" w:hAnsi="Times New Roman"/>
                <w:sz w:val="28"/>
                <w:szCs w:val="28"/>
                <w:lang w:val="uk-UA"/>
              </w:rPr>
              <w:t>морального</w:t>
            </w:r>
            <w:r w:rsidRPr="00693CF3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693CF3">
              <w:rPr>
                <w:rFonts w:ascii="Times New Roman" w:hAnsi="Times New Roman"/>
                <w:sz w:val="28"/>
                <w:szCs w:val="28"/>
                <w:lang w:val="uk-UA"/>
              </w:rPr>
              <w:t>заохочення:</w:t>
            </w:r>
          </w:p>
          <w:p w14:paraId="5AA0E6D3" w14:textId="77777777" w:rsidR="000E2599" w:rsidRPr="00693CF3" w:rsidRDefault="000E2599" w:rsidP="007A64C2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sz w:val="28"/>
                <w:szCs w:val="28"/>
                <w:lang w:val="uk-UA"/>
              </w:rPr>
              <w:t>подяки, грамоти, відзнаки, публічне визнання досягнень;</w:t>
            </w:r>
          </w:p>
          <w:p w14:paraId="69C40B96" w14:textId="77777777" w:rsidR="000E2599" w:rsidRPr="00693CF3" w:rsidRDefault="000E2599" w:rsidP="007A64C2">
            <w:pPr>
              <w:pStyle w:val="ad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sz w:val="28"/>
                <w:szCs w:val="28"/>
                <w:lang w:val="uk-UA"/>
              </w:rPr>
              <w:t>стипендія міського голови, голови Сумської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58A7" w14:textId="77777777" w:rsidR="000E2599" w:rsidRPr="00693CF3" w:rsidRDefault="000E2599" w:rsidP="002A114E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23ECC5F" w14:textId="77777777" w:rsidR="000E2599" w:rsidRPr="00693CF3" w:rsidRDefault="000E2599" w:rsidP="002A114E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E3319DA" w14:textId="77777777" w:rsidR="00E118EE" w:rsidRPr="00693CF3" w:rsidRDefault="00E118EE" w:rsidP="002A114E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  <w:p w14:paraId="797382A7" w14:textId="77777777" w:rsidR="000E2599" w:rsidRPr="00693CF3" w:rsidRDefault="00E118EE" w:rsidP="002A114E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454A" w14:textId="77777777" w:rsidR="000E2599" w:rsidRPr="00693CF3" w:rsidRDefault="000E2599" w:rsidP="002A114E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E371534" w14:textId="77777777" w:rsidR="00E118EE" w:rsidRPr="00693CF3" w:rsidRDefault="00E118EE" w:rsidP="002A114E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2354641" w14:textId="77777777" w:rsidR="00E118EE" w:rsidRPr="00693CF3" w:rsidRDefault="00E118EE" w:rsidP="002A114E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  <w:p w14:paraId="30D507B4" w14:textId="77777777" w:rsidR="000E2599" w:rsidRPr="00693CF3" w:rsidRDefault="00E118EE" w:rsidP="002A114E">
            <w:pPr>
              <w:pStyle w:val="ad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40EE" w14:textId="77777777" w:rsidR="000E2599" w:rsidRPr="00693CF3" w:rsidRDefault="000E2599" w:rsidP="002A114E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3E8E1AC" w14:textId="77777777" w:rsidR="00E118EE" w:rsidRPr="00693CF3" w:rsidRDefault="00E118EE" w:rsidP="002A114E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8265D07" w14:textId="77777777" w:rsidR="00E118EE" w:rsidRPr="00693CF3" w:rsidRDefault="00E118EE" w:rsidP="002A114E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  <w:p w14:paraId="42CB8B57" w14:textId="77777777" w:rsidR="00E118EE" w:rsidRPr="00693CF3" w:rsidRDefault="00E118EE" w:rsidP="002A114E">
            <w:pPr>
              <w:pStyle w:val="ad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727B" w14:textId="77777777" w:rsidR="000E2599" w:rsidRPr="00693CF3" w:rsidRDefault="000E2599" w:rsidP="002A114E">
            <w:pPr>
              <w:pStyle w:val="ad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3A0DA569" w14:textId="77777777" w:rsidR="00E118EE" w:rsidRPr="00693CF3" w:rsidRDefault="00E118EE" w:rsidP="002A114E">
            <w:pPr>
              <w:pStyle w:val="ad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388F86FC" w14:textId="77777777" w:rsidR="00E118EE" w:rsidRPr="00693CF3" w:rsidRDefault="00E118EE" w:rsidP="002A114E">
            <w:pPr>
              <w:pStyle w:val="ad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+</w:t>
            </w:r>
          </w:p>
          <w:p w14:paraId="753A4337" w14:textId="77777777" w:rsidR="00E118EE" w:rsidRPr="00693CF3" w:rsidRDefault="00E118EE" w:rsidP="002A114E">
            <w:pPr>
              <w:pStyle w:val="ad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94BB" w14:textId="77777777" w:rsidR="000E2599" w:rsidRPr="00693CF3" w:rsidRDefault="000E2599" w:rsidP="002A114E">
            <w:pPr>
              <w:pStyle w:val="ad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2423BE99" w14:textId="77777777" w:rsidR="00E118EE" w:rsidRPr="00693CF3" w:rsidRDefault="00E118EE" w:rsidP="002A114E">
            <w:pPr>
              <w:pStyle w:val="ad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0A53C64E" w14:textId="77777777" w:rsidR="00E118EE" w:rsidRPr="00693CF3" w:rsidRDefault="00E118EE" w:rsidP="002A114E">
            <w:pPr>
              <w:pStyle w:val="ad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+</w:t>
            </w:r>
          </w:p>
          <w:p w14:paraId="4AEB6631" w14:textId="77777777" w:rsidR="00E118EE" w:rsidRPr="00693CF3" w:rsidRDefault="00E118EE" w:rsidP="002A114E">
            <w:pPr>
              <w:pStyle w:val="ad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1D14E140" w14:textId="77777777" w:rsidTr="00093681"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DB73" w14:textId="77777777" w:rsidR="000301AE" w:rsidRPr="00693CF3" w:rsidRDefault="002A114E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роведення</w:t>
            </w:r>
            <w:r w:rsidR="000301AE" w:rsidRPr="00693CF3">
              <w:rPr>
                <w:rFonts w:ascii="Times New Roman" w:eastAsia="Times New Roman" w:hAnsi="Times New Roman"/>
                <w:spacing w:val="-10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профорієнтаційної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роботи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</w:t>
            </w:r>
            <w:r w:rsidR="000301AE" w:rsidRPr="00693CF3">
              <w:rPr>
                <w:rFonts w:ascii="Times New Roman" w:eastAsia="Times New Roman" w:hAnsi="Times New Roman"/>
                <w:spacing w:val="-1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метою</w:t>
            </w:r>
            <w:r w:rsidR="000301AE" w:rsidRPr="00693CF3">
              <w:rPr>
                <w:rFonts w:ascii="Times New Roman" w:eastAsia="Times New Roman" w:hAnsi="Times New Roman"/>
                <w:spacing w:val="-1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підвищення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мотивації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навчання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8BD0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9DE1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891E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2F92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CE8E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5FDEDAD1" w14:textId="77777777" w:rsidTr="00093681"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088D" w14:textId="77777777" w:rsidR="000301AE" w:rsidRPr="00693CF3" w:rsidRDefault="002A114E" w:rsidP="002A11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4</w:t>
            </w:r>
            <w:r w:rsidR="000301AE"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 xml:space="preserve">. Заклад освіти та його філія забезпечують </w:t>
            </w:r>
            <w:proofErr w:type="spellStart"/>
            <w:r w:rsidR="000301AE"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самооцінювання</w:t>
            </w:r>
            <w:proofErr w:type="spellEnd"/>
            <w:r w:rsidR="000301AE"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0301AE"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взаємооцінювання</w:t>
            </w:r>
            <w:proofErr w:type="spellEnd"/>
            <w:r w:rsidR="000301AE"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 xml:space="preserve"> здобувачів освіти</w:t>
            </w:r>
          </w:p>
        </w:tc>
      </w:tr>
      <w:tr w:rsidR="000301AE" w:rsidRPr="00693CF3" w14:paraId="0B5DDB30" w14:textId="77777777" w:rsidTr="00093681"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7CB7" w14:textId="77777777" w:rsidR="000301AE" w:rsidRPr="00693CF3" w:rsidRDefault="002A114E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п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 xml:space="preserve">роведення марафону методичних знахідок з питань </w:t>
            </w:r>
            <w:proofErr w:type="spellStart"/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сам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ооцінювання</w:t>
            </w:r>
            <w:proofErr w:type="spellEnd"/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взаємооцінювання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2478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B49C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942D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397F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8AFC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3F8284D1" w14:textId="77777777" w:rsidTr="00093681"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7ACF" w14:textId="77777777" w:rsidR="000301AE" w:rsidRPr="00693CF3" w:rsidRDefault="002A114E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proofErr w:type="spellStart"/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с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амоцінювання</w:t>
            </w:r>
            <w:proofErr w:type="spellEnd"/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 xml:space="preserve"> якості освітньої діяльності закладу освіти та його філії від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повідно до річного плану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1DC9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5F8A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21D4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93AF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A054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</w:tbl>
    <w:p w14:paraId="0D2E18A6" w14:textId="77777777" w:rsidR="000301AE" w:rsidRPr="00693CF3" w:rsidRDefault="000301AE" w:rsidP="000301AE">
      <w:pPr>
        <w:widowControl w:val="0"/>
        <w:tabs>
          <w:tab w:val="left" w:pos="809"/>
        </w:tabs>
        <w:autoSpaceDE w:val="0"/>
        <w:autoSpaceDN w:val="0"/>
        <w:spacing w:after="0" w:line="316" w:lineRule="exact"/>
        <w:rPr>
          <w:rFonts w:ascii="Times New Roman" w:eastAsia="Times New Roman" w:hAnsi="Times New Roman"/>
          <w:b/>
          <w:sz w:val="28"/>
          <w:lang w:val="uk-UA"/>
        </w:rPr>
      </w:pPr>
    </w:p>
    <w:p w14:paraId="3C746029" w14:textId="77777777" w:rsidR="000301AE" w:rsidRPr="00693CF3" w:rsidRDefault="000301AE" w:rsidP="000301AE">
      <w:pPr>
        <w:widowControl w:val="0"/>
        <w:tabs>
          <w:tab w:val="left" w:pos="809"/>
        </w:tabs>
        <w:autoSpaceDE w:val="0"/>
        <w:autoSpaceDN w:val="0"/>
        <w:spacing w:after="0" w:line="316" w:lineRule="exact"/>
        <w:rPr>
          <w:rFonts w:ascii="Times New Roman" w:eastAsia="Times New Roman" w:hAnsi="Times New Roman"/>
          <w:b/>
          <w:sz w:val="28"/>
          <w:lang w:val="uk-UA"/>
        </w:rPr>
      </w:pP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6"/>
        <w:gridCol w:w="1135"/>
        <w:gridCol w:w="992"/>
        <w:gridCol w:w="142"/>
        <w:gridCol w:w="674"/>
        <w:gridCol w:w="144"/>
        <w:gridCol w:w="674"/>
        <w:gridCol w:w="32"/>
        <w:gridCol w:w="881"/>
      </w:tblGrid>
      <w:tr w:rsidR="000301AE" w:rsidRPr="00693CF3" w14:paraId="6DA87958" w14:textId="77777777" w:rsidTr="00AD5A16">
        <w:trPr>
          <w:tblHeader/>
        </w:trPr>
        <w:tc>
          <w:tcPr>
            <w:tcW w:w="9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E626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Основні заходи</w:t>
            </w:r>
          </w:p>
        </w:tc>
        <w:tc>
          <w:tcPr>
            <w:tcW w:w="3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372A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Етапи реалізації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2DA9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</w:p>
        </w:tc>
      </w:tr>
      <w:tr w:rsidR="000301AE" w:rsidRPr="00693CF3" w14:paraId="3D14E2BC" w14:textId="77777777" w:rsidTr="00AD5A16">
        <w:trPr>
          <w:tblHeader/>
        </w:trPr>
        <w:tc>
          <w:tcPr>
            <w:tcW w:w="9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13B6" w14:textId="77777777" w:rsidR="000301AE" w:rsidRPr="00693CF3" w:rsidRDefault="000301AE" w:rsidP="00030B9B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18F1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97B6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2027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09DD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2028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60F0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2029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C87B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2030</w:t>
            </w:r>
          </w:p>
        </w:tc>
      </w:tr>
      <w:tr w:rsidR="000301AE" w:rsidRPr="00693CF3" w14:paraId="10363835" w14:textId="77777777" w:rsidTr="00AD5A16"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2E25" w14:textId="77777777" w:rsidR="000301AE" w:rsidRPr="00693CF3" w:rsidRDefault="000301AE" w:rsidP="006D70D6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  <w:t>Оцінювання</w:t>
            </w:r>
            <w:r w:rsidRPr="00693CF3">
              <w:rPr>
                <w:rFonts w:ascii="Times New Roman" w:eastAsia="Times New Roman" w:hAnsi="Times New Roman"/>
                <w:b/>
                <w:spacing w:val="-11"/>
                <w:kern w:val="2"/>
                <w:sz w:val="28"/>
                <w:szCs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  <w:t>педагогічної</w:t>
            </w:r>
            <w:r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szCs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  <w:t>діяльності</w:t>
            </w:r>
            <w:r w:rsidRPr="00693CF3">
              <w:rPr>
                <w:rFonts w:ascii="Times New Roman" w:eastAsia="Times New Roman" w:hAnsi="Times New Roman"/>
                <w:b/>
                <w:spacing w:val="-9"/>
                <w:kern w:val="2"/>
                <w:sz w:val="28"/>
                <w:szCs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  <w:t>педагогічних</w:t>
            </w:r>
            <w:r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szCs w:val="28"/>
                <w:lang w:val="uk-UA"/>
              </w:rPr>
              <w:t xml:space="preserve"> </w:t>
            </w:r>
            <w:r w:rsidR="006D70D6" w:rsidRPr="00693CF3"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  <w:t>працівників</w:t>
            </w:r>
          </w:p>
        </w:tc>
      </w:tr>
      <w:tr w:rsidR="000301AE" w:rsidRPr="00693CF3" w14:paraId="0B57CA34" w14:textId="77777777" w:rsidTr="00AD5A16"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F8E9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1. Ефективність</w:t>
            </w:r>
            <w:r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планування</w:t>
            </w:r>
            <w:r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педагогічними</w:t>
            </w:r>
            <w:r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працівниками</w:t>
            </w:r>
            <w:r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своєї</w:t>
            </w:r>
            <w:r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діяльності,</w:t>
            </w:r>
            <w:r w:rsidRPr="00693CF3">
              <w:rPr>
                <w:rFonts w:ascii="Times New Roman" w:eastAsia="Times New Roman" w:hAnsi="Times New Roman"/>
                <w:b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використання</w:t>
            </w:r>
            <w:r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сучасних освітніх</w:t>
            </w:r>
            <w:r w:rsidRPr="00693CF3">
              <w:rPr>
                <w:rFonts w:ascii="Times New Roman" w:eastAsia="Times New Roman" w:hAnsi="Times New Roman"/>
                <w:b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підходів</w:t>
            </w:r>
            <w:r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до</w:t>
            </w:r>
            <w:r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організації</w:t>
            </w:r>
            <w:r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освітнього</w:t>
            </w:r>
            <w:r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процесу</w:t>
            </w:r>
            <w:r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</w:t>
            </w:r>
            <w:r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метою</w:t>
            </w:r>
            <w:r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формування</w:t>
            </w:r>
            <w:r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ключових</w:t>
            </w:r>
            <w:r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proofErr w:type="spellStart"/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компетентностей</w:t>
            </w:r>
            <w:proofErr w:type="spellEnd"/>
            <w:r w:rsidRPr="00693CF3">
              <w:rPr>
                <w:rFonts w:ascii="Times New Roman" w:eastAsia="Times New Roman" w:hAnsi="Times New Roman"/>
                <w:b/>
                <w:spacing w:val="-6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здобувачів</w:t>
            </w:r>
            <w:r w:rsidRPr="00693CF3">
              <w:rPr>
                <w:rFonts w:ascii="Times New Roman" w:eastAsia="Times New Roman" w:hAnsi="Times New Roman"/>
                <w:b/>
                <w:spacing w:val="-2"/>
                <w:kern w:val="2"/>
                <w:sz w:val="28"/>
                <w:lang w:val="uk-UA"/>
              </w:rPr>
              <w:t xml:space="preserve"> </w:t>
            </w:r>
            <w:r w:rsidR="006D70D6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освіти</w:t>
            </w:r>
          </w:p>
        </w:tc>
      </w:tr>
      <w:tr w:rsidR="000301AE" w:rsidRPr="00693CF3" w14:paraId="6CFF48E9" w14:textId="77777777" w:rsidTr="00AD5A16"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F246" w14:textId="77777777" w:rsidR="000301AE" w:rsidRPr="00693CF3" w:rsidRDefault="002A114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1) п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едагогічні</w:t>
            </w:r>
            <w:r w:rsidR="000301AE"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працівники</w:t>
            </w:r>
            <w:r w:rsidR="000301AE" w:rsidRPr="00693CF3">
              <w:rPr>
                <w:rFonts w:ascii="Times New Roman" w:eastAsia="Times New Roman" w:hAnsi="Times New Roman"/>
                <w:b/>
                <w:spacing w:val="-10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планують</w:t>
            </w:r>
            <w:r w:rsidR="000301AE"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свою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діяльність,</w:t>
            </w:r>
            <w:r w:rsidR="000301AE" w:rsidRPr="00693CF3">
              <w:rPr>
                <w:rFonts w:ascii="Times New Roman" w:eastAsia="Times New Roman" w:hAnsi="Times New Roman"/>
                <w:b/>
                <w:spacing w:val="-10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аналізують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її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результативність</w:t>
            </w:r>
          </w:p>
        </w:tc>
      </w:tr>
      <w:tr w:rsidR="000301AE" w:rsidRPr="00693CF3" w14:paraId="27C3B94D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F88D" w14:textId="77777777" w:rsidR="000301AE" w:rsidRPr="00693CF3" w:rsidRDefault="002A114E" w:rsidP="00030B9B">
            <w:pPr>
              <w:widowControl w:val="0"/>
              <w:autoSpaceDE w:val="0"/>
              <w:autoSpaceDN w:val="0"/>
              <w:spacing w:after="0" w:line="320" w:lineRule="exact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озроблення</w:t>
            </w:r>
            <w:r w:rsidR="000301AE"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календарно-тематичного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планування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учителями-</w:t>
            </w:r>
            <w:proofErr w:type="spellStart"/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предметниками</w:t>
            </w:r>
            <w:proofErr w:type="spellEnd"/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описом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наскрізних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змістовних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ліній,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 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визначення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ключових</w:t>
            </w:r>
            <w:r w:rsidR="000301AE"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proofErr w:type="spellStart"/>
            <w:r w:rsidR="006D70D6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компетентностей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EDE5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5EA1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2AAB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B656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07BE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4C16F123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7812" w14:textId="77777777" w:rsidR="000301AE" w:rsidRPr="00693CF3" w:rsidRDefault="006D70D6" w:rsidP="00030B9B">
            <w:pPr>
              <w:widowControl w:val="0"/>
              <w:autoSpaceDE w:val="0"/>
              <w:autoSpaceDN w:val="0"/>
              <w:spacing w:after="0" w:line="320" w:lineRule="exac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розроблення освітньої програми закладу освіти</w:t>
            </w:r>
            <w:r w:rsidR="000301AE"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 та </w:t>
            </w: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його філії </w:t>
            </w:r>
            <w:r w:rsidR="000301AE"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на н</w:t>
            </w: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овий  навчальний рік та схвалення на засіданні педагогічної ради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0DC0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55F8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CF0E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1C42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F773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7AD7F525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9705" w14:textId="77777777" w:rsidR="000301AE" w:rsidRPr="00693CF3" w:rsidRDefault="006D70D6" w:rsidP="00030B9B">
            <w:pPr>
              <w:widowControl w:val="0"/>
              <w:autoSpaceDE w:val="0"/>
              <w:autoSpaceDN w:val="0"/>
              <w:spacing w:after="0" w:line="320" w:lineRule="exact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роведення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аналізу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діяльності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методичних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об’єднань, творчих груп, визначення завдань</w:t>
            </w:r>
            <w:r w:rsidR="000301AE" w:rsidRPr="00693CF3">
              <w:rPr>
                <w:rFonts w:ascii="Times New Roman" w:eastAsia="Times New Roman" w:hAnsi="Times New Roman"/>
                <w:spacing w:val="-1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на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наступний</w:t>
            </w:r>
            <w:r w:rsidR="000301AE"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рік,</w:t>
            </w:r>
            <w:r w:rsidR="000301AE" w:rsidRPr="00693CF3">
              <w:rPr>
                <w:rFonts w:ascii="Times New Roman" w:eastAsia="Times New Roman" w:hAnsi="Times New Roman"/>
                <w:spacing w:val="-1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н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адання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пропозицій</w:t>
            </w:r>
            <w:r w:rsidR="000301AE" w:rsidRPr="00693CF3">
              <w:rPr>
                <w:rFonts w:ascii="Times New Roman" w:eastAsia="Times New Roman" w:hAnsi="Times New Roman"/>
                <w:spacing w:val="-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річного</w:t>
            </w:r>
            <w:r w:rsidR="000301AE"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плану 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роботи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6359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2095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A009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640B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CD9D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5F678E19" w14:textId="77777777" w:rsidTr="00AD5A16"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88F9" w14:textId="77777777" w:rsidR="000301AE" w:rsidRPr="00693CF3" w:rsidRDefault="006D70D6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2) п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 xml:space="preserve">едагогічні працівники застосовують освітні технології, спрямовані на формування ключових </w:t>
            </w:r>
            <w:proofErr w:type="spellStart"/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компетентностей</w:t>
            </w:r>
            <w:proofErr w:type="spellEnd"/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 xml:space="preserve"> і наскрізних умінь здобувачів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 xml:space="preserve"> освіти</w:t>
            </w:r>
          </w:p>
        </w:tc>
      </w:tr>
      <w:tr w:rsidR="000301AE" w:rsidRPr="00693CF3" w14:paraId="0A26CDF3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4687" w14:textId="77777777" w:rsidR="000301AE" w:rsidRPr="00693CF3" w:rsidRDefault="006D70D6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lastRenderedPageBreak/>
              <w:t>о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бговорення</w:t>
            </w:r>
            <w:r w:rsidR="000301AE" w:rsidRPr="00693CF3">
              <w:rPr>
                <w:rFonts w:ascii="Times New Roman" w:eastAsia="Times New Roman" w:hAnsi="Times New Roman"/>
                <w:spacing w:val="3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питання</w:t>
            </w:r>
            <w:r w:rsidR="000301AE" w:rsidRPr="00693CF3">
              <w:rPr>
                <w:rFonts w:ascii="Times New Roman" w:eastAsia="Times New Roman" w:hAnsi="Times New Roman"/>
                <w:spacing w:val="4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впровадження</w:t>
            </w:r>
            <w:r w:rsidR="000301AE" w:rsidRPr="00693CF3">
              <w:rPr>
                <w:rFonts w:ascii="Times New Roman" w:eastAsia="Times New Roman" w:hAnsi="Times New Roman"/>
                <w:spacing w:val="38"/>
                <w:kern w:val="2"/>
                <w:sz w:val="28"/>
                <w:lang w:val="uk-UA"/>
              </w:rPr>
              <w:t xml:space="preserve"> </w:t>
            </w:r>
            <w:proofErr w:type="spellStart"/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компетентнісного</w:t>
            </w:r>
            <w:proofErr w:type="spellEnd"/>
            <w:r w:rsidR="000301AE" w:rsidRPr="00693CF3">
              <w:rPr>
                <w:rFonts w:ascii="Times New Roman" w:eastAsia="Times New Roman" w:hAnsi="Times New Roman"/>
                <w:spacing w:val="40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підходу</w:t>
            </w:r>
            <w:r w:rsidR="000301AE" w:rsidRPr="00693CF3">
              <w:rPr>
                <w:rFonts w:ascii="Times New Roman" w:eastAsia="Times New Roman" w:hAnsi="Times New Roman"/>
                <w:spacing w:val="3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на засіданнях</w:t>
            </w:r>
            <w:r w:rsidR="000301AE" w:rsidRPr="00693CF3">
              <w:rPr>
                <w:rFonts w:ascii="Times New Roman" w:eastAsia="Times New Roman" w:hAnsi="Times New Roman"/>
                <w:spacing w:val="3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педагогічної</w:t>
            </w:r>
            <w:r w:rsidR="000301AE" w:rsidRPr="00693CF3">
              <w:rPr>
                <w:rFonts w:ascii="Times New Roman" w:eastAsia="Times New Roman" w:hAnsi="Times New Roman"/>
                <w:spacing w:val="40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ради,</w:t>
            </w:r>
            <w:r w:rsidR="000301AE" w:rsidRPr="00693CF3">
              <w:rPr>
                <w:rFonts w:ascii="Times New Roman" w:eastAsia="Times New Roman" w:hAnsi="Times New Roman"/>
                <w:spacing w:val="40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засіданнях</w:t>
            </w:r>
            <w:r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методичних</w:t>
            </w:r>
            <w:r w:rsidR="000301AE"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об’єднань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5CAB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EBBC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3615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929B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0905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072EA757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A18C" w14:textId="77777777" w:rsidR="000301AE" w:rsidRPr="00693CF3" w:rsidRDefault="006D70D6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ивчення</w:t>
            </w:r>
            <w:r w:rsidR="000301AE" w:rsidRPr="00693CF3">
              <w:rPr>
                <w:rFonts w:ascii="Times New Roman" w:eastAsia="Times New Roman" w:hAnsi="Times New Roman"/>
                <w:spacing w:val="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педагогічного</w:t>
            </w:r>
            <w:r w:rsidR="000301AE"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досвіду щодо</w:t>
            </w:r>
            <w:r w:rsidR="000301AE" w:rsidRPr="00693CF3">
              <w:rPr>
                <w:rFonts w:ascii="Times New Roman" w:eastAsia="Times New Roman" w:hAnsi="Times New Roman"/>
                <w:spacing w:val="6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впровадження</w:t>
            </w:r>
            <w:r w:rsidR="000301AE" w:rsidRPr="00693CF3">
              <w:rPr>
                <w:rFonts w:ascii="Times New Roman" w:eastAsia="Times New Roman" w:hAnsi="Times New Roman"/>
                <w:spacing w:val="2"/>
                <w:kern w:val="2"/>
                <w:sz w:val="28"/>
                <w:lang w:val="uk-UA"/>
              </w:rPr>
              <w:t xml:space="preserve"> </w:t>
            </w:r>
            <w:proofErr w:type="spellStart"/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компетентнісного</w:t>
            </w:r>
            <w:proofErr w:type="spellEnd"/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 підходу</w:t>
            </w:r>
            <w:r w:rsidR="000301AE" w:rsidRPr="00693CF3">
              <w:rPr>
                <w:rFonts w:ascii="Times New Roman" w:eastAsia="Times New Roman" w:hAnsi="Times New Roman"/>
                <w:spacing w:val="3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</w:t>
            </w:r>
            <w:r w:rsidR="000301AE" w:rsidRPr="00693CF3">
              <w:rPr>
                <w:rFonts w:ascii="Times New Roman" w:eastAsia="Times New Roman" w:hAnsi="Times New Roman"/>
                <w:spacing w:val="3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організації</w:t>
            </w:r>
            <w:r w:rsidR="000301AE" w:rsidRPr="00693CF3">
              <w:rPr>
                <w:rFonts w:ascii="Times New Roman" w:eastAsia="Times New Roman" w:hAnsi="Times New Roman"/>
                <w:spacing w:val="3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освітнього</w:t>
            </w:r>
            <w:r w:rsidR="000301AE" w:rsidRPr="00693CF3">
              <w:rPr>
                <w:rFonts w:ascii="Times New Roman" w:eastAsia="Times New Roman" w:hAnsi="Times New Roman"/>
                <w:spacing w:val="4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процесу</w:t>
            </w:r>
            <w:r w:rsidR="000301AE" w:rsidRPr="00693CF3">
              <w:rPr>
                <w:rFonts w:ascii="Times New Roman" w:eastAsia="Times New Roman" w:hAnsi="Times New Roman"/>
                <w:spacing w:val="3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(спостереження</w:t>
            </w:r>
            <w:r w:rsidR="000301AE" w:rsidRPr="00693CF3">
              <w:rPr>
                <w:rFonts w:ascii="Times New Roman" w:eastAsia="Times New Roman" w:hAnsi="Times New Roman"/>
                <w:spacing w:val="3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під</w:t>
            </w:r>
            <w:r w:rsidR="000301AE" w:rsidRPr="00693CF3">
              <w:rPr>
                <w:rFonts w:ascii="Times New Roman" w:eastAsia="Times New Roman" w:hAnsi="Times New Roman"/>
                <w:spacing w:val="3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час відвідування</w:t>
            </w:r>
            <w:r w:rsidR="000301AE" w:rsidRPr="00693CF3">
              <w:rPr>
                <w:rFonts w:ascii="Times New Roman" w:eastAsia="Times New Roman" w:hAnsi="Times New Roman"/>
                <w:spacing w:val="2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навчального</w:t>
            </w:r>
            <w:r w:rsidR="000301AE" w:rsidRPr="00693CF3">
              <w:rPr>
                <w:rFonts w:ascii="Times New Roman" w:eastAsia="Times New Roman" w:hAnsi="Times New Roman"/>
                <w:spacing w:val="3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заняття,</w:t>
            </w:r>
            <w:r w:rsidR="000301AE" w:rsidRPr="00693CF3">
              <w:rPr>
                <w:rFonts w:ascii="Times New Roman" w:eastAsia="Times New Roman" w:hAnsi="Times New Roman"/>
                <w:spacing w:val="6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проведення</w:t>
            </w:r>
            <w:r w:rsidR="000301AE" w:rsidRPr="00693CF3">
              <w:rPr>
                <w:rFonts w:ascii="Times New Roman" w:eastAsia="Times New Roman" w:hAnsi="Times New Roman"/>
                <w:spacing w:val="3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моніторингових 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досліджень)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2929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F7AA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1292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2E66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E436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7F309051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5F2B" w14:textId="77777777" w:rsidR="000301AE" w:rsidRPr="00693CF3" w:rsidRDefault="006D70D6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дійснення</w:t>
            </w:r>
            <w:r w:rsidR="000301AE"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проєктної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діяльності, залучення до нау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ково - дослідницької діяльності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AEB0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8D60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6408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5DAD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765C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4349E73E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7F05" w14:textId="77777777" w:rsidR="000301AE" w:rsidRPr="00693CF3" w:rsidRDefault="006D70D6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роведення</w:t>
            </w:r>
            <w:r w:rsidR="000301AE" w:rsidRPr="00693CF3">
              <w:rPr>
                <w:rFonts w:ascii="Times New Roman" w:eastAsia="Times New Roman" w:hAnsi="Times New Roman"/>
                <w:spacing w:val="2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майстер-класів,</w:t>
            </w:r>
            <w:r w:rsidR="000301AE" w:rsidRPr="00693CF3">
              <w:rPr>
                <w:rFonts w:ascii="Times New Roman" w:eastAsia="Times New Roman" w:hAnsi="Times New Roman"/>
                <w:spacing w:val="2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практичних</w:t>
            </w:r>
            <w:r w:rsidR="000301AE" w:rsidRPr="00693CF3">
              <w:rPr>
                <w:rFonts w:ascii="Times New Roman" w:eastAsia="Times New Roman" w:hAnsi="Times New Roman"/>
                <w:spacing w:val="3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семінарів</w:t>
            </w:r>
            <w:r w:rsidR="000301AE" w:rsidRPr="00693CF3">
              <w:rPr>
                <w:rFonts w:ascii="Times New Roman" w:eastAsia="Times New Roman" w:hAnsi="Times New Roman"/>
                <w:spacing w:val="3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</w:t>
            </w:r>
            <w:r w:rsidR="000301AE" w:rsidRPr="00693CF3">
              <w:rPr>
                <w:rFonts w:ascii="Times New Roman" w:eastAsia="Times New Roman" w:hAnsi="Times New Roman"/>
                <w:spacing w:val="2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метою</w:t>
            </w:r>
            <w:r w:rsidR="000301AE" w:rsidRPr="00693CF3">
              <w:rPr>
                <w:rFonts w:ascii="Times New Roman" w:eastAsia="Times New Roman" w:hAnsi="Times New Roman"/>
                <w:spacing w:val="2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обміну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досвідом, впровадження</w:t>
            </w:r>
            <w:r w:rsidR="000301AE"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proofErr w:type="spellStart"/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компетентнісного</w:t>
            </w:r>
            <w:proofErr w:type="spellEnd"/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 підходу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A594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F288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4E75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AC80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AE13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79F24A3D" w14:textId="77777777" w:rsidTr="00AD5A16"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1549" w14:textId="77777777" w:rsidR="000301AE" w:rsidRPr="00693CF3" w:rsidRDefault="00CB4AF1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3) п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едагогічні</w:t>
            </w:r>
            <w:r w:rsidR="000301AE"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працівники</w:t>
            </w:r>
            <w:r w:rsidR="000301AE" w:rsidRPr="00693CF3">
              <w:rPr>
                <w:rFonts w:ascii="Times New Roman" w:eastAsia="Times New Roman" w:hAnsi="Times New Roman"/>
                <w:b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беруть</w:t>
            </w:r>
            <w:r w:rsidR="000301AE" w:rsidRPr="00693CF3">
              <w:rPr>
                <w:rFonts w:ascii="Times New Roman" w:eastAsia="Times New Roman" w:hAnsi="Times New Roman"/>
                <w:b/>
                <w:spacing w:val="-1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участь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у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формуванні</w:t>
            </w:r>
            <w:r w:rsidR="000301AE" w:rsidRPr="00693CF3">
              <w:rPr>
                <w:rFonts w:ascii="Times New Roman" w:eastAsia="Times New Roman" w:hAnsi="Times New Roman"/>
                <w:b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та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реалізації</w:t>
            </w:r>
            <w:r w:rsidR="000301AE"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індивідуальних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освітніх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траєкторій</w:t>
            </w:r>
            <w:r w:rsidR="000301AE" w:rsidRPr="00693CF3">
              <w:rPr>
                <w:rFonts w:ascii="Times New Roman" w:eastAsia="Times New Roman" w:hAnsi="Times New Roman"/>
                <w:b/>
                <w:spacing w:val="-6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для</w:t>
            </w:r>
            <w:r w:rsidR="000301AE" w:rsidRPr="00693CF3">
              <w:rPr>
                <w:rFonts w:ascii="Times New Roman" w:eastAsia="Times New Roman" w:hAnsi="Times New Roman"/>
                <w:b/>
                <w:spacing w:val="-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здобувачів</w:t>
            </w:r>
            <w:r w:rsidR="000301AE" w:rsidRPr="00693CF3">
              <w:rPr>
                <w:rFonts w:ascii="Times New Roman" w:eastAsia="Times New Roman" w:hAnsi="Times New Roman"/>
                <w:b/>
                <w:spacing w:val="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освіти (за</w:t>
            </w:r>
            <w:r w:rsidR="000301AE" w:rsidRPr="00693CF3">
              <w:rPr>
                <w:rFonts w:ascii="Times New Roman" w:eastAsia="Times New Roman" w:hAnsi="Times New Roman"/>
                <w:b/>
                <w:spacing w:val="1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потреби)</w:t>
            </w:r>
          </w:p>
        </w:tc>
      </w:tr>
      <w:tr w:rsidR="000301AE" w:rsidRPr="00693CF3" w14:paraId="7AE3DE53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F341" w14:textId="77777777" w:rsidR="000301AE" w:rsidRPr="00693CF3" w:rsidRDefault="00CB4AF1" w:rsidP="007A64C2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з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алучення</w:t>
            </w:r>
            <w:r w:rsidR="000301AE" w:rsidRPr="00693CF3">
              <w:rPr>
                <w:rFonts w:ascii="Times New Roman" w:eastAsia="Times New Roman" w:hAnsi="Times New Roman"/>
                <w:spacing w:val="-11"/>
                <w:kern w:val="2"/>
                <w:sz w:val="28"/>
                <w:szCs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педагогічних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szCs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працівників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szCs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до</w:t>
            </w:r>
            <w:r w:rsidR="000301AE" w:rsidRPr="00693CF3">
              <w:rPr>
                <w:rFonts w:ascii="Times New Roman" w:eastAsia="Times New Roman" w:hAnsi="Times New Roman"/>
                <w:spacing w:val="-10"/>
                <w:kern w:val="2"/>
                <w:sz w:val="28"/>
                <w:szCs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розробки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szCs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індивідуальних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szCs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освітніх</w:t>
            </w:r>
            <w:r w:rsidR="000301AE"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szCs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траєкторій</w:t>
            </w:r>
            <w:r w:rsidR="000301AE"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szCs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здобувачів</w:t>
            </w:r>
            <w:r w:rsidR="000301AE"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szCs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освіти</w:t>
            </w: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 з ООП</w:t>
            </w:r>
            <w:r w:rsidR="000301AE"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F070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BAC6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1FB7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6488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7FF7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3F3BD86E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0DD1" w14:textId="77777777" w:rsidR="000301AE" w:rsidRPr="00693CF3" w:rsidRDefault="00CB4AF1" w:rsidP="007A64C2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здійснення</w:t>
            </w:r>
            <w:r w:rsidR="000301AE"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 моніторинг</w:t>
            </w: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у</w:t>
            </w:r>
            <w:r w:rsidR="000301AE"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 реалізації інди</w:t>
            </w: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відуальної освітньої траєкторії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C18D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01A8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7627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9421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8749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00E6EAD7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D6CA" w14:textId="77777777" w:rsidR="000301AE" w:rsidRPr="00693CF3" w:rsidRDefault="00CB4AF1" w:rsidP="007A64C2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складання завдань, перевірка робіт, надання консультацій, проведення</w:t>
            </w:r>
            <w:r w:rsidR="000301AE"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 оцінювання навчальних досягнень здобувачів освіти відповідно до </w:t>
            </w: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розроблених освітніх траєкторій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F3A0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1EDD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C0AD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9620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1BF8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69D990A6" w14:textId="77777777" w:rsidTr="00AD5A16"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E33E" w14:textId="77777777" w:rsidR="000301AE" w:rsidRPr="00693CF3" w:rsidRDefault="00CB4AF1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 xml:space="preserve">4)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педагогічні працівники створюють та/або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 xml:space="preserve"> використовують освітні ресурси</w:t>
            </w:r>
          </w:p>
        </w:tc>
      </w:tr>
      <w:tr w:rsidR="000301AE" w:rsidRPr="00693CF3" w14:paraId="64E0DEA9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0E6A" w14:textId="77777777" w:rsidR="000301AE" w:rsidRPr="00693CF3" w:rsidRDefault="00E12491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творення педагогічними працівниками електронних ресурсів для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використання в роботі (розробки уроків, додаткові інформаційні</w:t>
            </w:r>
            <w:r w:rsidR="000301AE"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матеріали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для</w:t>
            </w:r>
            <w:r w:rsidR="000301AE"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проведення</w:t>
            </w:r>
            <w:r w:rsidR="000301AE"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уроків,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практичні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і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проєктні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завдання тощо)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D7BE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68B1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31E2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6DF0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6AED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10AFEE6D" w14:textId="77777777" w:rsidTr="00AD5A16">
        <w:trPr>
          <w:trHeight w:val="853"/>
        </w:trPr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EE0F" w14:textId="77777777" w:rsidR="000301AE" w:rsidRPr="00693CF3" w:rsidRDefault="007A64C2" w:rsidP="00E12491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повторне</w:t>
            </w:r>
            <w:r w:rsidR="00E12491"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 опрацювання</w:t>
            </w:r>
            <w:r w:rsidR="000301AE"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 методи</w:t>
            </w: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чних рекомендацій</w:t>
            </w:r>
            <w:r w:rsidR="00E12491"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 щодо створення портфоліо вчителя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882D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3C7D8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645C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2049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6052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28AAFF60" w14:textId="77777777" w:rsidTr="00AD5A16">
        <w:trPr>
          <w:trHeight w:val="735"/>
        </w:trPr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8DC2" w14:textId="77777777" w:rsidR="000301AE" w:rsidRPr="00693CF3" w:rsidRDefault="00E12491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икористання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освітніх</w:t>
            </w:r>
            <w:r w:rsidR="000301AE" w:rsidRPr="00693CF3">
              <w:rPr>
                <w:rFonts w:ascii="Times New Roman" w:eastAsia="Times New Roman" w:hAnsi="Times New Roman"/>
                <w:spacing w:val="-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ресурсів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для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обміну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педагогічним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досвідом,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саморозвитку</w:t>
            </w:r>
            <w:r w:rsidR="000301AE" w:rsidRPr="00693CF3">
              <w:rPr>
                <w:rFonts w:ascii="Times New Roman" w:eastAsia="Times New Roman" w:hAnsi="Times New Roman"/>
                <w:spacing w:val="-10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педагогів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343A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6C5D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F6B7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9688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C741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65E01956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DBF8" w14:textId="77777777" w:rsidR="000301AE" w:rsidRPr="00693CF3" w:rsidRDefault="007A64C2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творення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портфоліо</w:t>
            </w:r>
            <w:r w:rsidR="000301AE" w:rsidRPr="00693CF3">
              <w:rPr>
                <w:rFonts w:ascii="Times New Roman" w:eastAsia="Times New Roman" w:hAnsi="Times New Roman"/>
                <w:spacing w:val="60"/>
                <w:kern w:val="2"/>
                <w:sz w:val="28"/>
                <w:lang w:val="uk-UA"/>
              </w:rPr>
              <w:t xml:space="preserve"> </w:t>
            </w:r>
            <w:r w:rsidR="00B23519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вчителя (щорічне оновлення)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879E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A007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E81C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6386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CE24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682CB827" w14:textId="77777777" w:rsidTr="00AD5A16"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E569" w14:textId="77777777" w:rsidR="000301AE" w:rsidRPr="00693CF3" w:rsidRDefault="00B23519" w:rsidP="00B23519">
            <w:pPr>
              <w:widowControl w:val="0"/>
              <w:autoSpaceDE w:val="0"/>
              <w:autoSpaceDN w:val="0"/>
              <w:spacing w:after="0" w:line="315" w:lineRule="exact"/>
              <w:ind w:right="-5293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lastRenderedPageBreak/>
              <w:t>5) п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едагогічні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працівники</w:t>
            </w:r>
            <w:r w:rsidR="000301AE"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сприяють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формуванню</w:t>
            </w:r>
            <w:r w:rsidR="000301AE"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суспільних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цінностей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у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здобувачів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освіти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у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процесі</w:t>
            </w:r>
            <w:r w:rsidR="000301AE"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 xml:space="preserve">їх </w:t>
            </w:r>
          </w:p>
          <w:p w14:paraId="5EC5DFEF" w14:textId="77777777" w:rsidR="000301AE" w:rsidRPr="00693CF3" w:rsidRDefault="000301AE" w:rsidP="00B23519">
            <w:pPr>
              <w:widowControl w:val="0"/>
              <w:autoSpaceDE w:val="0"/>
              <w:autoSpaceDN w:val="0"/>
              <w:spacing w:after="0" w:line="315" w:lineRule="exact"/>
              <w:ind w:right="-5293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навчання, виховання</w:t>
            </w:r>
            <w:r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та</w:t>
            </w:r>
            <w:r w:rsidRPr="00693CF3">
              <w:rPr>
                <w:rFonts w:ascii="Times New Roman" w:eastAsia="Times New Roman" w:hAnsi="Times New Roman"/>
                <w:b/>
                <w:spacing w:val="-3"/>
                <w:kern w:val="2"/>
                <w:sz w:val="28"/>
                <w:lang w:val="uk-UA"/>
              </w:rPr>
              <w:t xml:space="preserve"> </w:t>
            </w:r>
            <w:r w:rsidR="00B23519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розвитку</w:t>
            </w:r>
          </w:p>
        </w:tc>
      </w:tr>
      <w:tr w:rsidR="000301AE" w:rsidRPr="00693CF3" w14:paraId="4AC47396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9254" w14:textId="77777777" w:rsidR="000301AE" w:rsidRPr="00693CF3" w:rsidRDefault="00B23519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озгляд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на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7A64C2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засіданнях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7A64C2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педагогічних рад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підсумків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моніторингу 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якості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520B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4C4F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4426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2A49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3379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3A3F6B7D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1808" w14:textId="77777777" w:rsidR="000301AE" w:rsidRPr="00693CF3" w:rsidRDefault="00B23519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себічний розвиток, соціалізація та творча самореалізація учасників освіт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нього процесу в позаурочний час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E33E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9093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2314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A1A4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CF39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085DAE17" w14:textId="77777777" w:rsidTr="00AD5A16"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7394" w14:textId="77777777" w:rsidR="000301AE" w:rsidRPr="00693CF3" w:rsidRDefault="00B23519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6) п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едагогічні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працівники</w:t>
            </w:r>
            <w:r w:rsidR="000301AE"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використовують</w:t>
            </w:r>
            <w:r w:rsidR="000301AE"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інформаційно-комунікаційні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технології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в</w:t>
            </w:r>
            <w:r w:rsidR="000301AE" w:rsidRPr="00693CF3">
              <w:rPr>
                <w:rFonts w:ascii="Times New Roman" w:eastAsia="Times New Roman" w:hAnsi="Times New Roman"/>
                <w:b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освітньому процесі</w:t>
            </w:r>
          </w:p>
        </w:tc>
      </w:tr>
      <w:tr w:rsidR="000301AE" w:rsidRPr="00693CF3" w14:paraId="5C50CC7E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5A1C" w14:textId="77777777" w:rsidR="000301AE" w:rsidRPr="00693CF3" w:rsidRDefault="00B23519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роведення семінарів, круглих столів, майстер-класів для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формування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інформаційної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культури</w:t>
            </w:r>
            <w:r w:rsidR="000301AE"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вчителя,</w:t>
            </w:r>
            <w:r w:rsidR="000301AE" w:rsidRPr="00693CF3">
              <w:rPr>
                <w:rFonts w:ascii="Times New Roman" w:eastAsia="Times New Roman" w:hAnsi="Times New Roman"/>
                <w:spacing w:val="-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розвитку комп’ютерної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грамотності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AF06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64A1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3A19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A11C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6259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1B6224C8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E7A6" w14:textId="77777777" w:rsidR="000301AE" w:rsidRPr="00693CF3" w:rsidRDefault="00B23519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амоосвітня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діяльність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педагогічних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працівників:</w:t>
            </w:r>
          </w:p>
          <w:p w14:paraId="03E09809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участь у фахових конкурсах, семінарах, тренінгах, сертифікації та інших заходах для професійного зростання;</w:t>
            </w:r>
          </w:p>
          <w:p w14:paraId="5A3544BE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презентація педагогічних знахідок, майстерок, виступи на конференціях;</w:t>
            </w:r>
          </w:p>
          <w:p w14:paraId="489B250F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</w:t>
            </w:r>
            <w:r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szCs w:val="28"/>
                <w:shd w:val="clear" w:color="auto" w:fill="FFFFFF"/>
                <w:lang w:val="uk-UA"/>
              </w:rPr>
              <w:t>обота над індивідуальною науково-методичною проблемою</w:t>
            </w:r>
            <w:r w:rsidR="007A64C2" w:rsidRPr="00693CF3">
              <w:rPr>
                <w:rFonts w:ascii="Arial" w:eastAsia="Times New Roman" w:hAnsi="Arial" w:cs="Arial"/>
                <w:spacing w:val="1"/>
                <w:kern w:val="2"/>
                <w:sz w:val="20"/>
                <w:szCs w:val="20"/>
                <w:shd w:val="clear" w:color="auto" w:fill="FFFFFF"/>
                <w:lang w:val="uk-UA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89D8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5459CB54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13DA47A3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37FAF4D5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318F6732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BE81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177756CC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58499438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19C80675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29AC6F60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8A8B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5584DA13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  <w:p w14:paraId="64AEF41A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26D7642F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302B37A4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5CE2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</w:pPr>
          </w:p>
          <w:p w14:paraId="46B1F676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</w:pPr>
          </w:p>
          <w:p w14:paraId="3448D4B9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  <w:t>+</w:t>
            </w:r>
          </w:p>
          <w:p w14:paraId="69159E76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  <w:t>+</w:t>
            </w:r>
          </w:p>
          <w:p w14:paraId="7D6D0C39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F478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</w:pPr>
          </w:p>
          <w:p w14:paraId="170192E9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</w:pPr>
          </w:p>
          <w:p w14:paraId="326DBD07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  <w:t>+</w:t>
            </w:r>
          </w:p>
          <w:p w14:paraId="36F97ADA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  <w:t>+</w:t>
            </w:r>
          </w:p>
          <w:p w14:paraId="1BEAD7B6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5690AD57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C0F5" w14:textId="77777777" w:rsidR="000301AE" w:rsidRPr="00693CF3" w:rsidRDefault="00B23519" w:rsidP="00030B9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творення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електронних</w:t>
            </w:r>
            <w:r w:rsidR="000301AE" w:rsidRPr="00693CF3">
              <w:rPr>
                <w:rFonts w:ascii="Times New Roman" w:eastAsia="Times New Roman" w:hAnsi="Times New Roman"/>
                <w:spacing w:val="-1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презентацій,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методичних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розробок,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відеоматеріалів</w:t>
            </w:r>
            <w:r w:rsidR="000301AE" w:rsidRPr="00693CF3">
              <w:rPr>
                <w:rFonts w:ascii="Times New Roman" w:eastAsia="Times New Roman" w:hAnsi="Times New Roman"/>
                <w:spacing w:val="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для</w:t>
            </w:r>
            <w:r w:rsidR="000301AE"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використання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 роботі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489A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0E5D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FE7F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1983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AC74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</w:tr>
      <w:tr w:rsidR="000301AE" w:rsidRPr="00693CF3" w14:paraId="2A63CEEB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BC39" w14:textId="77777777" w:rsidR="000301AE" w:rsidRPr="00693CF3" w:rsidRDefault="00B23519" w:rsidP="00030B9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м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айстер-клас з питання обміну кращим досвідом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 xml:space="preserve">використання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shd w:val="clear" w:color="auto" w:fill="FFFFFF"/>
                <w:lang w:val="uk-UA"/>
              </w:rPr>
              <w:t>інформаційно-комунікаційних технологій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 xml:space="preserve"> в освітньому проце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сі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937A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6EB6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0938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7FA9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59D4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</w:tr>
      <w:tr w:rsidR="000301AE" w:rsidRPr="00693CF3" w14:paraId="1FB3C048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C9FD" w14:textId="77777777" w:rsidR="000301AE" w:rsidRPr="00693CF3" w:rsidRDefault="00B23519" w:rsidP="00030B9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використання різних форм</w:t>
            </w:r>
            <w:r w:rsidR="000301AE"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 дистанційно</w:t>
            </w: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го навчання під час проведення уроків (за потреби)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C6BA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A2EA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C094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B1DF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BC7C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</w:tr>
      <w:tr w:rsidR="000301AE" w:rsidRPr="00693CF3" w14:paraId="4D16A83B" w14:textId="77777777" w:rsidTr="00AD5A16"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5ED3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2. Постійне</w:t>
            </w:r>
            <w:r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підвищення</w:t>
            </w:r>
            <w:r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професійного</w:t>
            </w:r>
            <w:r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рівня</w:t>
            </w:r>
            <w:r w:rsidRPr="00693CF3">
              <w:rPr>
                <w:rFonts w:ascii="Times New Roman" w:eastAsia="Times New Roman" w:hAnsi="Times New Roman"/>
                <w:b/>
                <w:spacing w:val="-1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і</w:t>
            </w:r>
            <w:r w:rsidRPr="00693CF3">
              <w:rPr>
                <w:rFonts w:ascii="Times New Roman" w:eastAsia="Times New Roman" w:hAnsi="Times New Roman"/>
                <w:b/>
                <w:spacing w:val="-10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педагогічної</w:t>
            </w:r>
            <w:r w:rsidRPr="00693CF3">
              <w:rPr>
                <w:rFonts w:ascii="Times New Roman" w:eastAsia="Times New Roman" w:hAnsi="Times New Roman"/>
                <w:b/>
                <w:spacing w:val="-9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майстерності</w:t>
            </w:r>
            <w:r w:rsidRPr="00693CF3">
              <w:rPr>
                <w:rFonts w:ascii="Times New Roman" w:eastAsia="Times New Roman" w:hAnsi="Times New Roman"/>
                <w:b/>
                <w:spacing w:val="-9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педагогічних</w:t>
            </w:r>
            <w:r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B23519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працівників</w:t>
            </w:r>
          </w:p>
        </w:tc>
      </w:tr>
      <w:tr w:rsidR="000301AE" w:rsidRPr="00693CF3" w14:paraId="455DC997" w14:textId="77777777" w:rsidTr="00AD5A16"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C8A1" w14:textId="77777777" w:rsidR="000301AE" w:rsidRPr="00693CF3" w:rsidRDefault="00B23519" w:rsidP="00030B9B">
            <w:pPr>
              <w:widowControl w:val="0"/>
              <w:autoSpaceDE w:val="0"/>
              <w:autoSpaceDN w:val="0"/>
              <w:spacing w:after="0" w:line="315" w:lineRule="exact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1) п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едагогічні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працівники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забезпечують</w:t>
            </w:r>
            <w:r w:rsidR="000301AE"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власний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професійний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розвиток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і підвищення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кваліфікації,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у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тому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числі</w:t>
            </w:r>
            <w:r w:rsidR="000301AE" w:rsidRPr="00693CF3">
              <w:rPr>
                <w:rFonts w:ascii="Times New Roman" w:eastAsia="Times New Roman" w:hAnsi="Times New Roman"/>
                <w:b/>
                <w:spacing w:val="-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щодо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proofErr w:type="spellStart"/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методик</w:t>
            </w:r>
            <w:proofErr w:type="spellEnd"/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роботи</w:t>
            </w:r>
            <w:r w:rsidR="000301AE"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дітьми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3C4C91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ООП</w:t>
            </w:r>
          </w:p>
        </w:tc>
      </w:tr>
      <w:tr w:rsidR="000301AE" w:rsidRPr="00693CF3" w14:paraId="2CE11E29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7E7F" w14:textId="77777777" w:rsidR="000301AE" w:rsidRPr="00693CF3" w:rsidRDefault="003C4C91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икористання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різних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форм</w:t>
            </w:r>
            <w:r w:rsidR="000301AE" w:rsidRPr="00693CF3">
              <w:rPr>
                <w:rFonts w:ascii="Times New Roman" w:eastAsia="Times New Roman" w:hAnsi="Times New Roman"/>
                <w:spacing w:val="-10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підвищення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кваліфікації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педагогічних працівників (навчання за програмою, стажування, самоосвіта, участь у семінарах, тренін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гах, </w:t>
            </w:r>
            <w:proofErr w:type="spellStart"/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вебінарах</w:t>
            </w:r>
            <w:proofErr w:type="spellEnd"/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, майстер-класах)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A367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9B62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C6D5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B71D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B64B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</w:tr>
      <w:tr w:rsidR="000301AE" w:rsidRPr="00693CF3" w14:paraId="32B3BBE4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C63D" w14:textId="77777777" w:rsidR="000301AE" w:rsidRPr="00693CF3" w:rsidRDefault="003C4C91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роведення</w:t>
            </w:r>
            <w:r w:rsidR="000301AE" w:rsidRPr="00693CF3">
              <w:rPr>
                <w:rFonts w:ascii="Times New Roman" w:eastAsia="Times New Roman" w:hAnsi="Times New Roman"/>
                <w:spacing w:val="-10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аналізу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процесу</w:t>
            </w:r>
            <w:r w:rsidR="000301AE" w:rsidRPr="00693CF3">
              <w:rPr>
                <w:rFonts w:ascii="Times New Roman" w:eastAsia="Times New Roman" w:hAnsi="Times New Roman"/>
                <w:spacing w:val="-1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підвищення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кваліфікації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педагогічних працівників,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зростання</w:t>
            </w:r>
            <w:r w:rsidR="000301AE" w:rsidRPr="00693CF3">
              <w:rPr>
                <w:rFonts w:ascii="Times New Roman" w:eastAsia="Times New Roman" w:hAnsi="Times New Roman"/>
                <w:spacing w:val="-1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якісно-кваліфікаційного</w:t>
            </w:r>
            <w:r w:rsidR="000301AE"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рівня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педагогів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FD9C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0F49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0D2D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7740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AE7C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3C50F0EF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E296" w14:textId="77777777" w:rsidR="000301AE" w:rsidRPr="00693CF3" w:rsidRDefault="003C4C91" w:rsidP="00030B9B">
            <w:pPr>
              <w:widowControl w:val="0"/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абезпечення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неперервного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процесу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освіти</w:t>
            </w:r>
            <w:r w:rsidR="000301AE"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і</w:t>
            </w:r>
            <w:r w:rsidR="000301AE"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самоосвіти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педагогів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5647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CE11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27C9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31A0B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F189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271EB4B1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C457" w14:textId="77777777" w:rsidR="000301AE" w:rsidRPr="00693CF3" w:rsidRDefault="003C4C91" w:rsidP="00030B9B">
            <w:pPr>
              <w:widowControl w:val="0"/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lastRenderedPageBreak/>
              <w:t>у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часть у пілотному про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єкті «Гроші ходять за вчителем»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E3F8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7AEF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F47E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8587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5A59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0F17C902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B228" w14:textId="77777777" w:rsidR="000301AE" w:rsidRPr="00693CF3" w:rsidRDefault="003C4C91" w:rsidP="00030B9B">
            <w:pPr>
              <w:widowControl w:val="0"/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spacing w:val="6"/>
                <w:kern w:val="2"/>
                <w:sz w:val="28"/>
                <w:szCs w:val="28"/>
                <w:lang w:val="uk-UA"/>
              </w:rPr>
              <w:t>сприяння</w:t>
            </w:r>
            <w:r w:rsidR="000301AE" w:rsidRPr="00693CF3">
              <w:rPr>
                <w:rFonts w:ascii="Times New Roman" w:hAnsi="Times New Roman"/>
                <w:spacing w:val="6"/>
                <w:kern w:val="2"/>
                <w:sz w:val="28"/>
                <w:szCs w:val="28"/>
                <w:lang w:val="uk-UA"/>
              </w:rPr>
              <w:t xml:space="preserve"> постійному підвищенню кваліфікації вчителів, асистентів вчителів, педагогічних працівників, що надають корекційні послуги дітям з</w:t>
            </w:r>
            <w:r w:rsidRPr="00693CF3">
              <w:rPr>
                <w:rFonts w:ascii="Times New Roman" w:hAnsi="Times New Roman"/>
                <w:spacing w:val="6"/>
                <w:kern w:val="2"/>
                <w:sz w:val="28"/>
                <w:szCs w:val="28"/>
                <w:lang w:val="uk-UA"/>
              </w:rPr>
              <w:t xml:space="preserve"> ООП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982C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C28C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6AB8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0A54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3187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3FA56D9F" w14:textId="77777777" w:rsidTr="00AD5A16"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17B6" w14:textId="77777777" w:rsidR="000301AE" w:rsidRPr="00693CF3" w:rsidRDefault="003C4C91" w:rsidP="00030B9B">
            <w:pPr>
              <w:widowControl w:val="0"/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2)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едагогічні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працівники</w:t>
            </w:r>
            <w:r w:rsidR="000301AE"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здійснюють</w:t>
            </w:r>
            <w:r w:rsidR="000301AE"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інноваційну</w:t>
            </w:r>
            <w:r w:rsidR="000301AE"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освітню</w:t>
            </w:r>
            <w:r w:rsidR="000301AE" w:rsidRPr="00693CF3">
              <w:rPr>
                <w:rFonts w:ascii="Times New Roman" w:eastAsia="Times New Roman" w:hAnsi="Times New Roman"/>
                <w:b/>
                <w:spacing w:val="-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діяльність,</w:t>
            </w:r>
            <w:r w:rsidR="000301AE" w:rsidRPr="00693CF3">
              <w:rPr>
                <w:rFonts w:ascii="Times New Roman" w:eastAsia="Times New Roman" w:hAnsi="Times New Roman"/>
                <w:b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беруть</w:t>
            </w:r>
            <w:r w:rsidR="000301AE"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участь</w:t>
            </w:r>
            <w:r w:rsidR="000301AE"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в</w:t>
            </w:r>
            <w:r w:rsidR="000301AE" w:rsidRPr="00693CF3">
              <w:rPr>
                <w:rFonts w:ascii="Times New Roman" w:eastAsia="Times New Roman" w:hAnsi="Times New Roman"/>
                <w:b/>
                <w:spacing w:val="-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освітніх проєктах,</w:t>
            </w:r>
            <w:r w:rsidR="000301AE"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залучаються</w:t>
            </w:r>
            <w:r w:rsidR="000301AE" w:rsidRPr="00693CF3">
              <w:rPr>
                <w:rFonts w:ascii="Times New Roman" w:eastAsia="Times New Roman" w:hAnsi="Times New Roman"/>
                <w:b/>
                <w:spacing w:val="-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до</w:t>
            </w:r>
            <w:r w:rsidR="000301AE" w:rsidRPr="00693CF3">
              <w:rPr>
                <w:rFonts w:ascii="Times New Roman" w:eastAsia="Times New Roman" w:hAnsi="Times New Roman"/>
                <w:b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роботи</w:t>
            </w:r>
            <w:r w:rsidR="000301AE" w:rsidRPr="00693CF3">
              <w:rPr>
                <w:rFonts w:ascii="Times New Roman" w:eastAsia="Times New Roman" w:hAnsi="Times New Roman"/>
                <w:b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як</w:t>
            </w:r>
            <w:r w:rsidR="000301AE"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освітні</w:t>
            </w:r>
            <w:r w:rsidR="000301AE"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експерти</w:t>
            </w:r>
          </w:p>
        </w:tc>
      </w:tr>
      <w:tr w:rsidR="000301AE" w:rsidRPr="00693CF3" w14:paraId="2A0EA231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31B2" w14:textId="77777777" w:rsidR="000301AE" w:rsidRPr="00693CF3" w:rsidRDefault="003C4C91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еалізація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методичної</w:t>
            </w:r>
            <w:r w:rsidR="000301AE"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проблеми «Формування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proofErr w:type="spellStart"/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здоров’язбережувальної</w:t>
            </w:r>
            <w:proofErr w:type="spellEnd"/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 компетентності через підвищення рухової активності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 учасниками освітнього процесу»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57B3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464A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8409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307A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7EAD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55ABB8B4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087F" w14:textId="77777777" w:rsidR="000301AE" w:rsidRPr="00693CF3" w:rsidRDefault="003C4C91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алучення</w:t>
            </w:r>
            <w:r w:rsidR="000301AE" w:rsidRPr="00693CF3">
              <w:rPr>
                <w:rFonts w:ascii="Times New Roman" w:eastAsia="Times New Roman" w:hAnsi="Times New Roman"/>
                <w:spacing w:val="-10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педагогічних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працівників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участі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освітніх</w:t>
            </w:r>
            <w:r w:rsidR="000301AE" w:rsidRPr="00693CF3">
              <w:rPr>
                <w:rFonts w:ascii="Times New Roman" w:eastAsia="Times New Roman" w:hAnsi="Times New Roman"/>
                <w:spacing w:val="-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проєктах, 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роботи освітнього</w:t>
            </w:r>
            <w:r w:rsidR="000301AE"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експерта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A9AF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653B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6D4A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763D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F180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4E94DA67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BF50" w14:textId="77777777" w:rsidR="000301AE" w:rsidRPr="00693CF3" w:rsidRDefault="003C4C91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рганізація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роботи</w:t>
            </w:r>
            <w:r w:rsidR="000301AE"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методичних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об’єднань,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творчих груп,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Школи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молодого вчителя, шкільного наукового товариства «Експеримент»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для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успішної</w:t>
            </w:r>
            <w:r w:rsidR="000301AE"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реалізації інноваційної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діяльності</w:t>
            </w:r>
            <w:r w:rsidR="000301AE" w:rsidRPr="00693CF3">
              <w:rPr>
                <w:rFonts w:ascii="Times New Roman" w:eastAsia="Times New Roman" w:hAnsi="Times New Roman"/>
                <w:spacing w:val="-1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педагогічних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працівників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2572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67E5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A218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4DC2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D98E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46CD661B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75A3" w14:textId="77777777" w:rsidR="000301AE" w:rsidRPr="00693CF3" w:rsidRDefault="003C4C91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алучення педагогічних працівників до участі у фахових конкурсах «Учитель року»,</w:t>
            </w:r>
            <w:r w:rsidR="000301AE" w:rsidRPr="00693CF3">
              <w:rPr>
                <w:rFonts w:ascii="Arial" w:eastAsia="Times New Roman" w:hAnsi="Arial" w:cs="Arial"/>
                <w:kern w:val="2"/>
                <w:shd w:val="clear" w:color="auto" w:fill="FFFFFF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сертифікації педагогічних прац</w:t>
            </w:r>
            <w:r w:rsidR="007A64C2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івників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CE59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07E5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B4AF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64E7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EF1F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498365D6" w14:textId="77777777" w:rsidTr="00AD5A16"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FEBC" w14:textId="77777777" w:rsidR="000301AE" w:rsidRPr="00693CF3" w:rsidRDefault="000301AE" w:rsidP="003C4C91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3.</w:t>
            </w:r>
            <w:r w:rsidR="007A64C2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Налагодження</w:t>
            </w:r>
            <w:r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співпраці</w:t>
            </w:r>
            <w:r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зі</w:t>
            </w:r>
            <w:r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здобувачами</w:t>
            </w:r>
            <w:r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освіти,</w:t>
            </w:r>
            <w:r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їх</w:t>
            </w:r>
            <w:r w:rsidRPr="00693CF3">
              <w:rPr>
                <w:rFonts w:ascii="Times New Roman" w:eastAsia="Times New Roman" w:hAnsi="Times New Roman"/>
                <w:b/>
                <w:spacing w:val="-9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батьками,</w:t>
            </w:r>
            <w:r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працівниками</w:t>
            </w:r>
            <w:r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закладу</w:t>
            </w:r>
            <w:r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3C4C91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освіти та його філії</w:t>
            </w:r>
          </w:p>
        </w:tc>
      </w:tr>
      <w:tr w:rsidR="000301AE" w:rsidRPr="00693CF3" w14:paraId="3A960BDA" w14:textId="77777777" w:rsidTr="00AD5A16"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A007" w14:textId="77777777" w:rsidR="000301AE" w:rsidRPr="00693CF3" w:rsidRDefault="003C4C91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1) п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едагогічні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працівники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діють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на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засадах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7A64C2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>«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педагогіки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партнерства</w:t>
            </w:r>
            <w:r w:rsidR="007A64C2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»</w:t>
            </w:r>
          </w:p>
        </w:tc>
      </w:tr>
      <w:tr w:rsidR="000301AE" w:rsidRPr="00693CF3" w14:paraId="3EAF40D5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85D6" w14:textId="77777777" w:rsidR="000301AE" w:rsidRPr="00693CF3" w:rsidRDefault="00133113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роведення</w:t>
            </w:r>
            <w:r w:rsidR="000301AE" w:rsidRPr="00693CF3">
              <w:rPr>
                <w:rFonts w:ascii="Times New Roman" w:eastAsia="Times New Roman" w:hAnsi="Times New Roman"/>
                <w:spacing w:val="-10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конференцій, батьківських лекторіїв, зборів, круглих столів, заходів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із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залученням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усіх учасників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освітнього 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процесу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1BD7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CA50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5CA4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E9E7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1317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0DD95EEC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FF4C" w14:textId="77777777" w:rsidR="000301AE" w:rsidRPr="00693CF3" w:rsidRDefault="00133113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роведення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загальношкільного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заходу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«Зоряний олімп»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F13B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507B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55D4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6303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1805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2ECD47BA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34CF" w14:textId="77777777" w:rsidR="000301AE" w:rsidRPr="00693CF3" w:rsidRDefault="00133113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творення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ініціативної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групи учасників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освітнього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процесу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 метою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забезпечення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реалізації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</w:t>
            </w:r>
            <w:r w:rsidR="000301AE"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закладі освіти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та його філії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«педагогіки</w:t>
            </w:r>
            <w:r w:rsidR="000301AE"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партнер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ства»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E86E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87C5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792B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2FF9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5CFD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712E3FB3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811E" w14:textId="77777777" w:rsidR="000301AE" w:rsidRPr="00693CF3" w:rsidRDefault="00133113" w:rsidP="0013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проведення круглого сто</w:t>
            </w:r>
            <w:r w:rsidR="000301AE"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л</w:t>
            </w: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у</w:t>
            </w:r>
            <w:r w:rsidR="000301AE"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0301AE"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Уроки</w:t>
            </w:r>
            <w:proofErr w:type="spellEnd"/>
            <w:r w:rsidR="000301AE"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, виховні заходи, побудовані на особистісно-орієнтованій взаємодії, можливість здійснити індивідуальний підхід, стимулювати пізнавальну активність дітей з </w:t>
            </w:r>
            <w:r w:rsidR="00797A86"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ООП</w:t>
            </w: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0782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D520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10BC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A330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2654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6469A148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B868" w14:textId="77777777" w:rsidR="000301AE" w:rsidRPr="00693CF3" w:rsidRDefault="00133113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досконалення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діяльності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органів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учнівського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самоврядування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закладі освіти та його філії через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проєктну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діяльність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235A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</w:p>
          <w:p w14:paraId="112A2F08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F8A3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</w:p>
          <w:p w14:paraId="2F013791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91E9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302" w:lineRule="exact"/>
              <w:ind w:right="142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</w:p>
          <w:p w14:paraId="6F93887C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EC05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</w:p>
          <w:p w14:paraId="21562FBE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6125" w14:textId="77777777" w:rsidR="00133113" w:rsidRPr="00693CF3" w:rsidRDefault="00133113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  <w:p w14:paraId="7905891A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09942736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3B38" w14:textId="77777777" w:rsidR="000301AE" w:rsidRPr="00693CF3" w:rsidRDefault="00133113" w:rsidP="00133113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lastRenderedPageBreak/>
              <w:t xml:space="preserve">використання на </w:t>
            </w:r>
            <w:proofErr w:type="spellStart"/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уроках</w:t>
            </w:r>
            <w:proofErr w:type="spellEnd"/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 форм роботи, спрямованих на формування </w:t>
            </w:r>
            <w:r w:rsidR="000301AE"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партнерських взаємовідносин зі здобувачами освіти із застосуванням ос</w:t>
            </w: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обистісно-орієнтованого підходу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BB0B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7DD2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BF8D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4B08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3E55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081CDA0A" w14:textId="77777777" w:rsidTr="00AD5A16"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FE6A" w14:textId="77777777" w:rsidR="000301AE" w:rsidRPr="00693CF3" w:rsidRDefault="00133113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2) п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едагогічні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працівники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співпрацюють</w:t>
            </w:r>
            <w:r w:rsidR="000301AE" w:rsidRPr="00693CF3">
              <w:rPr>
                <w:rFonts w:ascii="Times New Roman" w:eastAsia="Times New Roman" w:hAnsi="Times New Roman"/>
                <w:b/>
                <w:spacing w:val="-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</w:t>
            </w:r>
            <w:r w:rsidR="000301AE"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батьками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здобувачів</w:t>
            </w:r>
            <w:r w:rsidR="000301AE" w:rsidRPr="00693CF3">
              <w:rPr>
                <w:rFonts w:ascii="Times New Roman" w:eastAsia="Times New Roman" w:hAnsi="Times New Roman"/>
                <w:b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освіти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</w:t>
            </w:r>
            <w:r w:rsidR="000301AE" w:rsidRPr="00693CF3">
              <w:rPr>
                <w:rFonts w:ascii="Times New Roman" w:eastAsia="Times New Roman" w:hAnsi="Times New Roman"/>
                <w:b/>
                <w:spacing w:val="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питань</w:t>
            </w:r>
            <w:r w:rsidR="000301AE" w:rsidRPr="00693CF3">
              <w:rPr>
                <w:rFonts w:ascii="Times New Roman" w:eastAsia="Times New Roman" w:hAnsi="Times New Roman"/>
                <w:b/>
                <w:spacing w:val="-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організації</w:t>
            </w:r>
            <w:r w:rsidR="000301AE" w:rsidRPr="00693CF3">
              <w:rPr>
                <w:rFonts w:ascii="Times New Roman" w:eastAsia="Times New Roman" w:hAnsi="Times New Roman"/>
                <w:b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освітнього</w:t>
            </w:r>
            <w:r w:rsidR="000301AE" w:rsidRPr="00693CF3">
              <w:rPr>
                <w:rFonts w:ascii="Times New Roman" w:eastAsia="Times New Roman" w:hAnsi="Times New Roman"/>
                <w:b/>
                <w:spacing w:val="-6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процесу,</w:t>
            </w:r>
            <w:r w:rsidR="000301AE" w:rsidRPr="00693CF3">
              <w:rPr>
                <w:rFonts w:ascii="Times New Roman" w:eastAsia="Times New Roman" w:hAnsi="Times New Roman"/>
                <w:b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забезпечують</w:t>
            </w:r>
            <w:r w:rsidR="000301AE" w:rsidRPr="00693CF3">
              <w:rPr>
                <w:rFonts w:ascii="Times New Roman" w:eastAsia="Times New Roman" w:hAnsi="Times New Roman"/>
                <w:b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постійний</w:t>
            </w:r>
            <w:r w:rsidR="000301AE" w:rsidRPr="00693CF3">
              <w:rPr>
                <w:rFonts w:ascii="Times New Roman" w:eastAsia="Times New Roman" w:hAnsi="Times New Roman"/>
                <w:b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зворотній</w:t>
            </w:r>
            <w:r w:rsidR="000301AE" w:rsidRPr="00693CF3">
              <w:rPr>
                <w:rFonts w:ascii="Times New Roman" w:eastAsia="Times New Roman" w:hAnsi="Times New Roman"/>
                <w:b/>
                <w:spacing w:val="1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зв’язок</w:t>
            </w:r>
          </w:p>
        </w:tc>
      </w:tr>
      <w:tr w:rsidR="000301AE" w:rsidRPr="00693CF3" w14:paraId="26996D14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6795" w14:textId="77777777" w:rsidR="000301AE" w:rsidRPr="00693CF3" w:rsidRDefault="00133113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абезпечення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онлайн-комунікації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</w:t>
            </w:r>
            <w:r w:rsidR="000301AE"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батьками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через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платформи 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>«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Мрія»,</w:t>
            </w:r>
            <w:r w:rsidR="000301AE" w:rsidRPr="00693CF3">
              <w:rPr>
                <w:rFonts w:ascii="Times New Roman" w:eastAsia="Times New Roman" w:hAnsi="Times New Roman"/>
                <w:spacing w:val="-1"/>
                <w:kern w:val="2"/>
                <w:sz w:val="28"/>
                <w:lang w:val="uk-UA"/>
              </w:rPr>
              <w:t xml:space="preserve"> </w:t>
            </w:r>
            <w:proofErr w:type="spellStart"/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Тeams</w:t>
            </w:r>
            <w:proofErr w:type="spellEnd"/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,</w:t>
            </w:r>
            <w:r w:rsidR="000301AE" w:rsidRPr="00693CF3">
              <w:rPr>
                <w:rFonts w:ascii="Times New Roman" w:eastAsia="Times New Roman" w:hAnsi="Times New Roman"/>
                <w:spacing w:val="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сайт</w:t>
            </w:r>
            <w:r w:rsidR="000301AE"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закладу</w:t>
            </w:r>
            <w:r w:rsidR="000301AE"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9093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4240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6BD6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E1BC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BFD8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23D1C2B0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672A" w14:textId="77777777" w:rsidR="000301AE" w:rsidRPr="00693CF3" w:rsidRDefault="00133113" w:rsidP="00030B9B">
            <w:pPr>
              <w:widowControl w:val="0"/>
              <w:autoSpaceDE w:val="0"/>
              <w:autoSpaceDN w:val="0"/>
              <w:spacing w:after="0" w:line="302" w:lineRule="exact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роведення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тематичних</w:t>
            </w:r>
            <w:r w:rsidR="000301AE"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класних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зборів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B15E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2755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CCF5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AE1D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89F1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48B2A50A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8F23" w14:textId="77777777" w:rsidR="000301AE" w:rsidRPr="00693CF3" w:rsidRDefault="00133113" w:rsidP="00030B9B">
            <w:pPr>
              <w:widowControl w:val="0"/>
              <w:autoSpaceDE w:val="0"/>
              <w:autoSpaceDN w:val="0"/>
              <w:spacing w:after="0" w:line="23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і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нформування</w:t>
            </w:r>
            <w:r w:rsidR="000301AE" w:rsidRPr="00693CF3">
              <w:rPr>
                <w:rFonts w:ascii="Times New Roman" w:eastAsia="Times New Roman" w:hAnsi="Times New Roman"/>
                <w:spacing w:val="5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батьків</w:t>
            </w:r>
            <w:r w:rsidR="000301AE" w:rsidRPr="00693CF3">
              <w:rPr>
                <w:rFonts w:ascii="Times New Roman" w:eastAsia="Times New Roman" w:hAnsi="Times New Roman"/>
                <w:spacing w:val="60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критерії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оцінювання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навчальних 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досягнень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учнів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0A34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5A95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0356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C1CD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9ADC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606876EE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568A" w14:textId="77777777" w:rsidR="000301AE" w:rsidRPr="00693CF3" w:rsidRDefault="00133113" w:rsidP="00030B9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а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нкетування</w:t>
            </w:r>
            <w:r w:rsidR="000301AE" w:rsidRPr="00693CF3">
              <w:rPr>
                <w:rFonts w:ascii="Times New Roman" w:eastAsia="Times New Roman" w:hAnsi="Times New Roman"/>
                <w:spacing w:val="-10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батьків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та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педагогічних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працівників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щодо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визначення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шляхів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покращення</w:t>
            </w:r>
            <w:r w:rsidR="000301AE"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освітнього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процесу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A0CF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F347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A89B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3CE5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D6F5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4ABF2F4B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611A" w14:textId="77777777" w:rsidR="000301AE" w:rsidRPr="00693CF3" w:rsidRDefault="00133113" w:rsidP="00030B9B">
            <w:pPr>
              <w:widowControl w:val="0"/>
              <w:autoSpaceDE w:val="0"/>
              <w:autoSpaceDN w:val="0"/>
              <w:spacing w:before="6" w:after="0" w:line="308" w:lineRule="exact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з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алучення</w:t>
            </w:r>
            <w:r w:rsidR="000301AE" w:rsidRPr="00693CF3">
              <w:rPr>
                <w:rFonts w:ascii="Times New Roman" w:eastAsia="Times New Roman" w:hAnsi="Times New Roman"/>
                <w:spacing w:val="-11"/>
                <w:kern w:val="2"/>
                <w:sz w:val="28"/>
                <w:szCs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батьківської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szCs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громадськості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szCs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до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szCs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складання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szCs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 xml:space="preserve">освітньої 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szCs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F7B8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F615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4BDC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14A9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53CA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19C2FC73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3D6B" w14:textId="77777777" w:rsidR="000301AE" w:rsidRPr="00693CF3" w:rsidRDefault="00133113" w:rsidP="00030B9B">
            <w:pPr>
              <w:widowControl w:val="0"/>
              <w:autoSpaceDE w:val="0"/>
              <w:autoSpaceDN w:val="0"/>
              <w:spacing w:before="6" w:after="0" w:line="308" w:lineRule="exac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залучення</w:t>
            </w:r>
            <w:r w:rsidR="000301AE"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 батьків </w:t>
            </w: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до проведення загальношкільних </w:t>
            </w:r>
            <w:r w:rsidR="000301AE"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заходів</w:t>
            </w: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, спортивних змагань, конкурсів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FE4C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8DF0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126B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71BB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EB1F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</w:tr>
      <w:tr w:rsidR="000301AE" w:rsidRPr="00693CF3" w14:paraId="1A99A702" w14:textId="77777777" w:rsidTr="00AD5A16"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88BD" w14:textId="77777777" w:rsidR="000301AE" w:rsidRPr="00693CF3" w:rsidRDefault="00133113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3) у</w:t>
            </w:r>
            <w:r w:rsidR="000301AE" w:rsidRPr="00693CF3">
              <w:rPr>
                <w:rFonts w:ascii="Times New Roman" w:eastAsia="Times New Roman" w:hAnsi="Times New Roman"/>
                <w:b/>
                <w:spacing w:val="-1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закладі</w:t>
            </w:r>
            <w:r w:rsidR="000301AE"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освіти та його філії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існує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практика</w:t>
            </w:r>
            <w:r w:rsidR="000301AE"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педагогічного</w:t>
            </w:r>
            <w:r w:rsidR="000301AE"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наставництва,</w:t>
            </w:r>
            <w:r w:rsidR="000301AE"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proofErr w:type="spellStart"/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взаємонавчання</w:t>
            </w:r>
            <w:proofErr w:type="spellEnd"/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та</w:t>
            </w:r>
            <w:r w:rsidR="000301AE" w:rsidRPr="00693CF3">
              <w:rPr>
                <w:rFonts w:ascii="Times New Roman" w:eastAsia="Times New Roman" w:hAnsi="Times New Roman"/>
                <w:b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інших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форм професійної</w:t>
            </w:r>
            <w:r w:rsidR="000301AE"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співпраці</w:t>
            </w:r>
          </w:p>
        </w:tc>
      </w:tr>
      <w:tr w:rsidR="000301AE" w:rsidRPr="00693CF3" w14:paraId="760987B1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C43B" w14:textId="77777777" w:rsidR="000301AE" w:rsidRPr="00693CF3" w:rsidRDefault="00133113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рганізація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діяльності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Школи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молодого</w:t>
            </w:r>
            <w:r w:rsidR="000301AE"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вчителя (за потреби)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D05E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842E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D757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FD8C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AEA3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217BAFB3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8177" w14:textId="77777777" w:rsidR="000301AE" w:rsidRPr="00693CF3" w:rsidRDefault="00133113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роведення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тренінгів</w:t>
            </w:r>
            <w:r w:rsidR="000301AE" w:rsidRPr="00693CF3">
              <w:rPr>
                <w:rFonts w:ascii="Times New Roman" w:eastAsia="Times New Roman" w:hAnsi="Times New Roman"/>
                <w:spacing w:val="5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питань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налагодження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командної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роботи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AF49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636E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399E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4740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4ED3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694E9B04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1E9A" w14:textId="77777777" w:rsidR="000301AE" w:rsidRPr="00693CF3" w:rsidRDefault="00F555C2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proofErr w:type="spellStart"/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заємовідвідування</w:t>
            </w:r>
            <w:proofErr w:type="spellEnd"/>
            <w:r w:rsidR="000301AE" w:rsidRPr="00693CF3">
              <w:rPr>
                <w:rFonts w:ascii="Times New Roman" w:eastAsia="Times New Roman" w:hAnsi="Times New Roman"/>
                <w:spacing w:val="-10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навчальних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занять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B2BF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F0BA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D0EA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5419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2F63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7F000C22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CF2F" w14:textId="77777777" w:rsidR="000301AE" w:rsidRPr="00693CF3" w:rsidRDefault="00253773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ідтримка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створення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та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оприлюднення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авторських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розробок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F2AC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9DF4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81F2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CE65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DC5A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1ECFED5D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7155" w14:textId="77777777" w:rsidR="000301AE" w:rsidRPr="00693CF3" w:rsidRDefault="00253773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spacing w:val="-1"/>
                <w:kern w:val="2"/>
                <w:sz w:val="28"/>
                <w:lang w:val="uk-UA"/>
              </w:rPr>
              <w:t>в</w:t>
            </w:r>
            <w:r w:rsidR="000301AE" w:rsidRPr="00693CF3">
              <w:rPr>
                <w:rFonts w:ascii="Times New Roman" w:eastAsia="Times New Roman" w:hAnsi="Times New Roman"/>
                <w:spacing w:val="-1"/>
                <w:kern w:val="2"/>
                <w:sz w:val="28"/>
                <w:lang w:val="uk-UA"/>
              </w:rPr>
              <w:t>провадження</w:t>
            </w:r>
            <w:r w:rsidR="000301AE" w:rsidRPr="00693CF3">
              <w:rPr>
                <w:rFonts w:ascii="Times New Roman" w:eastAsia="Times New Roman" w:hAnsi="Times New Roman"/>
                <w:spacing w:val="-12"/>
                <w:kern w:val="2"/>
                <w:sz w:val="28"/>
                <w:lang w:val="uk-UA"/>
              </w:rPr>
              <w:t xml:space="preserve"> </w:t>
            </w:r>
            <w:proofErr w:type="spellStart"/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менторства</w:t>
            </w:r>
            <w:proofErr w:type="spellEnd"/>
            <w:r w:rsidR="000301AE" w:rsidRPr="00693CF3">
              <w:rPr>
                <w:rFonts w:ascii="Times New Roman" w:eastAsia="Times New Roman" w:hAnsi="Times New Roman"/>
                <w:spacing w:val="-1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</w:t>
            </w:r>
            <w:r w:rsidR="000301AE" w:rsidRPr="00693CF3">
              <w:rPr>
                <w:rFonts w:ascii="Times New Roman" w:eastAsia="Times New Roman" w:hAnsi="Times New Roman"/>
                <w:spacing w:val="-1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метою</w:t>
            </w:r>
            <w:r w:rsidR="000301AE" w:rsidRPr="00693CF3">
              <w:rPr>
                <w:rFonts w:ascii="Times New Roman" w:eastAsia="Times New Roman" w:hAnsi="Times New Roman"/>
                <w:spacing w:val="-1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вдосконалення професійних</w:t>
            </w:r>
            <w:r w:rsidR="000301AE" w:rsidRPr="00693CF3">
              <w:rPr>
                <w:rFonts w:ascii="Times New Roman" w:eastAsia="Times New Roman" w:hAnsi="Times New Roman"/>
                <w:spacing w:val="-12"/>
                <w:kern w:val="2"/>
                <w:sz w:val="28"/>
                <w:lang w:val="uk-UA"/>
              </w:rPr>
              <w:t xml:space="preserve"> </w:t>
            </w:r>
            <w:proofErr w:type="spellStart"/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компетентностей</w:t>
            </w:r>
            <w:proofErr w:type="spellEnd"/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,</w:t>
            </w:r>
            <w:r w:rsidR="000301AE" w:rsidRPr="00693CF3">
              <w:rPr>
                <w:rFonts w:ascii="Times New Roman" w:eastAsia="Times New Roman" w:hAnsi="Times New Roman"/>
                <w:spacing w:val="-1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педагогічної</w:t>
            </w:r>
            <w:r w:rsidR="000301AE" w:rsidRPr="00693CF3">
              <w:rPr>
                <w:rFonts w:ascii="Times New Roman" w:eastAsia="Times New Roman" w:hAnsi="Times New Roman"/>
                <w:spacing w:val="-1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майстерності 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педагогічних</w:t>
            </w:r>
            <w:r w:rsidR="000301AE"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працівників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A2D1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1D11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F9A8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6BD6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C75B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71B0FFA9" w14:textId="77777777" w:rsidTr="00AD5A16"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D3A4" w14:textId="77777777" w:rsidR="000301AE" w:rsidRPr="00693CF3" w:rsidRDefault="00253773" w:rsidP="00351D50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4</w:t>
            </w:r>
            <w:r w:rsidR="00351D50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.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 xml:space="preserve"> Організація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педагогічної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діяльності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та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навчання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здобувачів</w:t>
            </w:r>
            <w:r w:rsidR="000301AE" w:rsidRPr="00693CF3">
              <w:rPr>
                <w:rFonts w:ascii="Times New Roman" w:eastAsia="Times New Roman" w:hAnsi="Times New Roman"/>
                <w:b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освіти</w:t>
            </w:r>
            <w:r w:rsidR="000301AE"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на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засадах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 xml:space="preserve">академічної </w:t>
            </w:r>
            <w:r w:rsidR="000301AE" w:rsidRPr="00693CF3">
              <w:rPr>
                <w:rFonts w:ascii="Times New Roman" w:eastAsia="Times New Roman" w:hAnsi="Times New Roman"/>
                <w:b/>
                <w:spacing w:val="-67"/>
                <w:kern w:val="2"/>
                <w:sz w:val="28"/>
                <w:lang w:val="uk-UA"/>
              </w:rPr>
              <w:t xml:space="preserve"> </w:t>
            </w:r>
            <w:r w:rsidR="00351D50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доброчесності</w:t>
            </w:r>
          </w:p>
        </w:tc>
      </w:tr>
      <w:tr w:rsidR="000301AE" w:rsidRPr="00693CF3" w14:paraId="5695003F" w14:textId="77777777" w:rsidTr="00AD5A16"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E25E" w14:textId="77777777" w:rsidR="000301AE" w:rsidRPr="00693CF3" w:rsidRDefault="00351D50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1) п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едагогічні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працівники</w:t>
            </w:r>
            <w:r w:rsidR="000301AE"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під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час</w:t>
            </w:r>
            <w:r w:rsidR="000301AE" w:rsidRPr="00693CF3">
              <w:rPr>
                <w:rFonts w:ascii="Times New Roman" w:eastAsia="Times New Roman" w:hAnsi="Times New Roman"/>
                <w:b/>
                <w:spacing w:val="-10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провадження</w:t>
            </w:r>
            <w:r w:rsidR="000301AE" w:rsidRPr="00693CF3">
              <w:rPr>
                <w:rFonts w:ascii="Times New Roman" w:eastAsia="Times New Roman" w:hAnsi="Times New Roman"/>
                <w:b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педагогічної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та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наукової</w:t>
            </w:r>
            <w:r w:rsidR="000301AE"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(творчої)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діяльності дотримуються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академічної</w:t>
            </w:r>
            <w:r w:rsidR="000301AE" w:rsidRPr="00693CF3">
              <w:rPr>
                <w:rFonts w:ascii="Times New Roman" w:eastAsia="Times New Roman" w:hAnsi="Times New Roman"/>
                <w:b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доброчесності</w:t>
            </w:r>
          </w:p>
        </w:tc>
      </w:tr>
      <w:tr w:rsidR="000301AE" w:rsidRPr="00693CF3" w14:paraId="57C94228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5165" w14:textId="77777777" w:rsidR="000301AE" w:rsidRPr="00693CF3" w:rsidRDefault="00351D50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отримання</w:t>
            </w:r>
            <w:r w:rsidR="000301AE"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норм</w:t>
            </w:r>
            <w:r w:rsidR="000301AE"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академічної</w:t>
            </w:r>
            <w:r w:rsidR="000301AE"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доброчесності</w:t>
            </w:r>
            <w:r w:rsidR="000301AE"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відповідно</w:t>
            </w:r>
            <w:r w:rsidR="000301AE"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</w:t>
            </w:r>
            <w:r w:rsidR="000301AE"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Положення</w:t>
            </w:r>
            <w:r w:rsidR="000301AE"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</w:t>
            </w:r>
            <w:r w:rsidR="000301AE"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академічну</w:t>
            </w:r>
            <w:r w:rsidR="000301AE"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доброчесність</w:t>
            </w:r>
            <w:r w:rsidR="000301AE"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учасників</w:t>
            </w:r>
            <w:r w:rsidR="000301AE"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освітнього</w:t>
            </w:r>
            <w:r w:rsidR="000301AE"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процесу </w:t>
            </w:r>
            <w:proofErr w:type="spellStart"/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Ворожбянського</w:t>
            </w:r>
            <w:proofErr w:type="spellEnd"/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lastRenderedPageBreak/>
              <w:t xml:space="preserve">закладу загальної середньої освіти І-ІІІ ступенів та </w:t>
            </w:r>
            <w:proofErr w:type="spellStart"/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Великовисторо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пської</w:t>
            </w:r>
            <w:proofErr w:type="spellEnd"/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 філії </w:t>
            </w:r>
            <w:proofErr w:type="spellStart"/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Ворожбянського</w:t>
            </w:r>
            <w:proofErr w:type="spellEnd"/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 закладу загальної середньої освіти І-ІІІ ступенів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 Лебединської міської ради Сумської о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бласті</w:t>
            </w:r>
            <w:r w:rsidR="00C87736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, </w:t>
            </w:r>
            <w:r w:rsidR="002A44DC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схваленого на засіданні педагогічної ради (Протокол № 1 від 28.08.2020 р.) </w:t>
            </w:r>
            <w:r w:rsidR="00F9191A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та затвердженого наказом по закладу освіти від 28.08.2020 р. № 110-ОД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67BC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lastRenderedPageBreak/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5B2E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E347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0664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FDE1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0A02A51C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D2D1" w14:textId="77777777" w:rsidR="000301AE" w:rsidRPr="00693CF3" w:rsidRDefault="00351D50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рганізація просвітницької роботи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ab/>
              <w:t xml:space="preserve">з учасниками </w:t>
            </w:r>
            <w:r w:rsidR="000301AE" w:rsidRPr="00693CF3">
              <w:rPr>
                <w:rFonts w:ascii="Times New Roman" w:eastAsia="Times New Roman" w:hAnsi="Times New Roman"/>
                <w:spacing w:val="-1"/>
                <w:kern w:val="2"/>
                <w:sz w:val="28"/>
                <w:lang w:val="uk-UA"/>
              </w:rPr>
              <w:t>освітнього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процесу,</w:t>
            </w:r>
            <w:r w:rsidR="00E65F23" w:rsidRPr="00693CF3">
              <w:rPr>
                <w:rFonts w:ascii="Times New Roman" w:eastAsia="Times New Roman" w:hAnsi="Times New Roman"/>
                <w:spacing w:val="-10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планування</w:t>
            </w:r>
            <w:r w:rsidR="000301AE"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відповідних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C87736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заходів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9767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57CF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  <w:p w14:paraId="598970BF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3358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7648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94A6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637DF19B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DFF1" w14:textId="77777777" w:rsidR="000301AE" w:rsidRPr="00693CF3" w:rsidRDefault="00351D50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роведення спостереження за навчальними заняттями з метою 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вивчення</w:t>
            </w:r>
            <w:r w:rsidR="000301AE" w:rsidRPr="00693CF3">
              <w:rPr>
                <w:rFonts w:ascii="Times New Roman" w:eastAsia="Times New Roman" w:hAnsi="Times New Roman"/>
                <w:spacing w:val="-1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питання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дотримання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норм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академічної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доброчесності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DFF0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EDA7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F5FD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A7FA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FD14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3F6A01A0" w14:textId="77777777" w:rsidTr="00AD5A16"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C58F" w14:textId="77777777" w:rsidR="000301AE" w:rsidRPr="00693CF3" w:rsidRDefault="00351D50" w:rsidP="00030B9B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2) с</w:t>
            </w:r>
            <w:r w:rsidR="000301AE" w:rsidRPr="00693CF3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прия</w:t>
            </w:r>
            <w:r w:rsidRPr="00693CF3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 xml:space="preserve">ння педагогічними працівниками </w:t>
            </w:r>
            <w:r w:rsidR="000301AE" w:rsidRPr="00693CF3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дотриманню академічної доброчесності здобувачами освіти</w:t>
            </w:r>
          </w:p>
        </w:tc>
      </w:tr>
      <w:tr w:rsidR="000301AE" w:rsidRPr="00693CF3" w14:paraId="42E46F11" w14:textId="77777777" w:rsidTr="00AD5A16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2892" w14:textId="77777777" w:rsidR="000301AE" w:rsidRPr="00693CF3" w:rsidRDefault="00351D50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розгляд</w:t>
            </w:r>
            <w:r w:rsidR="000301AE"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 на засіданнях шкільних методичних об’єднань питання дотримання академічної д</w:t>
            </w: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оброчесності здобувачами освіти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53E3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060D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11B8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7007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6826" w14:textId="77777777" w:rsidR="000301AE" w:rsidRPr="00693CF3" w:rsidRDefault="000301AE" w:rsidP="00030B9B">
            <w:pPr>
              <w:widowControl w:val="0"/>
              <w:tabs>
                <w:tab w:val="left" w:pos="809"/>
              </w:tabs>
              <w:autoSpaceDE w:val="0"/>
              <w:autoSpaceDN w:val="0"/>
              <w:spacing w:after="0" w:line="316" w:lineRule="exact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</w:tbl>
    <w:p w14:paraId="5085C35B" w14:textId="77777777" w:rsidR="000301AE" w:rsidRPr="00693CF3" w:rsidRDefault="000301AE" w:rsidP="000301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1"/>
        <w:gridCol w:w="992"/>
        <w:gridCol w:w="42"/>
        <w:gridCol w:w="809"/>
        <w:gridCol w:w="50"/>
        <w:gridCol w:w="942"/>
        <w:gridCol w:w="50"/>
        <w:gridCol w:w="801"/>
        <w:gridCol w:w="28"/>
        <w:gridCol w:w="22"/>
        <w:gridCol w:w="943"/>
      </w:tblGrid>
      <w:tr w:rsidR="000301AE" w:rsidRPr="00693CF3" w14:paraId="40250FE3" w14:textId="77777777" w:rsidTr="00AD5A16">
        <w:trPr>
          <w:tblHeader/>
        </w:trPr>
        <w:tc>
          <w:tcPr>
            <w:tcW w:w="9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4E47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Основні заходи</w:t>
            </w:r>
          </w:p>
        </w:tc>
        <w:tc>
          <w:tcPr>
            <w:tcW w:w="3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D9ED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Етапи реалізації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34A9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</w:tc>
      </w:tr>
      <w:tr w:rsidR="000301AE" w:rsidRPr="00693CF3" w14:paraId="0031F2B7" w14:textId="77777777" w:rsidTr="00AD5A16">
        <w:trPr>
          <w:tblHeader/>
        </w:trPr>
        <w:tc>
          <w:tcPr>
            <w:tcW w:w="9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3ECB" w14:textId="77777777" w:rsidR="000301AE" w:rsidRPr="00693CF3" w:rsidRDefault="000301AE" w:rsidP="00030B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EEF3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CE1F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600A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453C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2029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F454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2030</w:t>
            </w:r>
          </w:p>
        </w:tc>
      </w:tr>
      <w:tr w:rsidR="000301AE" w:rsidRPr="00693CF3" w14:paraId="39371CB4" w14:textId="77777777" w:rsidTr="00AD5A16">
        <w:tc>
          <w:tcPr>
            <w:tcW w:w="13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12CD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Управлінські проце</w:t>
            </w:r>
            <w:r w:rsidR="00351D50"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си закладу освіти та його філії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FE6C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</w:p>
        </w:tc>
      </w:tr>
      <w:tr w:rsidR="000301AE" w:rsidRPr="00693CF3" w14:paraId="616818CF" w14:textId="77777777" w:rsidTr="00AD5A16"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FC84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1.</w:t>
            </w:r>
            <w:r w:rsidRPr="00693CF3">
              <w:rPr>
                <w:rFonts w:ascii="Times New Roman" w:eastAsia="Times New Roman" w:hAnsi="Times New Roman"/>
                <w:b/>
                <w:spacing w:val="1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Наявність</w:t>
            </w:r>
            <w:r w:rsidRPr="00693CF3">
              <w:rPr>
                <w:rFonts w:ascii="Times New Roman" w:eastAsia="Times New Roman" w:hAnsi="Times New Roman"/>
                <w:b/>
                <w:spacing w:val="1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стратегії</w:t>
            </w:r>
            <w:r w:rsidRPr="00693CF3">
              <w:rPr>
                <w:rFonts w:ascii="Times New Roman" w:eastAsia="Times New Roman" w:hAnsi="Times New Roman"/>
                <w:b/>
                <w:spacing w:val="15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розвитку</w:t>
            </w:r>
            <w:r w:rsidRPr="00693CF3">
              <w:rPr>
                <w:rFonts w:ascii="Times New Roman" w:eastAsia="Times New Roman" w:hAnsi="Times New Roman"/>
                <w:b/>
                <w:spacing w:val="12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та</w:t>
            </w:r>
            <w:r w:rsidRPr="00693CF3">
              <w:rPr>
                <w:rFonts w:ascii="Times New Roman" w:eastAsia="Times New Roman" w:hAnsi="Times New Roman"/>
                <w:b/>
                <w:spacing w:val="1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системи</w:t>
            </w:r>
            <w:r w:rsidRPr="00693CF3">
              <w:rPr>
                <w:rFonts w:ascii="Times New Roman" w:eastAsia="Times New Roman" w:hAnsi="Times New Roman"/>
                <w:b/>
                <w:spacing w:val="11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планування</w:t>
            </w:r>
            <w:r w:rsidRPr="00693CF3">
              <w:rPr>
                <w:rFonts w:ascii="Times New Roman" w:eastAsia="Times New Roman" w:hAnsi="Times New Roman"/>
                <w:b/>
                <w:spacing w:val="1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діяльності</w:t>
            </w:r>
            <w:r w:rsidRPr="00693CF3">
              <w:rPr>
                <w:rFonts w:ascii="Times New Roman" w:eastAsia="Times New Roman" w:hAnsi="Times New Roman"/>
                <w:b/>
                <w:spacing w:val="12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закладу освіти та його філії,</w:t>
            </w:r>
            <w:r w:rsidRPr="00693CF3">
              <w:rPr>
                <w:rFonts w:ascii="Times New Roman" w:eastAsia="Times New Roman" w:hAnsi="Times New Roman"/>
                <w:b/>
                <w:spacing w:val="1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моніторинг</w:t>
            </w:r>
            <w:r w:rsidRPr="00693CF3">
              <w:rPr>
                <w:rFonts w:ascii="Times New Roman" w:eastAsia="Times New Roman" w:hAnsi="Times New Roman"/>
                <w:b/>
                <w:spacing w:val="1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 xml:space="preserve">виконання </w:t>
            </w:r>
            <w:r w:rsidRPr="00693CF3">
              <w:rPr>
                <w:rFonts w:ascii="Times New Roman" w:eastAsia="Times New Roman" w:hAnsi="Times New Roman"/>
                <w:b/>
                <w:spacing w:val="-6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поставлених цілей</w:t>
            </w:r>
            <w:r w:rsidRPr="00693CF3">
              <w:rPr>
                <w:rFonts w:ascii="Times New Roman" w:eastAsia="Times New Roman" w:hAnsi="Times New Roman"/>
                <w:b/>
                <w:spacing w:val="-2"/>
                <w:kern w:val="2"/>
                <w:sz w:val="28"/>
                <w:lang w:val="uk-UA"/>
              </w:rPr>
              <w:t xml:space="preserve"> </w:t>
            </w:r>
            <w:r w:rsidR="00351D50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і завдань</w:t>
            </w:r>
          </w:p>
        </w:tc>
      </w:tr>
      <w:tr w:rsidR="000301AE" w:rsidRPr="00693CF3" w14:paraId="3EE08EE0" w14:textId="77777777" w:rsidTr="00AD5A16">
        <w:trPr>
          <w:trHeight w:val="569"/>
        </w:trPr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BAA0" w14:textId="77777777" w:rsidR="000301AE" w:rsidRPr="00693CF3" w:rsidRDefault="00351D50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1) у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 xml:space="preserve"> закладі освіти та його філії затверджено</w:t>
            </w:r>
            <w:r w:rsidR="000301AE" w:rsidRPr="00693CF3">
              <w:rPr>
                <w:rFonts w:ascii="Times New Roman" w:eastAsia="Times New Roman" w:hAnsi="Times New Roman"/>
                <w:b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Стратегію розвитку, спрямовану</w:t>
            </w:r>
            <w:r w:rsidR="000301AE" w:rsidRPr="00693CF3">
              <w:rPr>
                <w:rFonts w:ascii="Times New Roman" w:eastAsia="Times New Roman" w:hAnsi="Times New Roman"/>
                <w:b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на підвищення</w:t>
            </w:r>
            <w:r w:rsidR="000301AE" w:rsidRPr="00693CF3">
              <w:rPr>
                <w:rFonts w:ascii="Times New Roman" w:eastAsia="Times New Roman" w:hAnsi="Times New Roman"/>
                <w:b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якості освітньої</w:t>
            </w:r>
            <w:r w:rsidR="000301AE" w:rsidRPr="00693CF3">
              <w:rPr>
                <w:rFonts w:ascii="Times New Roman" w:eastAsia="Times New Roman" w:hAnsi="Times New Roman"/>
                <w:b/>
                <w:spacing w:val="-68"/>
                <w:kern w:val="2"/>
                <w:sz w:val="28"/>
                <w:lang w:val="uk-UA"/>
              </w:rPr>
              <w:t xml:space="preserve">                                         </w:t>
            </w: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діяльності</w:t>
            </w:r>
          </w:p>
        </w:tc>
      </w:tr>
      <w:tr w:rsidR="000301AE" w:rsidRPr="00693CF3" w14:paraId="50660DEE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FFDD" w14:textId="77777777" w:rsidR="000301AE" w:rsidRPr="00693CF3" w:rsidRDefault="00351D50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дійснення</w:t>
            </w:r>
            <w:r w:rsidR="000301AE" w:rsidRPr="00693CF3">
              <w:rPr>
                <w:rFonts w:ascii="Times New Roman" w:eastAsia="Times New Roman" w:hAnsi="Times New Roman"/>
                <w:spacing w:val="3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освітньої</w:t>
            </w:r>
            <w:r w:rsidR="000301AE" w:rsidRPr="00693CF3">
              <w:rPr>
                <w:rFonts w:ascii="Times New Roman" w:eastAsia="Times New Roman" w:hAnsi="Times New Roman"/>
                <w:spacing w:val="3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діяльності</w:t>
            </w:r>
            <w:r w:rsidR="000301AE" w:rsidRPr="00693CF3">
              <w:rPr>
                <w:rFonts w:ascii="Times New Roman" w:eastAsia="Times New Roman" w:hAnsi="Times New Roman"/>
                <w:spacing w:val="3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закладу освіти та його філії</w:t>
            </w:r>
            <w:r w:rsidR="000301AE" w:rsidRPr="00693CF3">
              <w:rPr>
                <w:rFonts w:ascii="Times New Roman" w:eastAsia="Times New Roman" w:hAnsi="Times New Roman"/>
                <w:spacing w:val="30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відповідно</w:t>
            </w:r>
            <w:r w:rsidR="000301AE" w:rsidRPr="00693CF3">
              <w:rPr>
                <w:rFonts w:ascii="Times New Roman" w:eastAsia="Times New Roman" w:hAnsi="Times New Roman"/>
                <w:spacing w:val="3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</w:t>
            </w:r>
            <w:r w:rsidR="000301AE" w:rsidRPr="00693CF3">
              <w:rPr>
                <w:rFonts w:ascii="Times New Roman" w:eastAsia="Times New Roman" w:hAnsi="Times New Roman"/>
                <w:spacing w:val="3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Стратегії розвит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ку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AEFA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AA06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9619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28E7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A0E5F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351D50" w:rsidRPr="00693CF3" w14:paraId="5A45E1ED" w14:textId="77777777" w:rsidTr="00AD5A16"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3EDF" w14:textId="77777777" w:rsidR="00351D50" w:rsidRPr="00693CF3" w:rsidRDefault="00351D50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2) у</w:t>
            </w:r>
            <w:r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закладі</w:t>
            </w:r>
            <w:r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освіти</w:t>
            </w:r>
            <w:r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та його філії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річне</w:t>
            </w:r>
            <w:r w:rsidRPr="00693CF3">
              <w:rPr>
                <w:rFonts w:ascii="Times New Roman" w:eastAsia="Times New Roman" w:hAnsi="Times New Roman"/>
                <w:b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планування</w:t>
            </w:r>
            <w:r w:rsidRPr="00693CF3">
              <w:rPr>
                <w:rFonts w:ascii="Times New Roman" w:eastAsia="Times New Roman" w:hAnsi="Times New Roman"/>
                <w:b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та</w:t>
            </w:r>
            <w:r w:rsidRPr="00693CF3">
              <w:rPr>
                <w:rFonts w:ascii="Times New Roman" w:eastAsia="Times New Roman" w:hAnsi="Times New Roman"/>
                <w:b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відстеження</w:t>
            </w:r>
            <w:r w:rsidRPr="00693CF3">
              <w:rPr>
                <w:rFonts w:ascii="Times New Roman" w:eastAsia="Times New Roman" w:hAnsi="Times New Roman"/>
                <w:b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його</w:t>
            </w:r>
            <w:r w:rsidRPr="00693CF3">
              <w:rPr>
                <w:rFonts w:ascii="Times New Roman" w:eastAsia="Times New Roman" w:hAnsi="Times New Roman"/>
                <w:b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результативності</w:t>
            </w:r>
            <w:r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здійснюються</w:t>
            </w:r>
            <w:r w:rsidRPr="00693CF3">
              <w:rPr>
                <w:rFonts w:ascii="Times New Roman" w:eastAsia="Times New Roman" w:hAnsi="Times New Roman"/>
                <w:b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відповідно</w:t>
            </w:r>
            <w:r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 xml:space="preserve">до </w:t>
            </w:r>
            <w:r w:rsidRPr="00693CF3">
              <w:rPr>
                <w:rFonts w:ascii="Times New Roman" w:eastAsia="Times New Roman" w:hAnsi="Times New Roman"/>
                <w:b/>
                <w:spacing w:val="-6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Стратегії</w:t>
            </w:r>
            <w:r w:rsidRPr="00693CF3">
              <w:rPr>
                <w:rFonts w:ascii="Times New Roman" w:eastAsia="Times New Roman" w:hAnsi="Times New Roman"/>
                <w:b/>
                <w:spacing w:val="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розвитку</w:t>
            </w:r>
          </w:p>
        </w:tc>
      </w:tr>
      <w:tr w:rsidR="000301AE" w:rsidRPr="00693CF3" w14:paraId="6C33E3C2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371C" w14:textId="77777777" w:rsidR="000301AE" w:rsidRPr="00693CF3" w:rsidRDefault="00351D50" w:rsidP="00030B9B">
            <w:pPr>
              <w:widowControl w:val="0"/>
              <w:tabs>
                <w:tab w:val="left" w:pos="6644"/>
              </w:tabs>
              <w:autoSpaceDE w:val="0"/>
              <w:autoSpaceDN w:val="0"/>
              <w:spacing w:after="0" w:line="305" w:lineRule="exact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кладання</w:t>
            </w:r>
            <w:r w:rsidR="000301AE" w:rsidRPr="00693CF3">
              <w:rPr>
                <w:rFonts w:ascii="Times New Roman" w:eastAsia="Times New Roman" w:hAnsi="Times New Roman"/>
                <w:spacing w:val="8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річного</w:t>
            </w:r>
            <w:r w:rsidR="000301AE" w:rsidRPr="00693CF3">
              <w:rPr>
                <w:rFonts w:ascii="Times New Roman" w:eastAsia="Times New Roman" w:hAnsi="Times New Roman"/>
                <w:spacing w:val="8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плану</w:t>
            </w:r>
            <w:r w:rsidR="000301AE" w:rsidRPr="00693CF3">
              <w:rPr>
                <w:rFonts w:ascii="Times New Roman" w:eastAsia="Times New Roman" w:hAnsi="Times New Roman"/>
                <w:spacing w:val="8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роботи</w:t>
            </w:r>
            <w:r w:rsidR="000301AE" w:rsidRPr="00693CF3">
              <w:rPr>
                <w:rFonts w:ascii="Times New Roman" w:eastAsia="Times New Roman" w:hAnsi="Times New Roman"/>
                <w:spacing w:val="9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відповідно</w:t>
            </w:r>
            <w:r w:rsidR="000301AE" w:rsidRPr="00693CF3">
              <w:rPr>
                <w:rFonts w:ascii="Times New Roman" w:eastAsia="Times New Roman" w:hAnsi="Times New Roman"/>
                <w:spacing w:val="1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 Стратегії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розвитку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та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</w:t>
            </w:r>
            <w:r w:rsidR="000301AE"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урахуванням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освітньої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програм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0A3D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6A33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0E88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2F62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6A04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4F11618D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6E2F" w14:textId="77777777" w:rsidR="000301AE" w:rsidRPr="00693CF3" w:rsidRDefault="00351D50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алучення</w:t>
            </w:r>
            <w:r w:rsidR="000301AE" w:rsidRPr="00693CF3">
              <w:rPr>
                <w:rFonts w:ascii="Times New Roman" w:eastAsia="Times New Roman" w:hAnsi="Times New Roman"/>
                <w:spacing w:val="9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учасників</w:t>
            </w:r>
            <w:r w:rsidR="000301AE" w:rsidRPr="00693CF3">
              <w:rPr>
                <w:rFonts w:ascii="Times New Roman" w:eastAsia="Times New Roman" w:hAnsi="Times New Roman"/>
                <w:spacing w:val="100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освітнього</w:t>
            </w:r>
            <w:r w:rsidR="000301AE" w:rsidRPr="00693CF3">
              <w:rPr>
                <w:rFonts w:ascii="Times New Roman" w:eastAsia="Times New Roman" w:hAnsi="Times New Roman"/>
                <w:spacing w:val="9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процесу</w:t>
            </w:r>
            <w:r w:rsidR="000301AE" w:rsidRPr="00693CF3">
              <w:rPr>
                <w:rFonts w:ascii="Times New Roman" w:eastAsia="Times New Roman" w:hAnsi="Times New Roman"/>
                <w:spacing w:val="9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 складання</w:t>
            </w:r>
            <w:r w:rsidR="000301AE" w:rsidRPr="00693CF3">
              <w:rPr>
                <w:rFonts w:ascii="Times New Roman" w:eastAsia="Times New Roman" w:hAnsi="Times New Roman"/>
                <w:spacing w:val="1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річного плану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роботи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B958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4E9E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E196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F755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486E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4A28EDFE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43E6" w14:textId="77777777" w:rsidR="000301AE" w:rsidRPr="00693CF3" w:rsidRDefault="00351D50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lastRenderedPageBreak/>
              <w:t>з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дійснення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аналізу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виконання</w:t>
            </w:r>
            <w:r w:rsidR="000301AE" w:rsidRPr="00693CF3">
              <w:rPr>
                <w:rFonts w:ascii="Times New Roman" w:eastAsia="Times New Roman" w:hAnsi="Times New Roman"/>
                <w:spacing w:val="-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річного</w:t>
            </w:r>
            <w:r w:rsidR="000301AE" w:rsidRPr="00693CF3">
              <w:rPr>
                <w:rFonts w:ascii="Times New Roman" w:eastAsia="Times New Roman" w:hAnsi="Times New Roman"/>
                <w:spacing w:val="5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плану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роботи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BB0D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BC28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53F3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7036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A6C8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517B0948" w14:textId="77777777" w:rsidTr="00AD5A16"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10FA" w14:textId="77777777" w:rsidR="000301AE" w:rsidRPr="00693CF3" w:rsidRDefault="00351D50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3) у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закладі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освіти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та його філії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здійснюється</w:t>
            </w:r>
            <w:r w:rsidR="000301AE" w:rsidRPr="00693CF3">
              <w:rPr>
                <w:rFonts w:ascii="Times New Roman" w:eastAsia="Times New Roman" w:hAnsi="Times New Roman"/>
                <w:b/>
                <w:spacing w:val="-3"/>
                <w:kern w:val="2"/>
                <w:sz w:val="28"/>
                <w:lang w:val="uk-UA"/>
              </w:rPr>
              <w:t xml:space="preserve"> </w:t>
            </w:r>
            <w:proofErr w:type="spellStart"/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самооцінювання</w:t>
            </w:r>
            <w:proofErr w:type="spellEnd"/>
            <w:r w:rsidR="000301AE"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якості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освітньої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діяльності</w:t>
            </w:r>
            <w:r w:rsidR="000301AE" w:rsidRPr="00693CF3">
              <w:rPr>
                <w:rFonts w:ascii="Times New Roman" w:eastAsia="Times New Roman" w:hAnsi="Times New Roman"/>
                <w:b/>
                <w:spacing w:val="-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на</w:t>
            </w:r>
            <w:r w:rsidR="000301AE" w:rsidRPr="00693CF3">
              <w:rPr>
                <w:rFonts w:ascii="Times New Roman" w:eastAsia="Times New Roman" w:hAnsi="Times New Roman"/>
                <w:b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основі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shd w:val="clear" w:color="auto" w:fill="FFFFFF"/>
                <w:lang w:val="uk-UA"/>
              </w:rPr>
              <w:t>стратегії та процедур забезпечення якості освіти відповідно до пункту 3 статті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shd w:val="clear" w:color="auto" w:fill="FFFFFF"/>
                <w:lang w:val="uk-UA"/>
              </w:rPr>
              <w:t xml:space="preserve"> 41 Закону України «Про освіту»</w:t>
            </w:r>
          </w:p>
        </w:tc>
      </w:tr>
      <w:tr w:rsidR="000301AE" w:rsidRPr="00693CF3" w14:paraId="6AB6D3B9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ED6A" w14:textId="77777777" w:rsidR="000301AE" w:rsidRPr="00693CF3" w:rsidRDefault="00351D50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алучення педагогічних працівників до </w:t>
            </w:r>
            <w:proofErr w:type="spellStart"/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самооцінювання</w:t>
            </w:r>
            <w:proofErr w:type="spellEnd"/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spacing w:val="-1"/>
                <w:kern w:val="2"/>
                <w:sz w:val="28"/>
                <w:lang w:val="uk-UA"/>
              </w:rPr>
              <w:t xml:space="preserve">якості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освітньої</w:t>
            </w:r>
            <w:r w:rsidR="000301AE" w:rsidRPr="00693CF3">
              <w:rPr>
                <w:rFonts w:ascii="Times New Roman" w:eastAsia="Times New Roman" w:hAnsi="Times New Roman"/>
                <w:spacing w:val="-1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діяльності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E8AD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27B6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5C7D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0C7E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F286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47DCCE5B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4045" w14:textId="77777777" w:rsidR="000301AE" w:rsidRPr="00693CF3" w:rsidRDefault="00351D50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алучення</w:t>
            </w:r>
            <w:r w:rsidR="000301AE"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здобувачів</w:t>
            </w:r>
            <w:r w:rsidR="000301AE"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освіти,</w:t>
            </w:r>
            <w:r w:rsidR="000301AE"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батьківської</w:t>
            </w:r>
            <w:r w:rsidR="000301AE"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громадськості</w:t>
            </w:r>
            <w:r w:rsidR="000301AE"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</w:t>
            </w:r>
            <w:r w:rsidR="000301AE"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оцінювання якості освітньої діяльності закладу освіти та його філії шляхом проведення</w:t>
            </w:r>
            <w:r w:rsidR="000301AE"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анкетування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454C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513A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D5AA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D26B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2FDC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6819D521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652D" w14:textId="77777777" w:rsidR="000301AE" w:rsidRPr="00693CF3" w:rsidRDefault="00351D50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озгляд</w:t>
            </w:r>
            <w:r w:rsidR="000301AE" w:rsidRPr="00693CF3">
              <w:rPr>
                <w:rFonts w:ascii="Times New Roman" w:eastAsia="Times New Roman" w:hAnsi="Times New Roman"/>
                <w:spacing w:val="80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результатів </w:t>
            </w:r>
            <w:proofErr w:type="spellStart"/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самооцінювання</w:t>
            </w:r>
            <w:proofErr w:type="spellEnd"/>
            <w:r w:rsidR="000301AE" w:rsidRPr="00693CF3">
              <w:rPr>
                <w:rFonts w:ascii="Times New Roman" w:eastAsia="Times New Roman" w:hAnsi="Times New Roman"/>
                <w:spacing w:val="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якості</w:t>
            </w:r>
            <w:r w:rsidR="000301AE" w:rsidRPr="00693CF3">
              <w:rPr>
                <w:rFonts w:ascii="Times New Roman" w:eastAsia="Times New Roman" w:hAnsi="Times New Roman"/>
                <w:spacing w:val="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освітньої</w:t>
            </w:r>
            <w:r w:rsidR="000301AE" w:rsidRPr="00693CF3">
              <w:rPr>
                <w:rFonts w:ascii="Times New Roman" w:eastAsia="Times New Roman" w:hAnsi="Times New Roman"/>
                <w:spacing w:val="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діяльності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на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E65F23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засіданнях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E65F23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педагогічних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E65F23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73AD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5EEF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BB4F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A049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0183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52E07E0D" w14:textId="77777777" w:rsidTr="00AD5A16"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4B53" w14:textId="77777777" w:rsidR="000301AE" w:rsidRPr="00693CF3" w:rsidRDefault="00351D50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  <w:t xml:space="preserve">3) </w:t>
            </w:r>
            <w:r w:rsidRPr="00693CF3">
              <w:rPr>
                <w:rFonts w:ascii="Times New Roman" w:hAnsi="Times New Roman"/>
                <w:b/>
                <w:kern w:val="2"/>
                <w:sz w:val="28"/>
                <w:szCs w:val="28"/>
                <w:lang w:val="uk-UA"/>
              </w:rPr>
              <w:t>з</w:t>
            </w:r>
            <w:r w:rsidR="000301AE" w:rsidRPr="00693CF3">
              <w:rPr>
                <w:rFonts w:ascii="Times New Roman" w:hAnsi="Times New Roman"/>
                <w:b/>
                <w:kern w:val="2"/>
                <w:sz w:val="28"/>
                <w:szCs w:val="28"/>
                <w:lang w:val="uk-UA"/>
              </w:rPr>
              <w:t>дійснення у за</w:t>
            </w:r>
            <w:r w:rsidRPr="00693CF3">
              <w:rPr>
                <w:rFonts w:ascii="Times New Roman" w:hAnsi="Times New Roman"/>
                <w:b/>
                <w:kern w:val="2"/>
                <w:sz w:val="28"/>
                <w:szCs w:val="28"/>
                <w:lang w:val="uk-UA"/>
              </w:rPr>
              <w:t xml:space="preserve">кладі освіти </w:t>
            </w:r>
            <w:proofErr w:type="spellStart"/>
            <w:r w:rsidR="000301AE" w:rsidRPr="00693CF3">
              <w:rPr>
                <w:rFonts w:ascii="Times New Roman" w:hAnsi="Times New Roman"/>
                <w:b/>
                <w:kern w:val="2"/>
                <w:sz w:val="28"/>
                <w:szCs w:val="28"/>
                <w:lang w:val="uk-UA"/>
              </w:rPr>
              <w:t>самооцінювання</w:t>
            </w:r>
            <w:proofErr w:type="spellEnd"/>
            <w:r w:rsidR="000301AE" w:rsidRPr="00693CF3">
              <w:rPr>
                <w:rFonts w:ascii="Times New Roman" w:hAnsi="Times New Roman"/>
                <w:b/>
                <w:kern w:val="2"/>
                <w:sz w:val="28"/>
                <w:szCs w:val="28"/>
                <w:lang w:val="uk-UA"/>
              </w:rPr>
              <w:t xml:space="preserve"> якості освітньої діяльності на основі стратегії (політики) і процедур за</w:t>
            </w:r>
            <w:r w:rsidRPr="00693CF3">
              <w:rPr>
                <w:rFonts w:ascii="Times New Roman" w:hAnsi="Times New Roman"/>
                <w:b/>
                <w:kern w:val="2"/>
                <w:sz w:val="28"/>
                <w:szCs w:val="28"/>
                <w:lang w:val="uk-UA"/>
              </w:rPr>
              <w:t xml:space="preserve">безпечення якості освіти </w:t>
            </w:r>
          </w:p>
        </w:tc>
      </w:tr>
      <w:tr w:rsidR="000301AE" w:rsidRPr="00693CF3" w14:paraId="5549CDE0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9CD5" w14:textId="77777777" w:rsidR="000301AE" w:rsidRPr="00693CF3" w:rsidRDefault="00351D50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ивчення</w:t>
            </w:r>
            <w:r w:rsidR="000301AE" w:rsidRPr="00693CF3">
              <w:rPr>
                <w:rFonts w:ascii="Times New Roman" w:eastAsia="Times New Roman" w:hAnsi="Times New Roman"/>
                <w:spacing w:val="6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та</w:t>
            </w:r>
            <w:r w:rsidR="000301AE" w:rsidRPr="00693CF3">
              <w:rPr>
                <w:rFonts w:ascii="Times New Roman" w:eastAsia="Times New Roman" w:hAnsi="Times New Roman"/>
                <w:spacing w:val="6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узагальнення</w:t>
            </w:r>
            <w:r w:rsidR="000301AE" w:rsidRPr="00693CF3">
              <w:rPr>
                <w:rFonts w:ascii="Times New Roman" w:eastAsia="Times New Roman" w:hAnsi="Times New Roman"/>
                <w:spacing w:val="6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потреб</w:t>
            </w:r>
            <w:r w:rsidR="000301AE" w:rsidRPr="00693CF3">
              <w:rPr>
                <w:rFonts w:ascii="Times New Roman" w:eastAsia="Times New Roman" w:hAnsi="Times New Roman"/>
                <w:spacing w:val="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усіх</w:t>
            </w:r>
            <w:r w:rsidR="000301AE" w:rsidRPr="00693CF3">
              <w:rPr>
                <w:rFonts w:ascii="Times New Roman" w:eastAsia="Times New Roman" w:hAnsi="Times New Roman"/>
                <w:spacing w:val="6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працівників</w:t>
            </w:r>
            <w:r w:rsidR="000301AE" w:rsidRPr="00693CF3">
              <w:rPr>
                <w:rFonts w:ascii="Times New Roman" w:eastAsia="Times New Roman" w:hAnsi="Times New Roman"/>
                <w:spacing w:val="6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щодо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матеріально-технічного забезпечення</w:t>
            </w:r>
            <w:r w:rsidR="000301AE"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закладу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освіти та його філії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3E44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9AF5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8457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E78E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0647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58A72DBD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DC6D" w14:textId="77777777" w:rsidR="000301AE" w:rsidRPr="00693CF3" w:rsidRDefault="00351D50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ф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ормування запиту до засновника із зазначенням рівня</w:t>
            </w:r>
            <w:r w:rsidR="000301AE"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пріоритетності кожної позиції щодо матеріально-технічного 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забезпечення</w:t>
            </w:r>
            <w:r w:rsidR="000301AE"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закладу</w:t>
            </w:r>
            <w:r w:rsidR="000301AE"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освіти та його філії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F11A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526F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1397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4239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7D27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5149E158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8D12" w14:textId="77777777" w:rsidR="000301AE" w:rsidRPr="00693CF3" w:rsidRDefault="00351D50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складання плану удосконалення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 матеріально-технічної бази закладу 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освіти та його філ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A41C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A555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7B94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C478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F20E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7E72CAC4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DA4B" w14:textId="77777777" w:rsidR="000301AE" w:rsidRPr="00693CF3" w:rsidRDefault="00AC0601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дійснення</w:t>
            </w:r>
            <w:r w:rsidR="000301AE" w:rsidRPr="00693CF3">
              <w:rPr>
                <w:rFonts w:ascii="Times New Roman" w:eastAsia="Times New Roman" w:hAnsi="Times New Roman"/>
                <w:spacing w:val="-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контролю</w:t>
            </w:r>
            <w:r w:rsidR="000301AE"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за дотриманням графіків </w:t>
            </w:r>
            <w:r w:rsidR="000301AE" w:rsidRPr="00693CF3">
              <w:rPr>
                <w:rFonts w:ascii="Times New Roman" w:eastAsia="Times New Roman" w:hAnsi="Times New Roman"/>
                <w:spacing w:val="-1"/>
                <w:kern w:val="2"/>
                <w:sz w:val="28"/>
                <w:lang w:val="uk-UA"/>
              </w:rPr>
              <w:t xml:space="preserve">прибирання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навчальних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кабінетів,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приміщень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загального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користування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2340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03F9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F4A5E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A2A1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FA51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5B40937E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BD23" w14:textId="77777777" w:rsidR="000301AE" w:rsidRPr="00693CF3" w:rsidRDefault="00AC0601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а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ктивізація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взаємодії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із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соціальними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партнерами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(батьками, громадськими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організаціями)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ABFB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5B81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3ADB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C75C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1286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58F647A2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7296E" w14:textId="77777777" w:rsidR="000301AE" w:rsidRPr="00693CF3" w:rsidRDefault="00AC0601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алучення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додаткових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джерел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фінансування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46F1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4732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131F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4A74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14D7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1FB6B0C4" w14:textId="77777777" w:rsidTr="00AD5A16"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EF49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2.</w:t>
            </w:r>
            <w:r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Формування</w:t>
            </w:r>
            <w:r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відносин</w:t>
            </w:r>
            <w:r w:rsidRPr="00693CF3">
              <w:rPr>
                <w:rFonts w:ascii="Times New Roman" w:eastAsia="Times New Roman" w:hAnsi="Times New Roman"/>
                <w:b/>
                <w:spacing w:val="-9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довіри,</w:t>
            </w:r>
            <w:r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прозорості,</w:t>
            </w:r>
            <w:r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дотримання</w:t>
            </w:r>
            <w:r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етичних</w:t>
            </w:r>
            <w:r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AC0601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норм</w:t>
            </w:r>
          </w:p>
        </w:tc>
      </w:tr>
      <w:tr w:rsidR="000301AE" w:rsidRPr="00693CF3" w14:paraId="5349E788" w14:textId="77777777" w:rsidTr="00AD5A16"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22C0" w14:textId="77777777" w:rsidR="000301AE" w:rsidRPr="00693CF3" w:rsidRDefault="00AC0601" w:rsidP="00AC0601">
            <w:pPr>
              <w:widowControl w:val="0"/>
              <w:autoSpaceDE w:val="0"/>
              <w:autoSpaceDN w:val="0"/>
              <w:spacing w:after="0" w:line="319" w:lineRule="exact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 xml:space="preserve">1) </w:t>
            </w:r>
            <w:r w:rsidRPr="00693CF3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с</w:t>
            </w:r>
            <w:r w:rsidR="000301AE" w:rsidRPr="00693CF3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прияння керівництвом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 xml:space="preserve"> закладу освіти та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 xml:space="preserve">його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філії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створенню психологічно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комфортного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середовища,</w:t>
            </w:r>
            <w:r w:rsidR="000301AE"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яке забезпечує</w:t>
            </w:r>
            <w:r w:rsidR="000301AE"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конструктивну</w:t>
            </w:r>
            <w:r w:rsidR="000301AE"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взаємодію</w:t>
            </w:r>
            <w:r w:rsidR="000301AE"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здобувачів</w:t>
            </w:r>
            <w:r w:rsidR="000301AE" w:rsidRPr="00693CF3">
              <w:rPr>
                <w:rFonts w:ascii="Times New Roman" w:eastAsia="Times New Roman" w:hAnsi="Times New Roman"/>
                <w:b/>
                <w:spacing w:val="-10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освіти,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їх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батьків,</w:t>
            </w:r>
            <w:r w:rsidR="000301AE"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педагогічних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та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інших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 xml:space="preserve">працівників та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взаємну</w:t>
            </w:r>
            <w:r w:rsidR="000301AE" w:rsidRPr="00693CF3">
              <w:rPr>
                <w:rFonts w:ascii="Times New Roman" w:eastAsia="Times New Roman" w:hAnsi="Times New Roman"/>
                <w:b/>
                <w:spacing w:val="1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довіру</w:t>
            </w:r>
          </w:p>
        </w:tc>
      </w:tr>
      <w:tr w:rsidR="000301AE" w:rsidRPr="00693CF3" w14:paraId="3052491B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26B2" w14:textId="77777777" w:rsidR="000301AE" w:rsidRPr="00693CF3" w:rsidRDefault="00AC0601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lastRenderedPageBreak/>
              <w:t>н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алагодження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партнерських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стосунків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між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усіма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учасниками освітнього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процесу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4FC9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92AE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140C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ED7F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F283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AC0601" w:rsidRPr="00693CF3" w14:paraId="1A820B93" w14:textId="77777777" w:rsidTr="00AD5A16"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6F84" w14:textId="77777777" w:rsidR="00AC0601" w:rsidRPr="00693CF3" w:rsidRDefault="00AC0601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2) заклад</w:t>
            </w:r>
            <w:r w:rsidRPr="00693CF3">
              <w:rPr>
                <w:rFonts w:ascii="Times New Roman" w:eastAsia="Times New Roman" w:hAnsi="Times New Roman"/>
                <w:b/>
                <w:spacing w:val="-12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освіти</w:t>
            </w:r>
            <w:r w:rsidRPr="00693CF3">
              <w:rPr>
                <w:rFonts w:ascii="Times New Roman" w:eastAsia="Times New Roman" w:hAnsi="Times New Roman"/>
                <w:b/>
                <w:spacing w:val="-10"/>
                <w:kern w:val="2"/>
                <w:sz w:val="28"/>
                <w:lang w:val="uk-UA"/>
              </w:rPr>
              <w:t xml:space="preserve"> та його філія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оприлюднюють</w:t>
            </w:r>
            <w:r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інформацію</w:t>
            </w:r>
            <w:r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про</w:t>
            </w:r>
            <w:r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діяльність</w:t>
            </w:r>
            <w:r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на</w:t>
            </w:r>
            <w:r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відкритих</w:t>
            </w:r>
            <w:r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 xml:space="preserve">загальнодоступних </w:t>
            </w:r>
            <w:r w:rsidRPr="00693CF3">
              <w:rPr>
                <w:rFonts w:ascii="Times New Roman" w:eastAsia="Times New Roman" w:hAnsi="Times New Roman"/>
                <w:b/>
                <w:spacing w:val="-6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ресурсах</w:t>
            </w:r>
          </w:p>
        </w:tc>
      </w:tr>
      <w:tr w:rsidR="000301AE" w:rsidRPr="00693CF3" w14:paraId="2C46FF6D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BA1B" w14:textId="77777777" w:rsidR="000301AE" w:rsidRPr="00693CF3" w:rsidRDefault="00AC0601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отримання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вимог</w:t>
            </w:r>
            <w:r w:rsidR="000301AE"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статті</w:t>
            </w:r>
            <w:r w:rsidR="000301AE" w:rsidRPr="00693CF3">
              <w:rPr>
                <w:rFonts w:ascii="Times New Roman" w:eastAsia="Times New Roman" w:hAnsi="Times New Roman"/>
                <w:spacing w:val="-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30</w:t>
            </w:r>
            <w:r w:rsidR="000301AE"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Закону</w:t>
            </w:r>
            <w:r w:rsidR="000301AE" w:rsidRPr="00693CF3">
              <w:rPr>
                <w:rFonts w:ascii="Times New Roman" w:eastAsia="Times New Roman" w:hAnsi="Times New Roman"/>
                <w:spacing w:val="-1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України</w:t>
            </w:r>
            <w:r w:rsidR="000301AE" w:rsidRPr="00693CF3">
              <w:rPr>
                <w:rFonts w:ascii="Times New Roman" w:eastAsia="Times New Roman" w:hAnsi="Times New Roman"/>
                <w:spacing w:val="-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«Про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5E06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5D936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959A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1C7F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0F2C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1DC45BE1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B690" w14:textId="77777777" w:rsidR="000301AE" w:rsidRPr="00693CF3" w:rsidRDefault="00AC0601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прилюднення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результатів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моніторингу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якості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освіти</w:t>
            </w:r>
            <w:r w:rsidR="000301AE"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на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сайті закладу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9478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977D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4C5C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36DE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CD7F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6EDAE4FD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78F2" w14:textId="77777777" w:rsidR="000301AE" w:rsidRPr="00693CF3" w:rsidRDefault="00AC0601" w:rsidP="00030B9B">
            <w:pPr>
              <w:widowControl w:val="0"/>
              <w:autoSpaceDE w:val="0"/>
              <w:autoSpaceDN w:val="0"/>
              <w:spacing w:after="0" w:line="320" w:lineRule="exact"/>
              <w:ind w:left="2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икористання</w:t>
            </w:r>
            <w:r w:rsidR="000301AE" w:rsidRPr="00693CF3">
              <w:rPr>
                <w:rFonts w:ascii="Times New Roman" w:eastAsia="Times New Roman" w:hAnsi="Times New Roman"/>
                <w:spacing w:val="60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комбінованих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форм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спілкування</w:t>
            </w:r>
            <w:r w:rsidR="000301AE" w:rsidRPr="00693CF3">
              <w:rPr>
                <w:rFonts w:ascii="Times New Roman" w:eastAsia="Times New Roman" w:hAnsi="Times New Roman"/>
                <w:spacing w:val="5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учасників</w:t>
            </w:r>
            <w:r w:rsidR="000301AE"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освітнього процесу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83DA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14EB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433B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E954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0C83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498EC687" w14:textId="77777777" w:rsidTr="00AD5A16"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B139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3.</w:t>
            </w:r>
            <w:r w:rsidRPr="00693CF3">
              <w:rPr>
                <w:rFonts w:ascii="Times New Roman" w:eastAsia="Times New Roman" w:hAnsi="Times New Roman"/>
                <w:b/>
                <w:spacing w:val="-9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Ефективність</w:t>
            </w:r>
            <w:r w:rsidRPr="00693CF3">
              <w:rPr>
                <w:rFonts w:ascii="Times New Roman" w:eastAsia="Times New Roman" w:hAnsi="Times New Roman"/>
                <w:b/>
                <w:spacing w:val="-11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кадрової</w:t>
            </w:r>
            <w:r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політики</w:t>
            </w:r>
            <w:r w:rsidRPr="00693CF3">
              <w:rPr>
                <w:rFonts w:ascii="Times New Roman" w:eastAsia="Times New Roman" w:hAnsi="Times New Roman"/>
                <w:b/>
                <w:spacing w:val="-9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та</w:t>
            </w:r>
            <w:r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забезпечення</w:t>
            </w:r>
            <w:r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можливостей</w:t>
            </w:r>
            <w:r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для</w:t>
            </w:r>
            <w:r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професійного</w:t>
            </w:r>
            <w:r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розвитку педагогічних</w:t>
            </w:r>
            <w:r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AC0601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працівників</w:t>
            </w:r>
          </w:p>
        </w:tc>
      </w:tr>
      <w:tr w:rsidR="00AC0601" w:rsidRPr="00693CF3" w14:paraId="406A212F" w14:textId="77777777" w:rsidTr="00AD5A16"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F553" w14:textId="77777777" w:rsidR="00AC0601" w:rsidRPr="00693CF3" w:rsidRDefault="00AC0601" w:rsidP="0003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1)</w:t>
            </w:r>
            <w:r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керівник закладу</w:t>
            </w:r>
            <w:r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освіти</w:t>
            </w:r>
            <w:r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формує</w:t>
            </w:r>
            <w:r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штат</w:t>
            </w:r>
            <w:r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закладу освіти та його філії,</w:t>
            </w:r>
            <w:r w:rsidRPr="00693CF3">
              <w:rPr>
                <w:rFonts w:ascii="Times New Roman" w:eastAsia="Times New Roman" w:hAnsi="Times New Roman"/>
                <w:b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залучаючи</w:t>
            </w:r>
            <w:r w:rsidRPr="00693CF3">
              <w:rPr>
                <w:rFonts w:ascii="Times New Roman" w:eastAsia="Times New Roman" w:hAnsi="Times New Roman"/>
                <w:b/>
                <w:spacing w:val="-9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кваліфікованих</w:t>
            </w:r>
            <w:r w:rsidRPr="00693CF3">
              <w:rPr>
                <w:rFonts w:ascii="Times New Roman" w:eastAsia="Times New Roman" w:hAnsi="Times New Roman"/>
                <w:b/>
                <w:spacing w:val="-2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педагогічних</w:t>
            </w:r>
            <w:r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та</w:t>
            </w:r>
            <w:r w:rsidRPr="00693CF3">
              <w:rPr>
                <w:rFonts w:ascii="Times New Roman" w:eastAsia="Times New Roman" w:hAnsi="Times New Roman"/>
                <w:b/>
                <w:spacing w:val="-9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інших</w:t>
            </w:r>
            <w:r w:rsidRPr="00693CF3">
              <w:rPr>
                <w:rFonts w:ascii="Times New Roman" w:eastAsia="Times New Roman" w:hAnsi="Times New Roman"/>
                <w:b/>
                <w:spacing w:val="-6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працівників</w:t>
            </w:r>
            <w:r w:rsidRPr="00693CF3">
              <w:rPr>
                <w:rFonts w:ascii="Times New Roman" w:eastAsia="Times New Roman" w:hAnsi="Times New Roman"/>
                <w:b/>
                <w:spacing w:val="-2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відповідно</w:t>
            </w:r>
            <w:r w:rsidRPr="00693CF3">
              <w:rPr>
                <w:rFonts w:ascii="Times New Roman" w:eastAsia="Times New Roman" w:hAnsi="Times New Roman"/>
                <w:b/>
                <w:spacing w:val="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до штатного</w:t>
            </w:r>
            <w:r w:rsidRPr="00693CF3">
              <w:rPr>
                <w:rFonts w:ascii="Times New Roman" w:eastAsia="Times New Roman" w:hAnsi="Times New Roman"/>
                <w:b/>
                <w:spacing w:val="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розпису</w:t>
            </w:r>
            <w:r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та</w:t>
            </w:r>
            <w:r w:rsidRPr="00693CF3">
              <w:rPr>
                <w:rFonts w:ascii="Times New Roman" w:eastAsia="Times New Roman" w:hAnsi="Times New Roman"/>
                <w:b/>
                <w:spacing w:val="-2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освітньої</w:t>
            </w:r>
            <w:r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програми</w:t>
            </w:r>
          </w:p>
        </w:tc>
      </w:tr>
      <w:tr w:rsidR="000301AE" w:rsidRPr="00693CF3" w14:paraId="073A6B8F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CC1C" w14:textId="77777777" w:rsidR="000301AE" w:rsidRPr="00693CF3" w:rsidRDefault="00AC0601" w:rsidP="00AC06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ф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ормування штату закладу освіти та його філії з урахуванням </w:t>
            </w:r>
            <w:r w:rsidR="000301AE" w:rsidRPr="00693CF3">
              <w:rPr>
                <w:rFonts w:ascii="Times New Roman" w:eastAsia="Times New Roman" w:hAnsi="Times New Roman"/>
                <w:spacing w:val="-1"/>
                <w:kern w:val="2"/>
                <w:sz w:val="28"/>
                <w:lang w:val="uk-UA"/>
              </w:rPr>
              <w:t xml:space="preserve">специфіки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закладу освіти та його філії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2550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516B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4A51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D41A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AB8A5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03CEB60C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09B7" w14:textId="77777777" w:rsidR="000301AE" w:rsidRPr="00693CF3" w:rsidRDefault="00AC0601" w:rsidP="00AC06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формування</w:t>
            </w:r>
            <w:r w:rsidR="000301AE"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 ві</w:t>
            </w: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дносин</w:t>
            </w:r>
            <w:r w:rsidR="000301AE"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 довіри та конструктивної співпраці мі</w:t>
            </w: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ж учасниками освітнього процесу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973C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A5E6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3EE0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D472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CE50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2FD0AE61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9BD0" w14:textId="77777777" w:rsidR="000301AE" w:rsidRPr="00693CF3" w:rsidRDefault="00AC0601" w:rsidP="00AC06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в</w:t>
            </w:r>
            <w:r w:rsidR="000301AE"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едення соціальних сторінок щодо оприлюднення осв</w:t>
            </w: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ітніх та виховних заходів у закладі освіти</w:t>
            </w:r>
            <w:r w:rsidR="000301AE"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 та </w:t>
            </w: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його філії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4FE7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4CD9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0B74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4D30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016D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2CAD3FB4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9BC6" w14:textId="77777777" w:rsidR="000301AE" w:rsidRPr="00693CF3" w:rsidRDefault="00AC0601" w:rsidP="00AC06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своєчасне реагування</w:t>
            </w:r>
            <w:r w:rsidR="000301AE"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 на звернен</w:t>
            </w: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ня учасників освітнього процесу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E147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65CB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E01C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50F7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CF73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36496264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9677" w14:textId="77777777" w:rsidR="000301AE" w:rsidRPr="00693CF3" w:rsidRDefault="00AC0601" w:rsidP="00AC06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прилюднення</w:t>
            </w:r>
            <w:r w:rsidR="000301AE" w:rsidRPr="00693CF3">
              <w:rPr>
                <w:rFonts w:ascii="Times New Roman" w:eastAsia="Times New Roman" w:hAnsi="Times New Roman"/>
                <w:spacing w:val="1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інформації</w:t>
            </w:r>
            <w:r w:rsidR="000301AE" w:rsidRPr="00693CF3">
              <w:rPr>
                <w:rFonts w:ascii="Times New Roman" w:eastAsia="Times New Roman" w:hAnsi="Times New Roman"/>
                <w:spacing w:val="1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</w:t>
            </w:r>
            <w:r w:rsidR="000301AE" w:rsidRPr="00693CF3">
              <w:rPr>
                <w:rFonts w:ascii="Times New Roman" w:eastAsia="Times New Roman" w:hAnsi="Times New Roman"/>
                <w:spacing w:val="1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наявність</w:t>
            </w:r>
            <w:r w:rsidR="000301AE" w:rsidRPr="00693CF3">
              <w:rPr>
                <w:rFonts w:ascii="Times New Roman" w:eastAsia="Times New Roman" w:hAnsi="Times New Roman"/>
                <w:spacing w:val="1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вакантних</w:t>
            </w:r>
            <w:r w:rsidR="000301AE" w:rsidRPr="00693CF3">
              <w:rPr>
                <w:rFonts w:ascii="Times New Roman" w:eastAsia="Times New Roman" w:hAnsi="Times New Roman"/>
                <w:spacing w:val="20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посад</w:t>
            </w:r>
            <w:r w:rsidR="000301AE" w:rsidRPr="00693CF3">
              <w:rPr>
                <w:rFonts w:ascii="Times New Roman" w:eastAsia="Times New Roman" w:hAnsi="Times New Roman"/>
                <w:spacing w:val="1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</w:t>
            </w:r>
            <w:r w:rsidR="000301AE" w:rsidRPr="00693CF3">
              <w:rPr>
                <w:rFonts w:ascii="Times New Roman" w:eastAsia="Times New Roman" w:hAnsi="Times New Roman"/>
                <w:spacing w:val="1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закладі 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освіти та його філії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FDF0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CE8E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0CC7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1D69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2D5F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7D42DD73" w14:textId="77777777" w:rsidTr="00AD5A16"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57BE" w14:textId="77777777" w:rsidR="000301AE" w:rsidRPr="00693CF3" w:rsidRDefault="00AC0601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2) а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дміністрація</w:t>
            </w:r>
            <w:r w:rsidR="000301AE" w:rsidRPr="00693CF3">
              <w:rPr>
                <w:rFonts w:ascii="Times New Roman" w:eastAsia="Times New Roman" w:hAnsi="Times New Roman"/>
                <w:b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закладу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освіти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мотивує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педагогічних</w:t>
            </w:r>
            <w:r w:rsidR="000301AE" w:rsidRPr="00693CF3">
              <w:rPr>
                <w:rFonts w:ascii="Times New Roman" w:eastAsia="Times New Roman" w:hAnsi="Times New Roman"/>
                <w:b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працівників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до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підвищення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якості</w:t>
            </w:r>
            <w:r w:rsidR="000301AE"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 xml:space="preserve">освітньої </w:t>
            </w:r>
            <w:r w:rsidR="000301AE" w:rsidRPr="00693CF3">
              <w:rPr>
                <w:rFonts w:ascii="Times New Roman" w:eastAsia="Times New Roman" w:hAnsi="Times New Roman"/>
                <w:b/>
                <w:spacing w:val="-6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діяльності,</w:t>
            </w:r>
            <w:r w:rsidR="000301AE" w:rsidRPr="00693CF3">
              <w:rPr>
                <w:rFonts w:ascii="Times New Roman" w:eastAsia="Times New Roman" w:hAnsi="Times New Roman"/>
                <w:b/>
                <w:spacing w:val="-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саморозвитку,</w:t>
            </w:r>
            <w:r w:rsidR="000301AE" w:rsidRPr="00693CF3">
              <w:rPr>
                <w:rFonts w:ascii="Times New Roman" w:eastAsia="Times New Roman" w:hAnsi="Times New Roman"/>
                <w:b/>
                <w:spacing w:val="-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здійснення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інноваційної</w:t>
            </w:r>
            <w:r w:rsidR="000301AE"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освітньої діяльності</w:t>
            </w:r>
          </w:p>
        </w:tc>
      </w:tr>
      <w:tr w:rsidR="000301AE" w:rsidRPr="00693CF3" w14:paraId="2D523848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8548" w14:textId="77777777" w:rsidR="000301AE" w:rsidRPr="00693CF3" w:rsidRDefault="00AC0601" w:rsidP="00E65F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тимулювання</w:t>
            </w:r>
            <w:r w:rsidR="000301AE" w:rsidRPr="00693CF3">
              <w:rPr>
                <w:rFonts w:ascii="Times New Roman" w:eastAsia="Times New Roman" w:hAnsi="Times New Roman"/>
                <w:spacing w:val="-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педагогічних</w:t>
            </w:r>
            <w:r w:rsidR="000301AE"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працівників</w:t>
            </w:r>
            <w:r w:rsidR="000301AE"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</w:t>
            </w:r>
            <w:r w:rsidR="000301AE" w:rsidRPr="00693CF3">
              <w:rPr>
                <w:rFonts w:ascii="Times New Roman" w:eastAsia="Times New Roman" w:hAnsi="Times New Roman"/>
                <w:spacing w:val="-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підвищення</w:t>
            </w:r>
            <w:r w:rsidR="000301AE"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якості</w:t>
            </w:r>
            <w:r w:rsidR="000301AE"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освітньої</w:t>
            </w:r>
            <w:r w:rsidR="000301AE" w:rsidRPr="00693CF3">
              <w:rPr>
                <w:rFonts w:ascii="Times New Roman" w:eastAsia="Times New Roman" w:hAnsi="Times New Roman"/>
                <w:spacing w:val="-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діяльності,</w:t>
            </w:r>
            <w:r w:rsidR="000301AE" w:rsidRPr="00693CF3">
              <w:rPr>
                <w:rFonts w:ascii="Times New Roman" w:eastAsia="Times New Roman" w:hAnsi="Times New Roman"/>
                <w:spacing w:val="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саморозвитку,</w:t>
            </w:r>
            <w:r w:rsidR="000301AE" w:rsidRPr="00693CF3">
              <w:rPr>
                <w:rFonts w:ascii="Times New Roman" w:eastAsia="Times New Roman" w:hAnsi="Times New Roman"/>
                <w:spacing w:val="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здійснення</w:t>
            </w:r>
            <w:r w:rsidR="000301AE"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інноваційної освітньої</w:t>
            </w:r>
            <w:r w:rsidR="000301AE" w:rsidRPr="00693CF3">
              <w:rPr>
                <w:rFonts w:ascii="Times New Roman" w:eastAsia="Times New Roman" w:hAnsi="Times New Roman"/>
                <w:spacing w:val="3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діяльності</w:t>
            </w:r>
            <w:r w:rsidR="000301AE" w:rsidRPr="00693CF3">
              <w:rPr>
                <w:rFonts w:ascii="Times New Roman" w:eastAsia="Times New Roman" w:hAnsi="Times New Roman"/>
                <w:spacing w:val="3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шляхом матеріального</w:t>
            </w:r>
            <w:r w:rsidR="000301AE" w:rsidRPr="00693CF3">
              <w:rPr>
                <w:rFonts w:ascii="Times New Roman" w:eastAsia="Times New Roman" w:hAnsi="Times New Roman"/>
                <w:spacing w:val="4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та</w:t>
            </w:r>
            <w:r w:rsidR="000301AE" w:rsidRPr="00693CF3">
              <w:rPr>
                <w:rFonts w:ascii="Times New Roman" w:eastAsia="Times New Roman" w:hAnsi="Times New Roman"/>
                <w:spacing w:val="4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морального</w:t>
            </w:r>
            <w:r w:rsidR="000301AE"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заохочення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E26B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CC62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9734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8A4B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485F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064E7266" w14:textId="77777777" w:rsidTr="00AD5A16"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FED8" w14:textId="77777777" w:rsidR="000301AE" w:rsidRPr="00693CF3" w:rsidRDefault="00AC0601" w:rsidP="00E65F23">
            <w:pPr>
              <w:widowControl w:val="0"/>
              <w:autoSpaceDE w:val="0"/>
              <w:autoSpaceDN w:val="0"/>
              <w:spacing w:after="0" w:line="299" w:lineRule="exact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3) е</w:t>
            </w:r>
            <w:r w:rsidR="000301AE" w:rsidRPr="00693CF3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фективність кадрової політики та забезпечення можливостей для професійного роз</w:t>
            </w:r>
            <w:r w:rsidRPr="00693CF3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витку педагогічних  працівників</w:t>
            </w:r>
          </w:p>
        </w:tc>
      </w:tr>
      <w:tr w:rsidR="000301AE" w:rsidRPr="00693CF3" w14:paraId="471E841D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62F0" w14:textId="77777777" w:rsidR="000301AE" w:rsidRPr="00693CF3" w:rsidRDefault="00AC0601" w:rsidP="00E65F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рганізація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ab/>
              <w:t xml:space="preserve"> підвищення кваліфікації педагогічних </w:t>
            </w:r>
            <w:r w:rsidR="000301AE" w:rsidRPr="00693CF3">
              <w:rPr>
                <w:rFonts w:ascii="Times New Roman" w:eastAsia="Times New Roman" w:hAnsi="Times New Roman"/>
                <w:spacing w:val="-1"/>
                <w:kern w:val="2"/>
                <w:sz w:val="28"/>
                <w:lang w:val="uk-UA"/>
              </w:rPr>
              <w:t>працівників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відповідно</w:t>
            </w:r>
            <w:r w:rsidR="000301AE"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lastRenderedPageBreak/>
              <w:t>плану-графіку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474A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lastRenderedPageBreak/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9AE8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7287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5A04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3567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4ABA365D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2240" w14:textId="77777777" w:rsidR="000301AE" w:rsidRPr="00693CF3" w:rsidRDefault="00AC0601" w:rsidP="00E65F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роведення</w:t>
            </w:r>
            <w:r w:rsidR="000301AE" w:rsidRPr="00693CF3">
              <w:rPr>
                <w:rFonts w:ascii="Times New Roman" w:eastAsia="Times New Roman" w:hAnsi="Times New Roman"/>
                <w:spacing w:val="-10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атестації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педагогічних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працівників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закладі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освіти та йо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го філії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E9A9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CE57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A031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67AC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EC4D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64744B52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794E" w14:textId="77777777" w:rsidR="000301AE" w:rsidRPr="00693CF3" w:rsidRDefault="00AC0601" w:rsidP="00E65F23">
            <w:pPr>
              <w:widowControl w:val="0"/>
              <w:tabs>
                <w:tab w:val="left" w:pos="1751"/>
                <w:tab w:val="left" w:pos="2699"/>
                <w:tab w:val="left" w:pos="3475"/>
                <w:tab w:val="left" w:pos="5152"/>
                <w:tab w:val="left" w:pos="6936"/>
              </w:tabs>
              <w:autoSpaceDE w:val="0"/>
              <w:autoSpaceDN w:val="0"/>
              <w:spacing w:after="0" w:line="319" w:lineRule="exact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творення умов для постійного підвищення кваліфікації педагогічних працівників, чергової та позачергової </w:t>
            </w:r>
            <w:r w:rsidR="000301AE" w:rsidRPr="00693CF3">
              <w:rPr>
                <w:rFonts w:ascii="Times New Roman" w:eastAsia="Times New Roman" w:hAnsi="Times New Roman"/>
                <w:spacing w:val="-1"/>
                <w:kern w:val="2"/>
                <w:sz w:val="28"/>
                <w:lang w:val="uk-UA"/>
              </w:rPr>
              <w:t xml:space="preserve">атестації,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добровільної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6D659C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сертифікації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9846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A7B3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3194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D368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120D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6142C856" w14:textId="77777777" w:rsidTr="00AD5A16"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7762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4.</w:t>
            </w:r>
            <w:r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Організація</w:t>
            </w:r>
            <w:r w:rsidRPr="00693CF3">
              <w:rPr>
                <w:rFonts w:ascii="Times New Roman" w:eastAsia="Times New Roman" w:hAnsi="Times New Roman"/>
                <w:b/>
                <w:spacing w:val="-11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освітнього</w:t>
            </w:r>
            <w:r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процесу</w:t>
            </w:r>
            <w:r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на</w:t>
            </w:r>
            <w:r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засадах</w:t>
            </w:r>
            <w:r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proofErr w:type="spellStart"/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людиноцентризму</w:t>
            </w:r>
            <w:proofErr w:type="spellEnd"/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,</w:t>
            </w:r>
            <w:r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прийняття</w:t>
            </w:r>
            <w:r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управлінських</w:t>
            </w:r>
            <w:r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рішень</w:t>
            </w:r>
            <w:r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 xml:space="preserve">на </w:t>
            </w:r>
            <w:r w:rsidRPr="00693CF3">
              <w:rPr>
                <w:rFonts w:ascii="Times New Roman" w:eastAsia="Times New Roman" w:hAnsi="Times New Roman"/>
                <w:b/>
                <w:spacing w:val="-6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 xml:space="preserve">основі конструктивної співпраці учасників освітнього процесу, взаємодії закладу освіти з Лебединською </w:t>
            </w:r>
            <w:r w:rsidR="00E65F23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міською територіальною громадою</w:t>
            </w:r>
          </w:p>
        </w:tc>
      </w:tr>
      <w:tr w:rsidR="000301AE" w:rsidRPr="00693CF3" w14:paraId="29E4B8EA" w14:textId="77777777" w:rsidTr="00AD5A16"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6DFF" w14:textId="77777777" w:rsidR="000301AE" w:rsidRPr="00693CF3" w:rsidRDefault="006D659C" w:rsidP="00030B9B">
            <w:pPr>
              <w:widowControl w:val="0"/>
              <w:autoSpaceDE w:val="0"/>
              <w:autoSpaceDN w:val="0"/>
              <w:spacing w:after="0" w:line="296" w:lineRule="exact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1)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у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закладі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освіти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та його філії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створюються</w:t>
            </w:r>
            <w:r w:rsidR="000301AE"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умови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для</w:t>
            </w:r>
            <w:r w:rsidR="000301AE"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реалізації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прав</w:t>
            </w:r>
            <w:r w:rsidR="000301AE"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і</w:t>
            </w:r>
            <w:r w:rsidR="000301AE" w:rsidRPr="00693CF3">
              <w:rPr>
                <w:rFonts w:ascii="Times New Roman" w:eastAsia="Times New Roman" w:hAnsi="Times New Roman"/>
                <w:b/>
                <w:spacing w:val="-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обов’язків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учасників</w:t>
            </w:r>
            <w:r w:rsidR="000301AE" w:rsidRPr="00693CF3">
              <w:rPr>
                <w:rFonts w:ascii="Times New Roman" w:eastAsia="Times New Roman" w:hAnsi="Times New Roman"/>
                <w:b/>
                <w:spacing w:val="-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освітнього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процесу</w:t>
            </w:r>
          </w:p>
        </w:tc>
      </w:tr>
      <w:tr w:rsidR="000301AE" w:rsidRPr="00693CF3" w14:paraId="079BE0A7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A45A" w14:textId="77777777" w:rsidR="000301AE" w:rsidRPr="00693CF3" w:rsidRDefault="006D659C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отримання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правил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поведінки</w:t>
            </w:r>
            <w:r w:rsidR="000301AE" w:rsidRPr="00693CF3">
              <w:rPr>
                <w:rFonts w:ascii="Times New Roman" w:eastAsia="Times New Roman" w:hAnsi="Times New Roman"/>
                <w:spacing w:val="3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всіх учасників освітнього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процесу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E524" w14:textId="77777777" w:rsidR="000301AE" w:rsidRPr="00693CF3" w:rsidRDefault="000301AE" w:rsidP="006D65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64C0" w14:textId="77777777" w:rsidR="000301AE" w:rsidRPr="00693CF3" w:rsidRDefault="000301AE" w:rsidP="006D65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0F51" w14:textId="77777777" w:rsidR="000301AE" w:rsidRPr="00693CF3" w:rsidRDefault="000301AE" w:rsidP="006D65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49AC" w14:textId="77777777" w:rsidR="000301AE" w:rsidRPr="00693CF3" w:rsidRDefault="000301AE" w:rsidP="006D65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54FA" w14:textId="77777777" w:rsidR="000301AE" w:rsidRPr="00693CF3" w:rsidRDefault="000301AE" w:rsidP="006D65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7D598B58" w14:textId="77777777" w:rsidTr="00AD5A16">
        <w:tc>
          <w:tcPr>
            <w:tcW w:w="13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1461" w14:textId="77777777" w:rsidR="000301AE" w:rsidRPr="00693CF3" w:rsidRDefault="006D659C" w:rsidP="00030B9B">
            <w:pPr>
              <w:widowControl w:val="0"/>
              <w:autoSpaceDE w:val="0"/>
              <w:autoSpaceDN w:val="0"/>
              <w:spacing w:after="0" w:line="299" w:lineRule="exact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2) у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правлінські</w:t>
            </w:r>
            <w:r w:rsidR="000301AE" w:rsidRPr="00693CF3">
              <w:rPr>
                <w:rFonts w:ascii="Times New Roman" w:eastAsia="Times New Roman" w:hAnsi="Times New Roman"/>
                <w:b/>
                <w:spacing w:val="-1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рішення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приймаються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</w:t>
            </w:r>
            <w:r w:rsidR="000301AE" w:rsidRPr="00693CF3">
              <w:rPr>
                <w:rFonts w:ascii="Times New Roman" w:eastAsia="Times New Roman" w:hAnsi="Times New Roman"/>
                <w:b/>
                <w:spacing w:val="-1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урахуванням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пропозицій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учасників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освітнього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процесу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7912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99" w:lineRule="exact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</w:p>
        </w:tc>
      </w:tr>
      <w:tr w:rsidR="000301AE" w:rsidRPr="00693CF3" w14:paraId="2B295CBD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9DB6" w14:textId="77777777" w:rsidR="000301AE" w:rsidRPr="00693CF3" w:rsidRDefault="006D659C" w:rsidP="00030B9B">
            <w:pPr>
              <w:widowControl w:val="0"/>
              <w:tabs>
                <w:tab w:val="left" w:pos="1443"/>
                <w:tab w:val="left" w:pos="3175"/>
                <w:tab w:val="left" w:pos="4192"/>
                <w:tab w:val="left" w:pos="5527"/>
                <w:tab w:val="left" w:pos="6976"/>
              </w:tabs>
              <w:autoSpaceDE w:val="0"/>
              <w:autoSpaceDN w:val="0"/>
              <w:spacing w:after="0" w:line="291" w:lineRule="exact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озробка навчального плану, освітньої програми, планування діяльності</w:t>
            </w:r>
            <w:r w:rsidR="000301AE" w:rsidRPr="00693CF3">
              <w:rPr>
                <w:rFonts w:ascii="Times New Roman" w:eastAsia="Times New Roman" w:hAnsi="Times New Roman"/>
                <w:spacing w:val="2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закладу освіти та його філії</w:t>
            </w:r>
            <w:r w:rsidR="000301AE" w:rsidRPr="00693CF3">
              <w:rPr>
                <w:rFonts w:ascii="Times New Roman" w:eastAsia="Times New Roman" w:hAnsi="Times New Roman"/>
                <w:spacing w:val="2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</w:t>
            </w:r>
            <w:r w:rsidR="000301AE" w:rsidRPr="00693CF3">
              <w:rPr>
                <w:rFonts w:ascii="Times New Roman" w:eastAsia="Times New Roman" w:hAnsi="Times New Roman"/>
                <w:spacing w:val="3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урахуванням</w:t>
            </w:r>
            <w:r w:rsidR="000301AE" w:rsidRPr="00693CF3">
              <w:rPr>
                <w:rFonts w:ascii="Times New Roman" w:eastAsia="Times New Roman" w:hAnsi="Times New Roman"/>
                <w:spacing w:val="30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пропозицій</w:t>
            </w:r>
            <w:r w:rsidR="000301AE" w:rsidRPr="00693CF3">
              <w:rPr>
                <w:rFonts w:ascii="Times New Roman" w:eastAsia="Times New Roman" w:hAnsi="Times New Roman"/>
                <w:spacing w:val="3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учасників</w:t>
            </w:r>
            <w:r w:rsidR="000301AE" w:rsidRPr="00693CF3">
              <w:rPr>
                <w:rFonts w:ascii="Times New Roman" w:eastAsia="Times New Roman" w:hAnsi="Times New Roman"/>
                <w:spacing w:val="3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освітнього 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процесу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3AF1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F1B6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BBDE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0AF1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8A7A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7A476970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8038" w14:textId="77777777" w:rsidR="000301AE" w:rsidRPr="00693CF3" w:rsidRDefault="006D659C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провадження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активних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форм</w:t>
            </w:r>
            <w:r w:rsidR="000301AE" w:rsidRPr="00693CF3">
              <w:rPr>
                <w:rFonts w:ascii="Times New Roman" w:eastAsia="Times New Roman" w:hAnsi="Times New Roman"/>
                <w:spacing w:val="-1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проведення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педагогічної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ради спільно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</w:t>
            </w:r>
            <w:r w:rsidR="000301AE"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учасниками</w:t>
            </w:r>
            <w:r w:rsidR="000301AE"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освітнього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процесу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E213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C4F3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7425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8F6E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163A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791B0712" w14:textId="77777777" w:rsidTr="00AD5A16">
        <w:tc>
          <w:tcPr>
            <w:tcW w:w="13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DAA3" w14:textId="77777777" w:rsidR="000301AE" w:rsidRPr="00693CF3" w:rsidRDefault="006D659C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3) у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 xml:space="preserve"> закладі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освіти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створюються</w:t>
            </w:r>
            <w:r w:rsidR="000301AE" w:rsidRPr="00693CF3">
              <w:rPr>
                <w:rFonts w:ascii="Times New Roman" w:eastAsia="Times New Roman" w:hAnsi="Times New Roman"/>
                <w:b/>
                <w:spacing w:val="-1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умови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для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розвитку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громадського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самоврядування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6246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</w:p>
        </w:tc>
      </w:tr>
      <w:tr w:rsidR="000301AE" w:rsidRPr="00693CF3" w14:paraId="48C200CB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3042" w14:textId="77777777" w:rsidR="000301AE" w:rsidRPr="00693CF3" w:rsidRDefault="006D659C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прилюднення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інформації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щодо</w:t>
            </w:r>
            <w:r w:rsidR="000301AE" w:rsidRPr="00693CF3">
              <w:rPr>
                <w:rFonts w:ascii="Times New Roman" w:eastAsia="Times New Roman" w:hAnsi="Times New Roman"/>
                <w:spacing w:val="-10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діяльності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органів</w:t>
            </w:r>
            <w:r w:rsidR="000301AE" w:rsidRPr="00693CF3">
              <w:rPr>
                <w:rFonts w:ascii="Times New Roman" w:eastAsia="Times New Roman" w:hAnsi="Times New Roman"/>
                <w:spacing w:val="-10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учнівського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     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самоврядування 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0B0E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B89A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E5B5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0AAD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51FC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37B91E5F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55A30" w14:textId="77777777" w:rsidR="000301AE" w:rsidRPr="00693CF3" w:rsidRDefault="006D659C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алучення представників органів громадського самоврядування до</w:t>
            </w:r>
            <w:r w:rsidR="000301AE"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розроблення</w:t>
            </w:r>
            <w:r w:rsidR="000301AE"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документів</w:t>
            </w:r>
            <w:r w:rsidR="000301AE"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закладу освіти та його філії</w:t>
            </w:r>
            <w:r w:rsidR="000301AE"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щодо</w:t>
            </w:r>
            <w:r w:rsidR="000301AE" w:rsidRPr="00693CF3">
              <w:rPr>
                <w:rFonts w:ascii="Times New Roman" w:eastAsia="Times New Roman" w:hAnsi="Times New Roman"/>
                <w:spacing w:val="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освітньої 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діяльності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D999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AD94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EF4B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D2A2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6825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44A2F22A" w14:textId="77777777" w:rsidTr="00AD5A16"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EE90" w14:textId="77777777" w:rsidR="000301AE" w:rsidRPr="00693CF3" w:rsidRDefault="006D659C" w:rsidP="00C87736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 xml:space="preserve">4) </w:t>
            </w:r>
            <w:r w:rsidR="00C87736" w:rsidRPr="00693CF3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с</w:t>
            </w:r>
            <w:r w:rsidR="000301AE" w:rsidRPr="00693CF3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 xml:space="preserve">прияння керівництвом закладу освіти виявленню громадської активності та ініціативи учасників освітнього процесу, їх </w:t>
            </w:r>
            <w:r w:rsidR="00C87736" w:rsidRPr="00693CF3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участі в житті місцевої громади</w:t>
            </w:r>
          </w:p>
        </w:tc>
      </w:tr>
      <w:tr w:rsidR="000301AE" w:rsidRPr="00693CF3" w14:paraId="66A83E39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05A8" w14:textId="77777777" w:rsidR="000301AE" w:rsidRPr="00693CF3" w:rsidRDefault="00C87736" w:rsidP="00C877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часть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</w:t>
            </w:r>
            <w:r w:rsidR="000301AE" w:rsidRPr="00693CF3">
              <w:rPr>
                <w:rFonts w:ascii="Times New Roman" w:eastAsia="Times New Roman" w:hAnsi="Times New Roman"/>
                <w:spacing w:val="-10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проєктах, конкурсах, змаганнях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D40E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BE48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958A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B09D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5CF0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040D26C1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0525" w14:textId="77777777" w:rsidR="000301AE" w:rsidRPr="00693CF3" w:rsidRDefault="00C87736" w:rsidP="00030B9B">
            <w:pPr>
              <w:widowControl w:val="0"/>
              <w:autoSpaceDE w:val="0"/>
              <w:autoSpaceDN w:val="0"/>
              <w:spacing w:after="0" w:line="316" w:lineRule="exact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алучення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учасників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освітнього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процесу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різноманітних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суспільно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значущих</w:t>
            </w:r>
            <w:r w:rsidR="000301AE"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заходів</w:t>
            </w:r>
            <w:r w:rsidR="000301AE"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поза</w:t>
            </w:r>
            <w:r w:rsidR="000301AE"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межа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ми закладу освіти та його філії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409F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E7FC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6851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C6FD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B066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63CA10B3" w14:textId="77777777" w:rsidTr="00AD5A16"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6A98" w14:textId="77777777" w:rsidR="000301AE" w:rsidRPr="00693CF3" w:rsidRDefault="00C87736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5) р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ежим</w:t>
            </w:r>
            <w:r w:rsidR="000301AE"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роботи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закладу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освіти та його філії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та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розклад</w:t>
            </w:r>
            <w:r w:rsidR="000301AE"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занять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враховують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вікові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особливості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здобувачів</w:t>
            </w:r>
            <w:r w:rsidR="000301AE" w:rsidRPr="00693CF3">
              <w:rPr>
                <w:rFonts w:ascii="Times New Roman" w:eastAsia="Times New Roman" w:hAnsi="Times New Roman"/>
                <w:b/>
                <w:spacing w:val="-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освіти, відповідають</w:t>
            </w:r>
            <w:r w:rsidR="000301AE" w:rsidRPr="00693CF3">
              <w:rPr>
                <w:rFonts w:ascii="Times New Roman" w:eastAsia="Times New Roman" w:hAnsi="Times New Roman"/>
                <w:b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їх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освітнім</w:t>
            </w:r>
            <w:r w:rsidR="000301AE" w:rsidRPr="00693CF3">
              <w:rPr>
                <w:rFonts w:ascii="Times New Roman" w:eastAsia="Times New Roman" w:hAnsi="Times New Roman"/>
                <w:b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потребам</w:t>
            </w:r>
          </w:p>
        </w:tc>
      </w:tr>
      <w:tr w:rsidR="000301AE" w:rsidRPr="00693CF3" w14:paraId="02D6307B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87CE" w14:textId="77777777" w:rsidR="000301AE" w:rsidRPr="00693CF3" w:rsidRDefault="00C87736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рганізація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освітнього</w:t>
            </w:r>
            <w:r w:rsidR="000301AE"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процесу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відповідно до вікових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 xml:space="preserve"> особливостей здобувачів освіти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CF70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E138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D98A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65D1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BEDF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4AF218A3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8C63" w14:textId="77777777" w:rsidR="000301AE" w:rsidRPr="00693CF3" w:rsidRDefault="00C87736" w:rsidP="00030B9B">
            <w:pPr>
              <w:widowControl w:val="0"/>
              <w:autoSpaceDE w:val="0"/>
              <w:autoSpaceDN w:val="0"/>
              <w:spacing w:after="0" w:line="315" w:lineRule="exact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lastRenderedPageBreak/>
              <w:t>с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кладання</w:t>
            </w:r>
            <w:r w:rsidR="000301AE" w:rsidRPr="00693CF3">
              <w:rPr>
                <w:rFonts w:ascii="Times New Roman" w:eastAsia="Times New Roman" w:hAnsi="Times New Roman"/>
                <w:spacing w:val="40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розкладу</w:t>
            </w:r>
            <w:r w:rsidR="000301AE" w:rsidRPr="00693CF3">
              <w:rPr>
                <w:rFonts w:ascii="Times New Roman" w:eastAsia="Times New Roman" w:hAnsi="Times New Roman"/>
                <w:spacing w:val="3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уроків</w:t>
            </w:r>
            <w:r w:rsidR="000301AE" w:rsidRPr="00693CF3">
              <w:rPr>
                <w:rFonts w:ascii="Times New Roman" w:eastAsia="Times New Roman" w:hAnsi="Times New Roman"/>
                <w:spacing w:val="3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із</w:t>
            </w:r>
            <w:r w:rsidR="000301AE" w:rsidRPr="00693CF3">
              <w:rPr>
                <w:rFonts w:ascii="Times New Roman" w:eastAsia="Times New Roman" w:hAnsi="Times New Roman"/>
                <w:spacing w:val="3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врахуванням</w:t>
            </w:r>
            <w:r w:rsidR="000301AE" w:rsidRPr="00693CF3">
              <w:rPr>
                <w:rFonts w:ascii="Times New Roman" w:eastAsia="Times New Roman" w:hAnsi="Times New Roman"/>
                <w:spacing w:val="40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динаміки</w:t>
            </w:r>
            <w:r w:rsidR="000301AE" w:rsidRPr="00693CF3">
              <w:rPr>
                <w:rFonts w:ascii="Times New Roman" w:eastAsia="Times New Roman" w:hAnsi="Times New Roman"/>
                <w:spacing w:val="4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розумової працездатності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учнів</w:t>
            </w:r>
            <w:r w:rsidR="000301AE"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протягом</w:t>
            </w:r>
            <w:r w:rsidR="000301AE"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дня</w:t>
            </w:r>
            <w:r w:rsidR="000301AE"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та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тижня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AA87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D17D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7716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5631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6F6A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7B9FA92B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0AF8" w14:textId="77777777" w:rsidR="000301AE" w:rsidRPr="00693CF3" w:rsidRDefault="00C87736" w:rsidP="00C87736">
            <w:pPr>
              <w:widowControl w:val="0"/>
              <w:autoSpaceDE w:val="0"/>
              <w:autoSpaceDN w:val="0"/>
              <w:spacing w:after="0" w:line="315" w:lineRule="exac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затвердження</w:t>
            </w:r>
            <w:r w:rsidR="000301AE"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 </w:t>
            </w: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наказом закладу освіти </w:t>
            </w:r>
            <w:r w:rsidR="000301AE"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режим</w:t>
            </w: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у роботи на новий навчальний рік</w:t>
            </w:r>
            <w:r w:rsidR="000301AE"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9931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E97B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F71D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EECD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EB17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5A76B628" w14:textId="77777777" w:rsidTr="00AD5A16"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D254" w14:textId="77777777" w:rsidR="000301AE" w:rsidRPr="00693CF3" w:rsidRDefault="00C87736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6)</w:t>
            </w:r>
            <w:r w:rsidR="000301AE"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у</w:t>
            </w:r>
            <w:r w:rsidR="000301AE" w:rsidRPr="00693CF3">
              <w:rPr>
                <w:rFonts w:ascii="Times New Roman" w:eastAsia="Times New Roman" w:hAnsi="Times New Roman"/>
                <w:b/>
                <w:spacing w:val="-3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закладі</w:t>
            </w:r>
            <w:r w:rsidR="000301AE"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освіти та його філії</w:t>
            </w:r>
            <w:r w:rsidR="000301AE" w:rsidRPr="00693CF3">
              <w:rPr>
                <w:rFonts w:ascii="Times New Roman" w:eastAsia="Times New Roman" w:hAnsi="Times New Roman"/>
                <w:b/>
                <w:spacing w:val="-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створюються</w:t>
            </w:r>
            <w:r w:rsidR="000301AE" w:rsidRPr="00693CF3">
              <w:rPr>
                <w:rFonts w:ascii="Times New Roman" w:eastAsia="Times New Roman" w:hAnsi="Times New Roman"/>
                <w:b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умови</w:t>
            </w:r>
            <w:r w:rsidR="000301AE" w:rsidRPr="00693CF3">
              <w:rPr>
                <w:rFonts w:ascii="Times New Roman" w:eastAsia="Times New Roman" w:hAnsi="Times New Roman"/>
                <w:b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для</w:t>
            </w:r>
            <w:r w:rsidR="000301AE" w:rsidRPr="00693CF3">
              <w:rPr>
                <w:rFonts w:ascii="Times New Roman" w:eastAsia="Times New Roman" w:hAnsi="Times New Roman"/>
                <w:b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реалізації</w:t>
            </w:r>
            <w:r w:rsidR="000301AE" w:rsidRPr="00693CF3">
              <w:rPr>
                <w:rFonts w:ascii="Times New Roman" w:eastAsia="Times New Roman" w:hAnsi="Times New Roman"/>
                <w:b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індивідуальних</w:t>
            </w:r>
            <w:r w:rsidR="000301AE" w:rsidRPr="00693CF3">
              <w:rPr>
                <w:rFonts w:ascii="Times New Roman" w:eastAsia="Times New Roman" w:hAnsi="Times New Roman"/>
                <w:b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освітніх</w:t>
            </w:r>
            <w:r w:rsidR="000301AE" w:rsidRPr="00693CF3">
              <w:rPr>
                <w:rFonts w:ascii="Times New Roman" w:eastAsia="Times New Roman" w:hAnsi="Times New Roman"/>
                <w:b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траєкторій</w:t>
            </w:r>
            <w:r w:rsidR="000301AE" w:rsidRPr="00693CF3">
              <w:rPr>
                <w:rFonts w:ascii="Times New Roman" w:eastAsia="Times New Roman" w:hAnsi="Times New Roman"/>
                <w:b/>
                <w:spacing w:val="-3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здобувачів освіти</w:t>
            </w:r>
          </w:p>
        </w:tc>
      </w:tr>
      <w:tr w:rsidR="000301AE" w:rsidRPr="00693CF3" w14:paraId="40699F59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0DFA" w14:textId="77777777" w:rsidR="000301AE" w:rsidRPr="00693CF3" w:rsidRDefault="00C87736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ивчення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особистісного</w:t>
            </w:r>
            <w:r w:rsidR="000301AE" w:rsidRPr="00693CF3">
              <w:rPr>
                <w:rFonts w:ascii="Times New Roman" w:eastAsia="Times New Roman" w:hAnsi="Times New Roman"/>
                <w:spacing w:val="-8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потенціалу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здобувачів</w:t>
            </w:r>
            <w:r w:rsidR="000301AE" w:rsidRPr="00693CF3">
              <w:rPr>
                <w:rFonts w:ascii="Times New Roman" w:eastAsia="Times New Roman" w:hAnsi="Times New Roman"/>
                <w:spacing w:val="-5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освіти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метою визначення</w:t>
            </w:r>
            <w:r w:rsidR="000301AE" w:rsidRPr="00693CF3">
              <w:rPr>
                <w:rFonts w:ascii="Times New Roman" w:eastAsia="Times New Roman" w:hAnsi="Times New Roman"/>
                <w:spacing w:val="-1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індивідуальної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освітньої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траєкторії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E372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6C07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F354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AC7E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30DE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304968CB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E5FC" w14:textId="77777777" w:rsidR="000301AE" w:rsidRPr="00693CF3" w:rsidRDefault="00C87736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творення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умов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для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реалізації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індивідуальних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освітніх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траєкторій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здобувачів</w:t>
            </w:r>
            <w:r w:rsidR="000301AE"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освіти (розробка індивідуальних навчальних планів, що враховують здібності, інтереси, потреби та досвід учня, а також забезпечення гнучких освітніх пр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ограм, форм і методів навчання)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C76C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29AA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37C6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8FAE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DD81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+</w:t>
            </w:r>
          </w:p>
        </w:tc>
      </w:tr>
      <w:tr w:rsidR="000301AE" w:rsidRPr="00693CF3" w14:paraId="17731CF6" w14:textId="77777777" w:rsidTr="00AD5A16"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FFCD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5.</w:t>
            </w:r>
            <w:r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Формування</w:t>
            </w:r>
            <w:r w:rsidRPr="00693CF3">
              <w:rPr>
                <w:rFonts w:ascii="Times New Roman" w:eastAsia="Times New Roman" w:hAnsi="Times New Roman"/>
                <w:b/>
                <w:spacing w:val="-9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та</w:t>
            </w:r>
            <w:r w:rsidRPr="00693CF3">
              <w:rPr>
                <w:rFonts w:ascii="Times New Roman" w:eastAsia="Times New Roman" w:hAnsi="Times New Roman"/>
                <w:b/>
                <w:spacing w:val="-5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забезпечення</w:t>
            </w:r>
            <w:r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реалізації</w:t>
            </w:r>
            <w:r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політики</w:t>
            </w:r>
            <w:r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академічної</w:t>
            </w:r>
            <w:r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доброчесності</w:t>
            </w:r>
          </w:p>
        </w:tc>
      </w:tr>
      <w:tr w:rsidR="000301AE" w:rsidRPr="00693CF3" w14:paraId="24F10A39" w14:textId="77777777" w:rsidTr="00AD5A16"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D9C4" w14:textId="77777777" w:rsidR="000301AE" w:rsidRPr="00693CF3" w:rsidRDefault="00C87736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1) з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аклад</w:t>
            </w:r>
            <w:r w:rsidR="000301AE" w:rsidRPr="00693CF3">
              <w:rPr>
                <w:rFonts w:ascii="Times New Roman" w:eastAsia="Times New Roman" w:hAnsi="Times New Roman"/>
                <w:b/>
                <w:spacing w:val="-1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освіти</w:t>
            </w:r>
            <w:r w:rsidR="000301AE" w:rsidRPr="00693CF3">
              <w:rPr>
                <w:rFonts w:ascii="Times New Roman" w:eastAsia="Times New Roman" w:hAnsi="Times New Roman"/>
                <w:b/>
                <w:spacing w:val="-10"/>
                <w:kern w:val="2"/>
                <w:sz w:val="28"/>
                <w:lang w:val="uk-UA"/>
              </w:rPr>
              <w:t xml:space="preserve"> та його філія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впроваджують</w:t>
            </w:r>
            <w:r w:rsidR="000301AE" w:rsidRPr="00693CF3">
              <w:rPr>
                <w:rFonts w:ascii="Times New Roman" w:eastAsia="Times New Roman" w:hAnsi="Times New Roman"/>
                <w:b/>
                <w:spacing w:val="-7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політику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академічної</w:t>
            </w:r>
            <w:r w:rsidR="000301AE" w:rsidRPr="00693CF3">
              <w:rPr>
                <w:rFonts w:ascii="Times New Roman" w:eastAsia="Times New Roman" w:hAnsi="Times New Roman"/>
                <w:b/>
                <w:spacing w:val="-6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доброч</w:t>
            </w: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lang w:val="uk-UA"/>
              </w:rPr>
              <w:t>есності</w:t>
            </w:r>
          </w:p>
        </w:tc>
      </w:tr>
      <w:tr w:rsidR="000301AE" w:rsidRPr="00693CF3" w14:paraId="478B78A2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F443" w14:textId="77777777" w:rsidR="000301AE" w:rsidRPr="00693CF3" w:rsidRDefault="00C87736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у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провадження</w:t>
            </w:r>
            <w:r w:rsidR="000301AE" w:rsidRPr="00693CF3">
              <w:rPr>
                <w:rFonts w:ascii="Times New Roman" w:eastAsia="Times New Roman" w:hAnsi="Times New Roman"/>
                <w:spacing w:val="-9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політики</w:t>
            </w:r>
            <w:r w:rsidR="000301AE" w:rsidRPr="00693CF3">
              <w:rPr>
                <w:rFonts w:ascii="Times New Roman" w:eastAsia="Times New Roman" w:hAnsi="Times New Roman"/>
                <w:spacing w:val="-2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академічної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доброчесності</w:t>
            </w:r>
            <w:r w:rsidR="000301AE" w:rsidRPr="00693CF3">
              <w:rPr>
                <w:rFonts w:ascii="Times New Roman" w:eastAsia="Times New Roman" w:hAnsi="Times New Roman"/>
                <w:spacing w:val="-4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в</w:t>
            </w:r>
            <w:r w:rsidR="000301AE" w:rsidRPr="00693CF3">
              <w:rPr>
                <w:rFonts w:ascii="Times New Roman" w:eastAsia="Times New Roman" w:hAnsi="Times New Roman"/>
                <w:spacing w:val="-10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закладі</w:t>
            </w:r>
            <w:r w:rsidR="000301AE" w:rsidRPr="00693CF3">
              <w:rPr>
                <w:rFonts w:ascii="Times New Roman" w:eastAsia="Times New Roman" w:hAnsi="Times New Roman"/>
                <w:spacing w:val="-7"/>
                <w:kern w:val="2"/>
                <w:sz w:val="28"/>
                <w:lang w:val="uk-UA"/>
              </w:rPr>
              <w:t xml:space="preserve"> </w:t>
            </w: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освіти та його філії:</w:t>
            </w:r>
          </w:p>
          <w:p w14:paraId="07A49A17" w14:textId="77777777" w:rsidR="000301AE" w:rsidRPr="00693CF3" w:rsidRDefault="0019577D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озробка та впровадження кодексу академічної доброчесності;</w:t>
            </w:r>
          </w:p>
          <w:p w14:paraId="50B81F79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навчання учасників освітнього процесу (учнів, вчителів, батьків) принципам доброчесності;</w:t>
            </w:r>
          </w:p>
          <w:p w14:paraId="429C4ADC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створення системи для виявлення та реагування на порушення;</w:t>
            </w:r>
          </w:p>
          <w:p w14:paraId="00F0B4F7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формування культури, де цінуються чесність, довіра, справедливі</w:t>
            </w:r>
            <w:r w:rsidR="0019577D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сть, повага та відповідальність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0F72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196C463C" w14:textId="77777777" w:rsidR="00C87736" w:rsidRPr="00693CF3" w:rsidRDefault="00C87736" w:rsidP="00C877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69CF2527" w14:textId="77777777" w:rsidR="000301AE" w:rsidRPr="00693CF3" w:rsidRDefault="00925DE0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4AD137F3" w14:textId="77777777" w:rsidR="00C87736" w:rsidRPr="00693CF3" w:rsidRDefault="00C87736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575C414A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09418FD3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33374042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69A8FD10" w14:textId="77777777" w:rsidR="0019577D" w:rsidRPr="00693CF3" w:rsidRDefault="0019577D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13014DE5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0011" w14:textId="77777777" w:rsidR="000301AE" w:rsidRPr="00693CF3" w:rsidRDefault="000301AE" w:rsidP="0092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4B0D56A7" w14:textId="77777777" w:rsidR="000301AE" w:rsidRPr="00693CF3" w:rsidRDefault="000301AE" w:rsidP="0092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59C233A3" w14:textId="77777777" w:rsidR="0019577D" w:rsidRPr="00693CF3" w:rsidRDefault="00925DE0" w:rsidP="0092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0A43CE6F" w14:textId="77777777" w:rsidR="000301AE" w:rsidRPr="00693CF3" w:rsidRDefault="000301AE" w:rsidP="0092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6653201C" w14:textId="77777777" w:rsidR="000301AE" w:rsidRPr="00693CF3" w:rsidRDefault="000301AE" w:rsidP="0092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1E03BD52" w14:textId="77777777" w:rsidR="000301AE" w:rsidRPr="00693CF3" w:rsidRDefault="000301AE" w:rsidP="0092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1082C2E4" w14:textId="77777777" w:rsidR="000301AE" w:rsidRPr="00693CF3" w:rsidRDefault="000301AE" w:rsidP="0092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037B5EFA" w14:textId="77777777" w:rsidR="0019577D" w:rsidRPr="00693CF3" w:rsidRDefault="0019577D" w:rsidP="0092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4E80" w14:textId="77777777" w:rsidR="000301AE" w:rsidRPr="00693CF3" w:rsidRDefault="000301AE" w:rsidP="0092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608B4862" w14:textId="77777777" w:rsidR="000301AE" w:rsidRPr="00693CF3" w:rsidRDefault="000301AE" w:rsidP="0092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5A64C72B" w14:textId="77777777" w:rsidR="0019577D" w:rsidRPr="00693CF3" w:rsidRDefault="00925DE0" w:rsidP="0092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6739A837" w14:textId="77777777" w:rsidR="000301AE" w:rsidRPr="00693CF3" w:rsidRDefault="000301AE" w:rsidP="0092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29F73FE4" w14:textId="77777777" w:rsidR="000301AE" w:rsidRPr="00693CF3" w:rsidRDefault="000301AE" w:rsidP="0092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0D5AD59D" w14:textId="77777777" w:rsidR="000301AE" w:rsidRPr="00693CF3" w:rsidRDefault="000301AE" w:rsidP="0092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70C19BF5" w14:textId="77777777" w:rsidR="000301AE" w:rsidRPr="00693CF3" w:rsidRDefault="000301AE" w:rsidP="0092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4E89017C" w14:textId="77777777" w:rsidR="0019577D" w:rsidRPr="00693CF3" w:rsidRDefault="0019577D" w:rsidP="0092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D912" w14:textId="77777777" w:rsidR="000301AE" w:rsidRPr="00693CF3" w:rsidRDefault="000301AE" w:rsidP="0092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30367E60" w14:textId="77777777" w:rsidR="000301AE" w:rsidRPr="00693CF3" w:rsidRDefault="000301AE" w:rsidP="0092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359B0603" w14:textId="77777777" w:rsidR="0019577D" w:rsidRPr="00693CF3" w:rsidRDefault="00925DE0" w:rsidP="0092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17427277" w14:textId="77777777" w:rsidR="000301AE" w:rsidRPr="00693CF3" w:rsidRDefault="000301AE" w:rsidP="0092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6B2DFCBF" w14:textId="77777777" w:rsidR="000301AE" w:rsidRPr="00693CF3" w:rsidRDefault="000301AE" w:rsidP="0092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5E460A18" w14:textId="77777777" w:rsidR="000301AE" w:rsidRPr="00693CF3" w:rsidRDefault="000301AE" w:rsidP="0092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3FFE2B56" w14:textId="77777777" w:rsidR="000301AE" w:rsidRPr="00693CF3" w:rsidRDefault="000301AE" w:rsidP="0092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14D15C4F" w14:textId="77777777" w:rsidR="0019577D" w:rsidRPr="00693CF3" w:rsidRDefault="0019577D" w:rsidP="0092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02EA" w14:textId="77777777" w:rsidR="000301AE" w:rsidRPr="00693CF3" w:rsidRDefault="000301AE" w:rsidP="0092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26AF9809" w14:textId="77777777" w:rsidR="000301AE" w:rsidRPr="00693CF3" w:rsidRDefault="000301AE" w:rsidP="0092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3968609F" w14:textId="77777777" w:rsidR="0019577D" w:rsidRPr="00693CF3" w:rsidRDefault="00925DE0" w:rsidP="0092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744F74F2" w14:textId="77777777" w:rsidR="000301AE" w:rsidRPr="00693CF3" w:rsidRDefault="000301AE" w:rsidP="0092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2746692B" w14:textId="77777777" w:rsidR="000301AE" w:rsidRPr="00693CF3" w:rsidRDefault="000301AE" w:rsidP="0092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533D56D5" w14:textId="77777777" w:rsidR="000301AE" w:rsidRPr="00693CF3" w:rsidRDefault="000301AE" w:rsidP="0092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73391CC4" w14:textId="77777777" w:rsidR="000301AE" w:rsidRPr="00693CF3" w:rsidRDefault="000301AE" w:rsidP="0092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711180EA" w14:textId="77777777" w:rsidR="0019577D" w:rsidRPr="00693CF3" w:rsidRDefault="0019577D" w:rsidP="00925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</w:tc>
      </w:tr>
      <w:tr w:rsidR="000301AE" w:rsidRPr="00693CF3" w14:paraId="1983E26B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C0C8" w14:textId="77777777" w:rsidR="000301AE" w:rsidRPr="00693CF3" w:rsidRDefault="00A83DA8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о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рганізація інформаційної та роз’яснювальної роботи щодо</w:t>
            </w:r>
            <w:r w:rsidR="000301AE" w:rsidRPr="00693CF3">
              <w:rPr>
                <w:rFonts w:ascii="Times New Roman" w:eastAsia="Times New Roman" w:hAnsi="Times New Roman"/>
                <w:spacing w:val="-67"/>
                <w:kern w:val="2"/>
                <w:sz w:val="28"/>
                <w:lang w:val="uk-UA"/>
              </w:rPr>
              <w:t xml:space="preserve"> 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дотримання</w:t>
            </w:r>
            <w:r w:rsidR="000301AE" w:rsidRPr="00693CF3">
              <w:rPr>
                <w:rFonts w:ascii="Times New Roman" w:eastAsia="Times New Roman" w:hAnsi="Times New Roman"/>
                <w:spacing w:val="-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академічної</w:t>
            </w:r>
            <w:r w:rsidR="000301AE" w:rsidRPr="00693CF3">
              <w:rPr>
                <w:rFonts w:ascii="Times New Roman" w:eastAsia="Times New Roman" w:hAnsi="Times New Roman"/>
                <w:spacing w:val="-1"/>
                <w:kern w:val="2"/>
                <w:sz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доброчесності:</w:t>
            </w:r>
          </w:p>
          <w:p w14:paraId="27B3A202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проведення інформаційних кампаній, семінарів, тренінгів, лекцій, круглих столів для учнів, студентів, педагогів та інших учасників освітнього процесу;</w:t>
            </w:r>
          </w:p>
          <w:p w14:paraId="315AE90A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розповсюдження інформаційних матеріалів (брошур, пам'яток, статей) про поняття академічної доброчесності, види плагіату, правила цитування;</w:t>
            </w:r>
          </w:p>
          <w:p w14:paraId="07AAF4F6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lastRenderedPageBreak/>
              <w:t>популяризація принципів академічної доброчесності та її важливості дл</w:t>
            </w:r>
            <w:r w:rsidR="00A83DA8" w:rsidRPr="00693CF3">
              <w:rPr>
                <w:rFonts w:ascii="Times New Roman" w:eastAsia="Times New Roman" w:hAnsi="Times New Roman"/>
                <w:kern w:val="2"/>
                <w:sz w:val="28"/>
                <w:lang w:val="uk-UA"/>
              </w:rPr>
              <w:t>я забезпечення надійності знань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2A0E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1D4E26C4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5A31F236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4925E69F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4E0D35E8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6BD9DE72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20379B1A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1045E647" w14:textId="77777777" w:rsidR="000301AE" w:rsidRPr="00693CF3" w:rsidRDefault="000301AE" w:rsidP="00A83DA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649FDD40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lastRenderedPageBreak/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C793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33B03EC0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0B641841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1A033A8D" w14:textId="77777777" w:rsidR="00A83DA8" w:rsidRPr="00693CF3" w:rsidRDefault="00A83DA8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08E9EAE6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10E52B76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42C1004B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01352075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6E2AC87F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lastRenderedPageBreak/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9F7A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01A513EB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34F9D6F1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6FB7BAB5" w14:textId="77777777" w:rsidR="00A83DA8" w:rsidRPr="00693CF3" w:rsidRDefault="00A83DA8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7682B151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0ED966E4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454CF30C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3414F25F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22A2E647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lastRenderedPageBreak/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B5F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7C805395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621386CB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222709C4" w14:textId="77777777" w:rsidR="00A83DA8" w:rsidRPr="00693CF3" w:rsidRDefault="00A83DA8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4EAE6CE2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1493FB49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0C1BE98D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25DB8B62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727EFB2D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lastRenderedPageBreak/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DF9E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476D6406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4AA319CA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6E212B87" w14:textId="77777777" w:rsidR="00A83DA8" w:rsidRPr="00693CF3" w:rsidRDefault="00A83DA8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098FCF62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6D13A775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260C30F0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3CBE1D5C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647938C6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lastRenderedPageBreak/>
              <w:t>+</w:t>
            </w:r>
          </w:p>
        </w:tc>
      </w:tr>
      <w:tr w:rsidR="000301AE" w:rsidRPr="00693CF3" w14:paraId="471DE22B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D838" w14:textId="77777777" w:rsidR="000301AE" w:rsidRPr="00693CF3" w:rsidRDefault="00A83DA8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bCs/>
                <w:kern w:val="2"/>
                <w:sz w:val="28"/>
                <w:szCs w:val="28"/>
                <w:lang w:val="uk-UA"/>
              </w:rPr>
              <w:lastRenderedPageBreak/>
              <w:t>р</w:t>
            </w:r>
            <w:r w:rsidR="000301AE" w:rsidRPr="00693CF3">
              <w:rPr>
                <w:rFonts w:ascii="Times New Roman" w:hAnsi="Times New Roman"/>
                <w:bCs/>
                <w:kern w:val="2"/>
                <w:sz w:val="28"/>
                <w:szCs w:val="28"/>
                <w:lang w:val="uk-UA"/>
              </w:rPr>
              <w:t xml:space="preserve">обота  комісії з дотримання </w:t>
            </w:r>
            <w:r w:rsidR="000301AE"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академічної доброчесності серед здобувачів освіти, педагогічних пра</w:t>
            </w: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цівників, адміністрації закладу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C2C5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CE519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A848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8E7A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9A43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hAnsi="Times New Roman"/>
                <w:bCs/>
                <w:kern w:val="2"/>
                <w:sz w:val="24"/>
                <w:szCs w:val="24"/>
                <w:lang w:val="uk-UA"/>
              </w:rPr>
              <w:t>+</w:t>
            </w:r>
          </w:p>
        </w:tc>
      </w:tr>
      <w:tr w:rsidR="000301AE" w:rsidRPr="00693CF3" w14:paraId="43471BE1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5FB0" w14:textId="77777777" w:rsidR="000301AE" w:rsidRPr="00693CF3" w:rsidRDefault="00A83DA8" w:rsidP="00A83DA8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неухильне виконання</w:t>
            </w:r>
            <w:r w:rsidR="000301AE"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 Положення про академічну доброчесність всім</w:t>
            </w:r>
            <w:r w:rsidRPr="00693CF3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а учасниками освітнього процесу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DB7F" w14:textId="77777777" w:rsidR="000301AE" w:rsidRPr="00693CF3" w:rsidRDefault="000301AE" w:rsidP="00A83DA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7AF1" w14:textId="77777777" w:rsidR="000301AE" w:rsidRPr="00693CF3" w:rsidRDefault="000301AE" w:rsidP="00A83DA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474C" w14:textId="77777777" w:rsidR="000301AE" w:rsidRPr="00693CF3" w:rsidRDefault="000301AE" w:rsidP="00A83DA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D6A0" w14:textId="77777777" w:rsidR="000301AE" w:rsidRPr="00693CF3" w:rsidRDefault="000301AE" w:rsidP="00A83DA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6B74" w14:textId="77777777" w:rsidR="000301AE" w:rsidRPr="00693CF3" w:rsidRDefault="000301AE" w:rsidP="00A83DA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</w:tc>
      </w:tr>
      <w:tr w:rsidR="000301AE" w:rsidRPr="00693CF3" w14:paraId="5B2601A2" w14:textId="77777777" w:rsidTr="00AD5A16"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5F4E" w14:textId="77777777" w:rsidR="000301AE" w:rsidRPr="00693CF3" w:rsidRDefault="00A83DA8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val="uk-UA"/>
              </w:rPr>
              <w:t>2)</w:t>
            </w:r>
            <w:r w:rsidR="000301AE" w:rsidRPr="00693CF3">
              <w:rPr>
                <w:rFonts w:ascii="Times New Roman" w:eastAsia="Times New Roman" w:hAnsi="Times New Roman"/>
                <w:b/>
                <w:spacing w:val="-8"/>
                <w:kern w:val="2"/>
                <w:sz w:val="28"/>
                <w:szCs w:val="28"/>
                <w:lang w:val="uk-UA"/>
              </w:rPr>
              <w:t xml:space="preserve"> </w:t>
            </w:r>
            <w:r w:rsidRPr="00693CF3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ф</w:t>
            </w:r>
            <w:r w:rsidR="000301AE" w:rsidRPr="00693CF3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ормування в учасників освітнього процесу не</w:t>
            </w:r>
            <w:r w:rsidRPr="00693CF3"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uk-UA"/>
              </w:rPr>
              <w:t>гативного ставлення до корупції</w:t>
            </w:r>
          </w:p>
        </w:tc>
      </w:tr>
      <w:tr w:rsidR="000301AE" w:rsidRPr="00693CF3" w14:paraId="18B49257" w14:textId="77777777" w:rsidTr="00AD5A16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99CEF" w14:textId="77777777" w:rsidR="000301AE" w:rsidRPr="00693CF3" w:rsidRDefault="00A83DA8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о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рганізація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ab/>
              <w:t xml:space="preserve"> інформаційної та роз’яснювальної роботи </w:t>
            </w:r>
            <w:r w:rsidR="000301AE" w:rsidRPr="00693CF3">
              <w:rPr>
                <w:rFonts w:ascii="Times New Roman" w:eastAsia="Times New Roman" w:hAnsi="Times New Roman"/>
                <w:spacing w:val="-1"/>
                <w:kern w:val="2"/>
                <w:sz w:val="28"/>
                <w:szCs w:val="28"/>
                <w:lang w:val="uk-UA"/>
              </w:rPr>
              <w:t xml:space="preserve">щодо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негативного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szCs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ставлення</w:t>
            </w:r>
            <w:r w:rsidR="000301AE" w:rsidRPr="00693CF3">
              <w:rPr>
                <w:rFonts w:ascii="Times New Roman" w:eastAsia="Times New Roman" w:hAnsi="Times New Roman"/>
                <w:spacing w:val="-3"/>
                <w:kern w:val="2"/>
                <w:sz w:val="28"/>
                <w:szCs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до</w:t>
            </w:r>
            <w:r w:rsidR="000301AE" w:rsidRPr="00693CF3">
              <w:rPr>
                <w:rFonts w:ascii="Times New Roman" w:eastAsia="Times New Roman" w:hAnsi="Times New Roman"/>
                <w:spacing w:val="-6"/>
                <w:kern w:val="2"/>
                <w:sz w:val="28"/>
                <w:szCs w:val="28"/>
                <w:lang w:val="uk-UA"/>
              </w:rPr>
              <w:t xml:space="preserve"> </w:t>
            </w:r>
            <w:r w:rsidR="000301AE"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корупції:</w:t>
            </w:r>
          </w:p>
          <w:p w14:paraId="5DA66B0B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обговорення з учнями проблем корупції, аналіз її насл</w:t>
            </w:r>
            <w:r w:rsidR="00A83DA8"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ідків та пошук шляхів протидії;</w:t>
            </w:r>
          </w:p>
          <w:p w14:paraId="54656641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проведення семінарів, тренінгів, виховних годин для учнів, батьків;</w:t>
            </w:r>
          </w:p>
          <w:p w14:paraId="51109C9C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інформування учасників освітнього процесу про канали для повідомлень про факти корупції (гаряча лінія Національного агентства з питань запобігання корупції, «</w:t>
            </w:r>
            <w:hyperlink r:id="rId13" w:history="1">
              <w:r w:rsidRPr="00693CF3">
                <w:rPr>
                  <w:rFonts w:ascii="Times New Roman" w:eastAsia="Times New Roman" w:hAnsi="Times New Roman"/>
                  <w:kern w:val="2"/>
                  <w:sz w:val="28"/>
                  <w:szCs w:val="28"/>
                  <w:lang w:val="uk-UA"/>
                </w:rPr>
                <w:t>Єдиний портал повідомлень викривачів</w:t>
              </w:r>
            </w:hyperlink>
            <w:r w:rsidR="00925DE0" w:rsidRPr="00693CF3">
              <w:rPr>
                <w:rFonts w:ascii="Times New Roman" w:eastAsia="Times New Roman" w:hAnsi="Times New Roman"/>
                <w:kern w:val="2"/>
                <w:sz w:val="28"/>
                <w:szCs w:val="28"/>
                <w:lang w:val="uk-UA"/>
              </w:rPr>
              <w:t>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F414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272449DB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36321EF1" w14:textId="77777777" w:rsidR="00A83DA8" w:rsidRPr="00693CF3" w:rsidRDefault="00A83DA8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3BD9C8DC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2CFB7A70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4694DE59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5822D6FE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4B9EC63C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BE38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00B93CB2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5D5A1DAD" w14:textId="77777777" w:rsidR="00A83DA8" w:rsidRPr="00693CF3" w:rsidRDefault="00A83DA8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65316BB6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33FDFFB5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32478D62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7E07BF24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0A3CC06B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718E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5A4746A0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7B6D537E" w14:textId="77777777" w:rsidR="00A83DA8" w:rsidRPr="00693CF3" w:rsidRDefault="00A83DA8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2C291424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3EF67D39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112ECCE0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4B7666B2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184E92C8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CD83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5815DFAC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5A32B574" w14:textId="77777777" w:rsidR="00A83DA8" w:rsidRPr="00693CF3" w:rsidRDefault="00A83DA8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66681986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42A82995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4850154A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434DA1C2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14435C35" w14:textId="77777777" w:rsidR="000301AE" w:rsidRPr="00693CF3" w:rsidRDefault="000301AE" w:rsidP="00030B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eastAsia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10BA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49CFA79B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3E5DBED9" w14:textId="77777777" w:rsidR="00A83DA8" w:rsidRPr="00693CF3" w:rsidRDefault="00A83DA8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2D6F66FF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25CF0826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12786689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  <w:p w14:paraId="3002493F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</w:p>
          <w:p w14:paraId="62C0C78F" w14:textId="77777777" w:rsidR="000301AE" w:rsidRPr="00693CF3" w:rsidRDefault="000301AE" w:rsidP="00030B9B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</w:pPr>
            <w:r w:rsidRPr="00693CF3">
              <w:rPr>
                <w:rFonts w:ascii="Times New Roman" w:hAnsi="Times New Roman"/>
                <w:kern w:val="2"/>
                <w:sz w:val="24"/>
                <w:szCs w:val="24"/>
                <w:lang w:val="uk-UA"/>
              </w:rPr>
              <w:t>+</w:t>
            </w:r>
          </w:p>
        </w:tc>
      </w:tr>
    </w:tbl>
    <w:p w14:paraId="625EE1D4" w14:textId="77777777" w:rsidR="000301AE" w:rsidRPr="00693CF3" w:rsidRDefault="000301AE" w:rsidP="000301AE">
      <w:pPr>
        <w:spacing w:after="0" w:line="240" w:lineRule="auto"/>
        <w:rPr>
          <w:rFonts w:ascii="Times New Roman" w:eastAsia="Times New Roman" w:hAnsi="Times New Roman"/>
          <w:b/>
          <w:sz w:val="28"/>
          <w:lang w:val="uk-UA"/>
        </w:rPr>
        <w:sectPr w:rsidR="000301AE" w:rsidRPr="00693CF3">
          <w:pgSz w:w="16840" w:h="11910" w:orient="landscape"/>
          <w:pgMar w:top="1701" w:right="1134" w:bottom="567" w:left="1134" w:header="714" w:footer="0" w:gutter="0"/>
          <w:pgNumType w:start="6"/>
          <w:cols w:space="720"/>
        </w:sectPr>
      </w:pPr>
    </w:p>
    <w:p w14:paraId="6D0A7421" w14:textId="77777777" w:rsidR="000301AE" w:rsidRPr="00693CF3" w:rsidRDefault="000301AE" w:rsidP="009904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val="uk-UA"/>
        </w:rPr>
      </w:pPr>
      <w:r w:rsidRPr="00693CF3">
        <w:rPr>
          <w:rFonts w:ascii="Times New Roman" w:eastAsia="Times New Roman" w:hAnsi="Times New Roman"/>
          <w:b/>
          <w:sz w:val="28"/>
          <w:lang w:val="uk-UA"/>
        </w:rPr>
        <w:lastRenderedPageBreak/>
        <w:t>V.</w:t>
      </w:r>
      <w:r w:rsidRPr="00693CF3">
        <w:rPr>
          <w:rFonts w:ascii="Times New Roman" w:eastAsia="Times New Roman" w:hAnsi="Times New Roman"/>
          <w:b/>
          <w:spacing w:val="-9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/>
          <w:sz w:val="28"/>
          <w:lang w:val="uk-UA"/>
        </w:rPr>
        <w:t>Очікувані</w:t>
      </w:r>
      <w:r w:rsidRPr="00693CF3">
        <w:rPr>
          <w:rFonts w:ascii="Times New Roman" w:eastAsia="Times New Roman" w:hAnsi="Times New Roman"/>
          <w:b/>
          <w:spacing w:val="-8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/>
          <w:sz w:val="28"/>
          <w:lang w:val="uk-UA"/>
        </w:rPr>
        <w:t>результати</w:t>
      </w:r>
      <w:r w:rsidRPr="00693CF3">
        <w:rPr>
          <w:rFonts w:ascii="Times New Roman" w:eastAsia="Times New Roman" w:hAnsi="Times New Roman"/>
          <w:b/>
          <w:spacing w:val="-8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/>
          <w:sz w:val="28"/>
          <w:lang w:val="uk-UA"/>
        </w:rPr>
        <w:t>реалізації</w:t>
      </w:r>
      <w:r w:rsidRPr="00693CF3">
        <w:rPr>
          <w:rFonts w:ascii="Times New Roman" w:eastAsia="Times New Roman" w:hAnsi="Times New Roman"/>
          <w:b/>
          <w:spacing w:val="-8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/>
          <w:sz w:val="28"/>
          <w:lang w:val="uk-UA"/>
        </w:rPr>
        <w:t>Стратегії</w:t>
      </w:r>
      <w:r w:rsidRPr="00693CF3">
        <w:rPr>
          <w:rFonts w:ascii="Times New Roman" w:eastAsia="Times New Roman" w:hAnsi="Times New Roman"/>
          <w:b/>
          <w:spacing w:val="-8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/>
          <w:sz w:val="28"/>
          <w:lang w:val="uk-UA"/>
        </w:rPr>
        <w:t>розвитку</w:t>
      </w:r>
    </w:p>
    <w:p w14:paraId="45160854" w14:textId="77777777" w:rsidR="0099045B" w:rsidRPr="00693CF3" w:rsidRDefault="0099045B" w:rsidP="0099045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outlineLvl w:val="1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14:paraId="794A5F8B" w14:textId="77777777" w:rsidR="000301AE" w:rsidRPr="00693CF3" w:rsidRDefault="000301AE" w:rsidP="0099045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outlineLvl w:val="1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Освітнє</w:t>
      </w:r>
      <w:r w:rsidRPr="00693CF3">
        <w:rPr>
          <w:rFonts w:ascii="Times New Roman" w:eastAsia="Times New Roman" w:hAnsi="Times New Roman"/>
          <w:b/>
          <w:bCs/>
          <w:spacing w:val="-3"/>
          <w:sz w:val="28"/>
          <w:szCs w:val="28"/>
          <w:lang w:val="uk-UA"/>
        </w:rPr>
        <w:t xml:space="preserve"> </w:t>
      </w:r>
      <w:r w:rsidR="00A83DA8"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середовище закладу освіти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та </w:t>
      </w:r>
      <w:r w:rsidR="00A83DA8"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його 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філії:</w:t>
      </w:r>
    </w:p>
    <w:p w14:paraId="35406051" w14:textId="77777777" w:rsidR="000301AE" w:rsidRPr="00693CF3" w:rsidRDefault="000301AE" w:rsidP="00A83DA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підвищення якості освітнього процесу, розвиток ключових і наскрізних </w:t>
      </w:r>
      <w:proofErr w:type="spellStart"/>
      <w:r w:rsidRPr="00693CF3">
        <w:rPr>
          <w:rFonts w:ascii="Times New Roman" w:eastAsia="Times New Roman" w:hAnsi="Times New Roman"/>
          <w:sz w:val="28"/>
          <w:szCs w:val="28"/>
          <w:lang w:val="uk-UA"/>
        </w:rPr>
        <w:t>компетентностей</w:t>
      </w:r>
      <w:proofErr w:type="spellEnd"/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 учнів, зростання престижу закладу освіти</w:t>
      </w:r>
      <w:r w:rsidR="0099045B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 та його філії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, ефективне використання ресурсів і створення інноваційного освітнього середовища;</w:t>
      </w:r>
    </w:p>
    <w:p w14:paraId="01BBD0FB" w14:textId="77777777" w:rsidR="000301AE" w:rsidRPr="00693CF3" w:rsidRDefault="0099045B" w:rsidP="00A83DA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>створення умов для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 роботи закладу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освіти 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та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його 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філії відповідно вимогам суспільного замовлення з поєднанням інтелектуальних, творчих, функціональних 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>можливостей кожної дитини, закладу освіти та його філії</w:t>
      </w:r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 в цілому, з </w:t>
      </w:r>
      <w:proofErr w:type="spellStart"/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>виховно</w:t>
      </w:r>
      <w:proofErr w:type="spellEnd"/>
      <w:r w:rsidR="000301AE" w:rsidRPr="00693CF3">
        <w:rPr>
          <w:rFonts w:ascii="Times New Roman" w:eastAsia="Times New Roman" w:hAnsi="Times New Roman"/>
          <w:sz w:val="28"/>
          <w:szCs w:val="28"/>
          <w:lang w:val="uk-UA"/>
        </w:rPr>
        <w:t>-розвиваючими можливостями і потребами сім’ї, громади, держави;</w:t>
      </w:r>
    </w:p>
    <w:p w14:paraId="1D4CE096" w14:textId="77777777" w:rsidR="000301AE" w:rsidRPr="00693CF3" w:rsidRDefault="000301AE" w:rsidP="00A83DA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створення якісної системи психолого - педагогічного супроводу освітнього процесу для покращення ефективності на засадах гуманітаризації освіти та </w:t>
      </w:r>
      <w:r w:rsidRPr="00693CF3">
        <w:rPr>
          <w:rFonts w:ascii="Times New Roman" w:eastAsia="Times New Roman" w:hAnsi="Times New Roman"/>
          <w:sz w:val="28"/>
          <w:lang w:val="uk-UA"/>
        </w:rPr>
        <w:t>створення освітнього середовища з позитивною атмосферою, емоційним комфортом та можливістю,</w:t>
      </w:r>
      <w:r w:rsidRPr="00693CF3">
        <w:rPr>
          <w:rFonts w:ascii="Times New Roman" w:eastAsia="Times New Roman" w:hAnsi="Times New Roman"/>
          <w:spacing w:val="1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забезпечення комфортних і безпечних умов навчання здобувачів освіти та праці педагогів, освітнього</w:t>
      </w:r>
      <w:r w:rsidRPr="00693CF3">
        <w:rPr>
          <w:rFonts w:ascii="Times New Roman" w:eastAsia="Times New Roman" w:hAnsi="Times New Roman"/>
          <w:spacing w:val="1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середовища, що</w:t>
      </w:r>
      <w:r w:rsidRPr="00693CF3">
        <w:rPr>
          <w:rFonts w:ascii="Times New Roman" w:eastAsia="Times New Roman" w:hAnsi="Times New Roman"/>
          <w:spacing w:val="-2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надає</w:t>
      </w:r>
      <w:r w:rsidRPr="00693CF3">
        <w:rPr>
          <w:rFonts w:ascii="Times New Roman" w:eastAsia="Times New Roman" w:hAnsi="Times New Roman"/>
          <w:spacing w:val="-3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можливості для</w:t>
      </w:r>
      <w:r w:rsidRPr="00693CF3">
        <w:rPr>
          <w:rFonts w:ascii="Times New Roman" w:eastAsia="Times New Roman" w:hAnsi="Times New Roman"/>
          <w:spacing w:val="-3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самореалізації кожного</w:t>
      </w:r>
      <w:r w:rsidRPr="00693CF3">
        <w:rPr>
          <w:rFonts w:ascii="Times New Roman" w:eastAsia="Times New Roman" w:hAnsi="Times New Roman"/>
          <w:spacing w:val="3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учасника освітнього процесу;</w:t>
      </w:r>
    </w:p>
    <w:p w14:paraId="2950A533" w14:textId="77777777" w:rsidR="000301AE" w:rsidRPr="00693CF3" w:rsidRDefault="000301AE" w:rsidP="00A83DA8">
      <w:pPr>
        <w:widowControl w:val="0"/>
        <w:tabs>
          <w:tab w:val="left" w:pos="0"/>
          <w:tab w:val="left" w:pos="567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lang w:val="uk-UA"/>
        </w:rPr>
      </w:pPr>
      <w:r w:rsidRPr="00693CF3">
        <w:rPr>
          <w:rFonts w:ascii="Times New Roman" w:eastAsia="Times New Roman" w:hAnsi="Times New Roman"/>
          <w:sz w:val="28"/>
          <w:lang w:val="uk-UA"/>
        </w:rPr>
        <w:t>створення</w:t>
      </w:r>
      <w:r w:rsidRPr="00693CF3">
        <w:rPr>
          <w:rFonts w:ascii="Times New Roman" w:eastAsia="Times New Roman" w:hAnsi="Times New Roman"/>
          <w:spacing w:val="-9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освітнього</w:t>
      </w:r>
      <w:r w:rsidRPr="00693CF3">
        <w:rPr>
          <w:rFonts w:ascii="Times New Roman" w:eastAsia="Times New Roman" w:hAnsi="Times New Roman"/>
          <w:spacing w:val="-5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середовища,</w:t>
      </w:r>
      <w:r w:rsidRPr="00693CF3">
        <w:rPr>
          <w:rFonts w:ascii="Times New Roman" w:eastAsia="Times New Roman" w:hAnsi="Times New Roman"/>
          <w:spacing w:val="67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вільного</w:t>
      </w:r>
      <w:r w:rsidRPr="00693CF3">
        <w:rPr>
          <w:rFonts w:ascii="Times New Roman" w:eastAsia="Times New Roman" w:hAnsi="Times New Roman"/>
          <w:spacing w:val="-5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від</w:t>
      </w:r>
      <w:r w:rsidRPr="00693CF3">
        <w:rPr>
          <w:rFonts w:ascii="Times New Roman" w:eastAsia="Times New Roman" w:hAnsi="Times New Roman"/>
          <w:spacing w:val="-4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будь-яких</w:t>
      </w:r>
      <w:r w:rsidRPr="00693CF3">
        <w:rPr>
          <w:rFonts w:ascii="Times New Roman" w:eastAsia="Times New Roman" w:hAnsi="Times New Roman"/>
          <w:spacing w:val="-5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форм</w:t>
      </w:r>
      <w:r w:rsidRPr="00693CF3">
        <w:rPr>
          <w:rFonts w:ascii="Times New Roman" w:eastAsia="Times New Roman" w:hAnsi="Times New Roman"/>
          <w:spacing w:val="-6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насильства</w:t>
      </w:r>
      <w:r w:rsidRPr="00693CF3">
        <w:rPr>
          <w:rFonts w:ascii="Times New Roman" w:eastAsia="Times New Roman" w:hAnsi="Times New Roman"/>
          <w:spacing w:val="-9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та</w:t>
      </w:r>
      <w:r w:rsidRPr="00693CF3">
        <w:rPr>
          <w:rFonts w:ascii="Times New Roman" w:eastAsia="Times New Roman" w:hAnsi="Times New Roman"/>
          <w:spacing w:val="-8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дискримінації;</w:t>
      </w:r>
    </w:p>
    <w:p w14:paraId="15DE63AE" w14:textId="77777777" w:rsidR="000301AE" w:rsidRPr="00693CF3" w:rsidRDefault="000301AE" w:rsidP="00A83DA8">
      <w:pPr>
        <w:widowControl w:val="0"/>
        <w:tabs>
          <w:tab w:val="left" w:pos="0"/>
          <w:tab w:val="left" w:pos="567"/>
        </w:tabs>
        <w:autoSpaceDE w:val="0"/>
        <w:autoSpaceDN w:val="0"/>
        <w:spacing w:before="51"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lang w:val="uk-UA"/>
        </w:rPr>
      </w:pPr>
      <w:r w:rsidRPr="00693CF3">
        <w:rPr>
          <w:rFonts w:ascii="Times New Roman" w:eastAsia="Times New Roman" w:hAnsi="Times New Roman"/>
          <w:sz w:val="28"/>
          <w:lang w:val="uk-UA"/>
        </w:rPr>
        <w:t>створення</w:t>
      </w:r>
      <w:r w:rsidRPr="00693CF3">
        <w:rPr>
          <w:rFonts w:ascii="Times New Roman" w:eastAsia="Times New Roman" w:hAnsi="Times New Roman"/>
          <w:spacing w:val="-9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інклюзивного,</w:t>
      </w:r>
      <w:r w:rsidRPr="00693CF3">
        <w:rPr>
          <w:rFonts w:ascii="Times New Roman" w:eastAsia="Times New Roman" w:hAnsi="Times New Roman"/>
          <w:spacing w:val="-7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розвивального</w:t>
      </w:r>
      <w:r w:rsidRPr="00693CF3">
        <w:rPr>
          <w:rFonts w:ascii="Times New Roman" w:eastAsia="Times New Roman" w:hAnsi="Times New Roman"/>
          <w:spacing w:val="-8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та</w:t>
      </w:r>
      <w:r w:rsidRPr="00693CF3">
        <w:rPr>
          <w:rFonts w:ascii="Times New Roman" w:eastAsia="Times New Roman" w:hAnsi="Times New Roman"/>
          <w:spacing w:val="-5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мотивуючого</w:t>
      </w:r>
      <w:r w:rsidRPr="00693CF3">
        <w:rPr>
          <w:rFonts w:ascii="Times New Roman" w:eastAsia="Times New Roman" w:hAnsi="Times New Roman"/>
          <w:spacing w:val="-9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до</w:t>
      </w:r>
      <w:r w:rsidRPr="00693CF3">
        <w:rPr>
          <w:rFonts w:ascii="Times New Roman" w:eastAsia="Times New Roman" w:hAnsi="Times New Roman"/>
          <w:spacing w:val="-13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навчання</w:t>
      </w:r>
      <w:r w:rsidRPr="00693CF3">
        <w:rPr>
          <w:rFonts w:ascii="Times New Roman" w:eastAsia="Times New Roman" w:hAnsi="Times New Roman"/>
          <w:spacing w:val="-2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освітнього</w:t>
      </w:r>
      <w:r w:rsidRPr="00693CF3">
        <w:rPr>
          <w:rFonts w:ascii="Times New Roman" w:eastAsia="Times New Roman" w:hAnsi="Times New Roman"/>
          <w:spacing w:val="-8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простору;</w:t>
      </w:r>
    </w:p>
    <w:p w14:paraId="0FA2CF00" w14:textId="77777777" w:rsidR="000301AE" w:rsidRPr="00693CF3" w:rsidRDefault="000301AE" w:rsidP="00A83DA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3CF3">
        <w:rPr>
          <w:rFonts w:ascii="Times New Roman" w:hAnsi="Times New Roman"/>
          <w:sz w:val="28"/>
          <w:szCs w:val="28"/>
          <w:lang w:val="uk-UA"/>
        </w:rPr>
        <w:t>виховання особистості, яка здатна жити в новому суспільстві;</w:t>
      </w:r>
    </w:p>
    <w:p w14:paraId="73EBDCBB" w14:textId="77777777" w:rsidR="000301AE" w:rsidRPr="00693CF3" w:rsidRDefault="000301AE" w:rsidP="00A83DA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3CF3">
        <w:rPr>
          <w:rFonts w:ascii="Times New Roman" w:hAnsi="Times New Roman"/>
          <w:sz w:val="28"/>
          <w:szCs w:val="28"/>
          <w:lang w:val="uk-UA"/>
        </w:rPr>
        <w:t>розвиток лідерських та організаторських якостей в умовах воєнного стану (волонтерська діяльність);</w:t>
      </w:r>
    </w:p>
    <w:p w14:paraId="3A7FF8CE" w14:textId="77777777" w:rsidR="0099045B" w:rsidRPr="00693CF3" w:rsidRDefault="000301AE" w:rsidP="0099045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3CF3">
        <w:rPr>
          <w:rFonts w:ascii="Times New Roman" w:hAnsi="Times New Roman"/>
          <w:sz w:val="28"/>
          <w:szCs w:val="28"/>
          <w:lang w:val="uk-UA"/>
        </w:rPr>
        <w:t>розкриття та розвиток здібностей, талантів і можливостей кожної дитини на основі партнерства між</w:t>
      </w:r>
      <w:r w:rsidR="0099045B" w:rsidRPr="00693CF3">
        <w:rPr>
          <w:rFonts w:ascii="Times New Roman" w:hAnsi="Times New Roman"/>
          <w:sz w:val="28"/>
          <w:szCs w:val="28"/>
          <w:lang w:val="uk-UA"/>
        </w:rPr>
        <w:t xml:space="preserve"> учасниками освітнього процесу, що </w:t>
      </w:r>
      <w:r w:rsidRPr="00693CF3">
        <w:rPr>
          <w:rFonts w:ascii="Times New Roman" w:hAnsi="Times New Roman"/>
          <w:sz w:val="28"/>
          <w:szCs w:val="28"/>
          <w:lang w:val="uk-UA"/>
        </w:rPr>
        <w:t>сприятиме формуванню конкурентоспроможного випускника та забезпеченню сталого розвитку освітньої системи в цілому.</w:t>
      </w:r>
    </w:p>
    <w:p w14:paraId="5A78CEE0" w14:textId="77777777" w:rsidR="000301AE" w:rsidRPr="00693CF3" w:rsidRDefault="000301AE" w:rsidP="00A83DA8">
      <w:pPr>
        <w:widowControl w:val="0"/>
        <w:tabs>
          <w:tab w:val="left" w:pos="0"/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Система</w:t>
      </w:r>
      <w:r w:rsidRPr="00693CF3">
        <w:rPr>
          <w:rFonts w:ascii="Times New Roman" w:eastAsia="Times New Roman" w:hAnsi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оцінювання</w:t>
      </w:r>
      <w:r w:rsidRPr="00693CF3">
        <w:rPr>
          <w:rFonts w:ascii="Times New Roman" w:eastAsia="Times New Roman" w:hAnsi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здобувачів</w:t>
      </w:r>
      <w:r w:rsidRPr="00693CF3">
        <w:rPr>
          <w:rFonts w:ascii="Times New Roman" w:eastAsia="Times New Roman" w:hAnsi="Times New Roman"/>
          <w:b/>
          <w:bCs/>
          <w:spacing w:val="-4"/>
          <w:sz w:val="28"/>
          <w:szCs w:val="28"/>
          <w:lang w:val="uk-UA"/>
        </w:rPr>
        <w:t xml:space="preserve"> </w:t>
      </w:r>
      <w:r w:rsidR="0099045B"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освіти закладу освіти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та </w:t>
      </w:r>
      <w:r w:rsidR="0099045B"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його філії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:</w:t>
      </w:r>
    </w:p>
    <w:p w14:paraId="67A5519F" w14:textId="77777777" w:rsidR="000301AE" w:rsidRPr="00693CF3" w:rsidRDefault="000301AE" w:rsidP="00A83DA8">
      <w:pPr>
        <w:widowControl w:val="0"/>
        <w:tabs>
          <w:tab w:val="left" w:pos="0"/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lang w:val="uk-UA"/>
        </w:rPr>
      </w:pPr>
      <w:r w:rsidRPr="00693CF3">
        <w:rPr>
          <w:rFonts w:ascii="Times New Roman" w:eastAsia="Times New Roman" w:hAnsi="Times New Roman"/>
          <w:sz w:val="28"/>
          <w:lang w:val="uk-UA"/>
        </w:rPr>
        <w:t>створення</w:t>
      </w:r>
      <w:r w:rsidRPr="00693CF3">
        <w:rPr>
          <w:rFonts w:ascii="Times New Roman" w:eastAsia="Times New Roman" w:hAnsi="Times New Roman"/>
          <w:spacing w:val="61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відкритої,</w:t>
      </w:r>
      <w:r w:rsidRPr="00693CF3">
        <w:rPr>
          <w:rFonts w:ascii="Times New Roman" w:eastAsia="Times New Roman" w:hAnsi="Times New Roman"/>
          <w:spacing w:val="-5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прозорої</w:t>
      </w:r>
      <w:r w:rsidRPr="00693CF3">
        <w:rPr>
          <w:rFonts w:ascii="Times New Roman" w:eastAsia="Times New Roman" w:hAnsi="Times New Roman"/>
          <w:spacing w:val="61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і</w:t>
      </w:r>
      <w:r w:rsidRPr="00693CF3">
        <w:rPr>
          <w:rFonts w:ascii="Times New Roman" w:eastAsia="Times New Roman" w:hAnsi="Times New Roman"/>
          <w:spacing w:val="-6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зрозумілої</w:t>
      </w:r>
      <w:r w:rsidRPr="00693CF3">
        <w:rPr>
          <w:rFonts w:ascii="Times New Roman" w:eastAsia="Times New Roman" w:hAnsi="Times New Roman"/>
          <w:spacing w:val="-5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для</w:t>
      </w:r>
      <w:r w:rsidRPr="00693CF3">
        <w:rPr>
          <w:rFonts w:ascii="Times New Roman" w:eastAsia="Times New Roman" w:hAnsi="Times New Roman"/>
          <w:spacing w:val="-5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здобувачів</w:t>
      </w:r>
      <w:r w:rsidRPr="00693CF3">
        <w:rPr>
          <w:rFonts w:ascii="Times New Roman" w:eastAsia="Times New Roman" w:hAnsi="Times New Roman"/>
          <w:spacing w:val="-3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освіти</w:t>
      </w:r>
      <w:r w:rsidRPr="00693CF3">
        <w:rPr>
          <w:rFonts w:ascii="Times New Roman" w:eastAsia="Times New Roman" w:hAnsi="Times New Roman"/>
          <w:spacing w:val="-2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системи</w:t>
      </w:r>
      <w:r w:rsidRPr="00693CF3">
        <w:rPr>
          <w:rFonts w:ascii="Times New Roman" w:eastAsia="Times New Roman" w:hAnsi="Times New Roman"/>
          <w:spacing w:val="-6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оцінювання;</w:t>
      </w:r>
    </w:p>
    <w:p w14:paraId="4C393054" w14:textId="77777777" w:rsidR="000301AE" w:rsidRPr="00693CF3" w:rsidRDefault="000301AE" w:rsidP="00A83DA8">
      <w:pPr>
        <w:widowControl w:val="0"/>
        <w:tabs>
          <w:tab w:val="left" w:pos="0"/>
          <w:tab w:val="left" w:pos="567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lang w:val="uk-UA"/>
        </w:rPr>
      </w:pPr>
      <w:r w:rsidRPr="00693CF3">
        <w:rPr>
          <w:rFonts w:ascii="Times New Roman" w:eastAsia="Times New Roman" w:hAnsi="Times New Roman"/>
          <w:sz w:val="28"/>
          <w:lang w:val="uk-UA"/>
        </w:rPr>
        <w:t>створення</w:t>
      </w:r>
      <w:r w:rsidRPr="00693CF3">
        <w:rPr>
          <w:rFonts w:ascii="Times New Roman" w:eastAsia="Times New Roman" w:hAnsi="Times New Roman"/>
          <w:spacing w:val="-6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системи</w:t>
      </w:r>
      <w:r w:rsidRPr="00693CF3">
        <w:rPr>
          <w:rFonts w:ascii="Times New Roman" w:eastAsia="Times New Roman" w:hAnsi="Times New Roman"/>
          <w:spacing w:val="-8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формувального</w:t>
      </w:r>
      <w:r w:rsidRPr="00693CF3">
        <w:rPr>
          <w:rFonts w:ascii="Times New Roman" w:eastAsia="Times New Roman" w:hAnsi="Times New Roman"/>
          <w:spacing w:val="-6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оцінювання</w:t>
      </w:r>
      <w:r w:rsidRPr="00693CF3">
        <w:rPr>
          <w:rFonts w:ascii="Times New Roman" w:eastAsia="Times New Roman" w:hAnsi="Times New Roman"/>
          <w:spacing w:val="-10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навчальних</w:t>
      </w:r>
      <w:r w:rsidRPr="00693CF3">
        <w:rPr>
          <w:rFonts w:ascii="Times New Roman" w:eastAsia="Times New Roman" w:hAnsi="Times New Roman"/>
          <w:spacing w:val="-10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досягнень</w:t>
      </w:r>
      <w:r w:rsidRPr="00693CF3">
        <w:rPr>
          <w:rFonts w:ascii="Times New Roman" w:eastAsia="Times New Roman" w:hAnsi="Times New Roman"/>
          <w:spacing w:val="-5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здобувачів</w:t>
      </w:r>
      <w:r w:rsidRPr="00693CF3">
        <w:rPr>
          <w:rFonts w:ascii="Times New Roman" w:eastAsia="Times New Roman" w:hAnsi="Times New Roman"/>
          <w:spacing w:val="-5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освіти;</w:t>
      </w:r>
    </w:p>
    <w:p w14:paraId="48FFF21D" w14:textId="77777777" w:rsidR="0099045B" w:rsidRPr="00693CF3" w:rsidRDefault="000301AE" w:rsidP="0099045B">
      <w:pPr>
        <w:widowControl w:val="0"/>
        <w:tabs>
          <w:tab w:val="left" w:pos="0"/>
          <w:tab w:val="left" w:pos="567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lang w:val="uk-UA"/>
        </w:rPr>
      </w:pPr>
      <w:r w:rsidRPr="00693CF3">
        <w:rPr>
          <w:rFonts w:ascii="Times New Roman" w:eastAsia="Times New Roman" w:hAnsi="Times New Roman"/>
          <w:sz w:val="28"/>
          <w:lang w:val="uk-UA"/>
        </w:rPr>
        <w:t>розроблення</w:t>
      </w:r>
      <w:r w:rsidRPr="00693CF3">
        <w:rPr>
          <w:rFonts w:ascii="Times New Roman" w:eastAsia="Times New Roman" w:hAnsi="Times New Roman"/>
          <w:spacing w:val="-6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власної</w:t>
      </w:r>
      <w:r w:rsidRPr="00693CF3">
        <w:rPr>
          <w:rFonts w:ascii="Times New Roman" w:eastAsia="Times New Roman" w:hAnsi="Times New Roman"/>
          <w:spacing w:val="-8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системи</w:t>
      </w:r>
      <w:r w:rsidRPr="00693CF3">
        <w:rPr>
          <w:rFonts w:ascii="Times New Roman" w:eastAsia="Times New Roman" w:hAnsi="Times New Roman"/>
          <w:spacing w:val="-7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оцінювання</w:t>
      </w:r>
      <w:r w:rsidRPr="00693CF3">
        <w:rPr>
          <w:rFonts w:ascii="Times New Roman" w:eastAsia="Times New Roman" w:hAnsi="Times New Roman"/>
          <w:spacing w:val="-7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навчальних</w:t>
      </w:r>
      <w:r w:rsidRPr="00693CF3">
        <w:rPr>
          <w:rFonts w:ascii="Times New Roman" w:eastAsia="Times New Roman" w:hAnsi="Times New Roman"/>
          <w:spacing w:val="-8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досягнень</w:t>
      </w:r>
      <w:r w:rsidRPr="00693CF3">
        <w:rPr>
          <w:rFonts w:ascii="Times New Roman" w:eastAsia="Times New Roman" w:hAnsi="Times New Roman"/>
          <w:spacing w:val="-9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здобувачів</w:t>
      </w:r>
      <w:r w:rsidRPr="00693CF3">
        <w:rPr>
          <w:rFonts w:ascii="Times New Roman" w:eastAsia="Times New Roman" w:hAnsi="Times New Roman"/>
          <w:spacing w:val="-5"/>
          <w:sz w:val="28"/>
          <w:lang w:val="uk-UA"/>
        </w:rPr>
        <w:t xml:space="preserve"> </w:t>
      </w:r>
      <w:r w:rsidR="0099045B" w:rsidRPr="00693CF3">
        <w:rPr>
          <w:rFonts w:ascii="Times New Roman" w:eastAsia="Times New Roman" w:hAnsi="Times New Roman"/>
          <w:sz w:val="28"/>
          <w:lang w:val="uk-UA"/>
        </w:rPr>
        <w:t>освіти.</w:t>
      </w:r>
    </w:p>
    <w:p w14:paraId="1DF81615" w14:textId="77777777" w:rsidR="000301AE" w:rsidRPr="00693CF3" w:rsidRDefault="000301AE" w:rsidP="00A83DA8">
      <w:pPr>
        <w:widowControl w:val="0"/>
        <w:tabs>
          <w:tab w:val="left" w:pos="0"/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Оцінювання</w:t>
      </w:r>
      <w:r w:rsidRPr="00693CF3">
        <w:rPr>
          <w:rFonts w:ascii="Times New Roman" w:eastAsia="Times New Roman" w:hAnsi="Times New Roman"/>
          <w:b/>
          <w:bCs/>
          <w:spacing w:val="-11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педагогічної</w:t>
      </w:r>
      <w:r w:rsidRPr="00693CF3">
        <w:rPr>
          <w:rFonts w:ascii="Times New Roman" w:eastAsia="Times New Roman" w:hAnsi="Times New Roman"/>
          <w:b/>
          <w:bCs/>
          <w:spacing w:val="-8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діяльності</w:t>
      </w:r>
      <w:r w:rsidRPr="00693CF3">
        <w:rPr>
          <w:rFonts w:ascii="Times New Roman" w:eastAsia="Times New Roman" w:hAnsi="Times New Roman"/>
          <w:b/>
          <w:bCs/>
          <w:spacing w:val="-6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педагогічних</w:t>
      </w:r>
      <w:r w:rsidRPr="00693CF3">
        <w:rPr>
          <w:rFonts w:ascii="Times New Roman" w:eastAsia="Times New Roman" w:hAnsi="Times New Roman"/>
          <w:b/>
          <w:bCs/>
          <w:spacing w:val="-6"/>
          <w:sz w:val="28"/>
          <w:szCs w:val="28"/>
          <w:lang w:val="uk-UA"/>
        </w:rPr>
        <w:t xml:space="preserve"> </w:t>
      </w:r>
      <w:r w:rsidR="0099045B"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працівників закладу освіти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та </w:t>
      </w:r>
      <w:r w:rsidR="0099045B"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його філії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:</w:t>
      </w:r>
    </w:p>
    <w:p w14:paraId="5173EB69" w14:textId="77777777" w:rsidR="000301AE" w:rsidRPr="00693CF3" w:rsidRDefault="000301AE" w:rsidP="00A83DA8">
      <w:pPr>
        <w:widowControl w:val="0"/>
        <w:tabs>
          <w:tab w:val="left" w:pos="0"/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lang w:val="uk-UA"/>
        </w:rPr>
      </w:pPr>
      <w:r w:rsidRPr="00693CF3">
        <w:rPr>
          <w:rFonts w:ascii="Times New Roman" w:eastAsia="Times New Roman" w:hAnsi="Times New Roman"/>
          <w:sz w:val="28"/>
          <w:lang w:val="uk-UA"/>
        </w:rPr>
        <w:t>формування</w:t>
      </w:r>
      <w:r w:rsidRPr="00693CF3">
        <w:rPr>
          <w:rFonts w:ascii="Times New Roman" w:eastAsia="Times New Roman" w:hAnsi="Times New Roman"/>
          <w:spacing w:val="3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ключових</w:t>
      </w:r>
      <w:r w:rsidRPr="00693CF3">
        <w:rPr>
          <w:rFonts w:ascii="Times New Roman" w:eastAsia="Times New Roman" w:hAnsi="Times New Roman"/>
          <w:spacing w:val="3"/>
          <w:sz w:val="28"/>
          <w:lang w:val="uk-UA"/>
        </w:rPr>
        <w:t xml:space="preserve"> </w:t>
      </w:r>
      <w:proofErr w:type="spellStart"/>
      <w:r w:rsidRPr="00693CF3">
        <w:rPr>
          <w:rFonts w:ascii="Times New Roman" w:eastAsia="Times New Roman" w:hAnsi="Times New Roman"/>
          <w:sz w:val="28"/>
          <w:lang w:val="uk-UA"/>
        </w:rPr>
        <w:t>компетентностей</w:t>
      </w:r>
      <w:proofErr w:type="spellEnd"/>
      <w:r w:rsidRPr="00693CF3">
        <w:rPr>
          <w:rFonts w:ascii="Times New Roman" w:eastAsia="Times New Roman" w:hAnsi="Times New Roman"/>
          <w:spacing w:val="2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здобувачів</w:t>
      </w:r>
      <w:r w:rsidRPr="00693CF3">
        <w:rPr>
          <w:rFonts w:ascii="Times New Roman" w:eastAsia="Times New Roman" w:hAnsi="Times New Roman"/>
          <w:spacing w:val="1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освіти</w:t>
      </w:r>
      <w:r w:rsidRPr="00693CF3">
        <w:rPr>
          <w:rFonts w:ascii="Times New Roman" w:eastAsia="Times New Roman" w:hAnsi="Times New Roman"/>
          <w:spacing w:val="5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шляхом</w:t>
      </w:r>
      <w:r w:rsidRPr="00693CF3">
        <w:rPr>
          <w:rFonts w:ascii="Times New Roman" w:eastAsia="Times New Roman" w:hAnsi="Times New Roman"/>
          <w:spacing w:val="-1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використання</w:t>
      </w:r>
      <w:r w:rsidRPr="00693CF3">
        <w:rPr>
          <w:rFonts w:ascii="Times New Roman" w:eastAsia="Times New Roman" w:hAnsi="Times New Roman"/>
          <w:spacing w:val="3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сучасних</w:t>
      </w:r>
      <w:r w:rsidRPr="00693CF3">
        <w:rPr>
          <w:rFonts w:ascii="Times New Roman" w:eastAsia="Times New Roman" w:hAnsi="Times New Roman"/>
          <w:spacing w:val="-1"/>
          <w:sz w:val="28"/>
          <w:lang w:val="uk-UA"/>
        </w:rPr>
        <w:t xml:space="preserve"> </w:t>
      </w:r>
      <w:r w:rsidR="0099045B" w:rsidRPr="00693CF3">
        <w:rPr>
          <w:rFonts w:ascii="Times New Roman" w:eastAsia="Times New Roman" w:hAnsi="Times New Roman"/>
          <w:sz w:val="28"/>
          <w:lang w:val="uk-UA"/>
        </w:rPr>
        <w:t xml:space="preserve">освітніх </w:t>
      </w:r>
      <w:r w:rsidRPr="00693CF3">
        <w:rPr>
          <w:rFonts w:ascii="Times New Roman" w:eastAsia="Times New Roman" w:hAnsi="Times New Roman"/>
          <w:sz w:val="28"/>
          <w:lang w:val="uk-UA"/>
        </w:rPr>
        <w:t>підходів</w:t>
      </w:r>
      <w:r w:rsidRPr="00693CF3">
        <w:rPr>
          <w:rFonts w:ascii="Times New Roman" w:eastAsia="Times New Roman" w:hAnsi="Times New Roman"/>
          <w:spacing w:val="-2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до</w:t>
      </w:r>
      <w:r w:rsidRPr="00693CF3">
        <w:rPr>
          <w:rFonts w:ascii="Times New Roman" w:eastAsia="Times New Roman" w:hAnsi="Times New Roman"/>
          <w:spacing w:val="-6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організації</w:t>
      </w:r>
      <w:r w:rsidRPr="00693CF3">
        <w:rPr>
          <w:rFonts w:ascii="Times New Roman" w:eastAsia="Times New Roman" w:hAnsi="Times New Roman"/>
          <w:spacing w:val="1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освітнього</w:t>
      </w:r>
      <w:r w:rsidRPr="00693CF3">
        <w:rPr>
          <w:rFonts w:ascii="Times New Roman" w:eastAsia="Times New Roman" w:hAnsi="Times New Roman"/>
          <w:spacing w:val="-1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процесу;</w:t>
      </w:r>
    </w:p>
    <w:p w14:paraId="671AF56E" w14:textId="77777777" w:rsidR="000301AE" w:rsidRPr="00693CF3" w:rsidRDefault="000301AE" w:rsidP="00A83DA8">
      <w:pPr>
        <w:widowControl w:val="0"/>
        <w:tabs>
          <w:tab w:val="left" w:pos="0"/>
          <w:tab w:val="left" w:pos="567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lang w:val="uk-UA"/>
        </w:rPr>
      </w:pPr>
      <w:r w:rsidRPr="00693CF3">
        <w:rPr>
          <w:rFonts w:ascii="Times New Roman" w:eastAsia="Times New Roman" w:hAnsi="Times New Roman"/>
          <w:sz w:val="28"/>
          <w:lang w:val="uk-UA"/>
        </w:rPr>
        <w:t>створення</w:t>
      </w:r>
      <w:r w:rsidRPr="00693CF3">
        <w:rPr>
          <w:rFonts w:ascii="Times New Roman" w:eastAsia="Times New Roman" w:hAnsi="Times New Roman"/>
          <w:spacing w:val="-11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наскрізної</w:t>
      </w:r>
      <w:r w:rsidRPr="00693CF3">
        <w:rPr>
          <w:rFonts w:ascii="Times New Roman" w:eastAsia="Times New Roman" w:hAnsi="Times New Roman"/>
          <w:spacing w:val="-5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системи</w:t>
      </w:r>
      <w:r w:rsidRPr="00693CF3">
        <w:rPr>
          <w:rFonts w:ascii="Times New Roman" w:eastAsia="Times New Roman" w:hAnsi="Times New Roman"/>
          <w:spacing w:val="-5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виховання;</w:t>
      </w:r>
    </w:p>
    <w:p w14:paraId="10467872" w14:textId="77777777" w:rsidR="000301AE" w:rsidRPr="00693CF3" w:rsidRDefault="000301AE" w:rsidP="00A83DA8">
      <w:pPr>
        <w:widowControl w:val="0"/>
        <w:tabs>
          <w:tab w:val="left" w:pos="0"/>
          <w:tab w:val="left" w:pos="567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lang w:val="uk-UA"/>
        </w:rPr>
      </w:pPr>
      <w:r w:rsidRPr="00693CF3">
        <w:rPr>
          <w:rFonts w:ascii="Times New Roman" w:eastAsia="Times New Roman" w:hAnsi="Times New Roman"/>
          <w:sz w:val="28"/>
          <w:lang w:val="uk-UA"/>
        </w:rPr>
        <w:t>налагодження</w:t>
      </w:r>
      <w:r w:rsidRPr="00693CF3">
        <w:rPr>
          <w:rFonts w:ascii="Times New Roman" w:eastAsia="Times New Roman" w:hAnsi="Times New Roman"/>
          <w:spacing w:val="-5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співпраці</w:t>
      </w:r>
      <w:r w:rsidRPr="00693CF3">
        <w:rPr>
          <w:rFonts w:ascii="Times New Roman" w:eastAsia="Times New Roman" w:hAnsi="Times New Roman"/>
          <w:spacing w:val="-6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між</w:t>
      </w:r>
      <w:r w:rsidRPr="00693CF3">
        <w:rPr>
          <w:rFonts w:ascii="Times New Roman" w:eastAsia="Times New Roman" w:hAnsi="Times New Roman"/>
          <w:spacing w:val="-5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учасниками</w:t>
      </w:r>
      <w:r w:rsidRPr="00693CF3">
        <w:rPr>
          <w:rFonts w:ascii="Times New Roman" w:eastAsia="Times New Roman" w:hAnsi="Times New Roman"/>
          <w:spacing w:val="-7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освітнього</w:t>
      </w:r>
      <w:r w:rsidRPr="00693CF3">
        <w:rPr>
          <w:rFonts w:ascii="Times New Roman" w:eastAsia="Times New Roman" w:hAnsi="Times New Roman"/>
          <w:spacing w:val="-7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процесу</w:t>
      </w:r>
      <w:r w:rsidRPr="00693CF3">
        <w:rPr>
          <w:rFonts w:ascii="Times New Roman" w:eastAsia="Times New Roman" w:hAnsi="Times New Roman"/>
          <w:spacing w:val="-8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на</w:t>
      </w:r>
      <w:r w:rsidRPr="00693CF3">
        <w:rPr>
          <w:rFonts w:ascii="Times New Roman" w:eastAsia="Times New Roman" w:hAnsi="Times New Roman"/>
          <w:spacing w:val="-6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основі</w:t>
      </w:r>
      <w:r w:rsidRPr="00693CF3">
        <w:rPr>
          <w:rFonts w:ascii="Times New Roman" w:eastAsia="Times New Roman" w:hAnsi="Times New Roman"/>
          <w:spacing w:val="-7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педагогіки</w:t>
      </w:r>
      <w:r w:rsidRPr="00693CF3">
        <w:rPr>
          <w:rFonts w:ascii="Times New Roman" w:eastAsia="Times New Roman" w:hAnsi="Times New Roman"/>
          <w:spacing w:val="-6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партнерства;</w:t>
      </w:r>
    </w:p>
    <w:p w14:paraId="7A876E13" w14:textId="77777777" w:rsidR="000301AE" w:rsidRPr="00693CF3" w:rsidRDefault="000301AE" w:rsidP="00A83DA8">
      <w:pPr>
        <w:widowControl w:val="0"/>
        <w:tabs>
          <w:tab w:val="left" w:pos="0"/>
          <w:tab w:val="left" w:pos="567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lang w:val="uk-UA"/>
        </w:rPr>
      </w:pPr>
      <w:r w:rsidRPr="00693CF3">
        <w:rPr>
          <w:rFonts w:ascii="Times New Roman" w:eastAsia="Times New Roman" w:hAnsi="Times New Roman"/>
          <w:sz w:val="28"/>
          <w:lang w:val="uk-UA"/>
        </w:rPr>
        <w:t>постійне</w:t>
      </w:r>
      <w:r w:rsidRPr="00693CF3">
        <w:rPr>
          <w:rFonts w:ascii="Times New Roman" w:eastAsia="Times New Roman" w:hAnsi="Times New Roman"/>
          <w:spacing w:val="-9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підвищення</w:t>
      </w:r>
      <w:r w:rsidRPr="00693CF3">
        <w:rPr>
          <w:rFonts w:ascii="Times New Roman" w:eastAsia="Times New Roman" w:hAnsi="Times New Roman"/>
          <w:spacing w:val="-5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рівня</w:t>
      </w:r>
      <w:r w:rsidRPr="00693CF3">
        <w:rPr>
          <w:rFonts w:ascii="Times New Roman" w:eastAsia="Times New Roman" w:hAnsi="Times New Roman"/>
          <w:spacing w:val="-9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професійної</w:t>
      </w:r>
      <w:r w:rsidRPr="00693CF3">
        <w:rPr>
          <w:rFonts w:ascii="Times New Roman" w:eastAsia="Times New Roman" w:hAnsi="Times New Roman"/>
          <w:spacing w:val="-10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компетентності</w:t>
      </w:r>
      <w:r w:rsidRPr="00693CF3">
        <w:rPr>
          <w:rFonts w:ascii="Times New Roman" w:eastAsia="Times New Roman" w:hAnsi="Times New Roman"/>
          <w:spacing w:val="-6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та</w:t>
      </w:r>
      <w:r w:rsidRPr="00693CF3">
        <w:rPr>
          <w:rFonts w:ascii="Times New Roman" w:eastAsia="Times New Roman" w:hAnsi="Times New Roman"/>
          <w:spacing w:val="-6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майстерності</w:t>
      </w:r>
      <w:r w:rsidRPr="00693CF3">
        <w:rPr>
          <w:rFonts w:ascii="Times New Roman" w:eastAsia="Times New Roman" w:hAnsi="Times New Roman"/>
          <w:spacing w:val="-5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педагогів;</w:t>
      </w:r>
    </w:p>
    <w:p w14:paraId="3896C5BD" w14:textId="77777777" w:rsidR="0099045B" w:rsidRPr="00693CF3" w:rsidRDefault="000301AE" w:rsidP="0099045B">
      <w:pPr>
        <w:widowControl w:val="0"/>
        <w:tabs>
          <w:tab w:val="left" w:pos="0"/>
          <w:tab w:val="left" w:pos="567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lang w:val="uk-UA"/>
        </w:rPr>
      </w:pPr>
      <w:r w:rsidRPr="00693CF3">
        <w:rPr>
          <w:rFonts w:ascii="Times New Roman" w:eastAsia="Times New Roman" w:hAnsi="Times New Roman"/>
          <w:sz w:val="28"/>
          <w:lang w:val="uk-UA"/>
        </w:rPr>
        <w:lastRenderedPageBreak/>
        <w:t>освітня</w:t>
      </w:r>
      <w:r w:rsidRPr="00693CF3">
        <w:rPr>
          <w:rFonts w:ascii="Times New Roman" w:eastAsia="Times New Roman" w:hAnsi="Times New Roman"/>
          <w:spacing w:val="-5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діяльність</w:t>
      </w:r>
      <w:r w:rsidRPr="00693CF3">
        <w:rPr>
          <w:rFonts w:ascii="Times New Roman" w:eastAsia="Times New Roman" w:hAnsi="Times New Roman"/>
          <w:spacing w:val="-7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на</w:t>
      </w:r>
      <w:r w:rsidRPr="00693CF3">
        <w:rPr>
          <w:rFonts w:ascii="Times New Roman" w:eastAsia="Times New Roman" w:hAnsi="Times New Roman"/>
          <w:spacing w:val="-4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засадах</w:t>
      </w:r>
      <w:r w:rsidRPr="00693CF3">
        <w:rPr>
          <w:rFonts w:ascii="Times New Roman" w:eastAsia="Times New Roman" w:hAnsi="Times New Roman"/>
          <w:spacing w:val="1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академічної</w:t>
      </w:r>
      <w:r w:rsidRPr="00693CF3">
        <w:rPr>
          <w:rFonts w:ascii="Times New Roman" w:eastAsia="Times New Roman" w:hAnsi="Times New Roman"/>
          <w:spacing w:val="-5"/>
          <w:sz w:val="28"/>
          <w:lang w:val="uk-UA"/>
        </w:rPr>
        <w:t xml:space="preserve"> </w:t>
      </w:r>
      <w:r w:rsidR="0099045B" w:rsidRPr="00693CF3">
        <w:rPr>
          <w:rFonts w:ascii="Times New Roman" w:eastAsia="Times New Roman" w:hAnsi="Times New Roman"/>
          <w:sz w:val="28"/>
          <w:lang w:val="uk-UA"/>
        </w:rPr>
        <w:t>доброчесності.</w:t>
      </w:r>
    </w:p>
    <w:p w14:paraId="0B2CC0CD" w14:textId="77777777" w:rsidR="000301AE" w:rsidRPr="00693CF3" w:rsidRDefault="000301AE" w:rsidP="00A83DA8">
      <w:pPr>
        <w:widowControl w:val="0"/>
        <w:tabs>
          <w:tab w:val="left" w:pos="0"/>
          <w:tab w:val="left" w:pos="567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Управлінські</w:t>
      </w:r>
      <w:r w:rsidRPr="00693CF3">
        <w:rPr>
          <w:rFonts w:ascii="Times New Roman" w:eastAsia="Times New Roman" w:hAnsi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процеси</w:t>
      </w:r>
      <w:r w:rsidRPr="00693CF3">
        <w:rPr>
          <w:rFonts w:ascii="Times New Roman" w:eastAsia="Times New Roman" w:hAnsi="Times New Roman"/>
          <w:b/>
          <w:bCs/>
          <w:spacing w:val="-8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закладу</w:t>
      </w:r>
      <w:r w:rsidRPr="00693CF3">
        <w:rPr>
          <w:rFonts w:ascii="Times New Roman" w:eastAsia="Times New Roman" w:hAnsi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освіти та його філії:</w:t>
      </w:r>
    </w:p>
    <w:p w14:paraId="4EED237B" w14:textId="77777777" w:rsidR="000301AE" w:rsidRPr="00693CF3" w:rsidRDefault="000301AE" w:rsidP="0099045B">
      <w:pPr>
        <w:widowControl w:val="0"/>
        <w:tabs>
          <w:tab w:val="left" w:pos="0"/>
          <w:tab w:val="left" w:pos="567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lang w:val="uk-UA"/>
        </w:rPr>
      </w:pPr>
      <w:r w:rsidRPr="00693CF3">
        <w:rPr>
          <w:rFonts w:ascii="Times New Roman" w:eastAsia="Times New Roman" w:hAnsi="Times New Roman"/>
          <w:sz w:val="28"/>
          <w:lang w:val="uk-UA"/>
        </w:rPr>
        <w:t>створення</w:t>
      </w:r>
      <w:r w:rsidRPr="00693CF3">
        <w:rPr>
          <w:rFonts w:ascii="Times New Roman" w:eastAsia="Times New Roman" w:hAnsi="Times New Roman"/>
          <w:spacing w:val="-8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освітнього</w:t>
      </w:r>
      <w:r w:rsidRPr="00693CF3">
        <w:rPr>
          <w:rFonts w:ascii="Times New Roman" w:eastAsia="Times New Roman" w:hAnsi="Times New Roman"/>
          <w:spacing w:val="-6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середовища,</w:t>
      </w:r>
      <w:r w:rsidRPr="00693CF3">
        <w:rPr>
          <w:rFonts w:ascii="Times New Roman" w:eastAsia="Times New Roman" w:hAnsi="Times New Roman"/>
          <w:spacing w:val="-1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сприятливого</w:t>
      </w:r>
      <w:r w:rsidRPr="00693CF3">
        <w:rPr>
          <w:rFonts w:ascii="Times New Roman" w:eastAsia="Times New Roman" w:hAnsi="Times New Roman"/>
          <w:spacing w:val="-6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для</w:t>
      </w:r>
      <w:r w:rsidRPr="00693CF3">
        <w:rPr>
          <w:rFonts w:ascii="Times New Roman" w:eastAsia="Times New Roman" w:hAnsi="Times New Roman"/>
          <w:spacing w:val="-3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успішної</w:t>
      </w:r>
      <w:r w:rsidRPr="00693CF3">
        <w:rPr>
          <w:rFonts w:ascii="Times New Roman" w:eastAsia="Times New Roman" w:hAnsi="Times New Roman"/>
          <w:spacing w:val="-4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самореалізації</w:t>
      </w:r>
      <w:r w:rsidRPr="00693CF3">
        <w:rPr>
          <w:rFonts w:ascii="Times New Roman" w:eastAsia="Times New Roman" w:hAnsi="Times New Roman"/>
          <w:spacing w:val="-5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здобувачів</w:t>
      </w:r>
      <w:r w:rsidRPr="00693CF3">
        <w:rPr>
          <w:rFonts w:ascii="Times New Roman" w:eastAsia="Times New Roman" w:hAnsi="Times New Roman"/>
          <w:spacing w:val="-2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освіти</w:t>
      </w:r>
      <w:r w:rsidRPr="00693CF3">
        <w:rPr>
          <w:rFonts w:ascii="Times New Roman" w:eastAsia="Times New Roman" w:hAnsi="Times New Roman"/>
          <w:spacing w:val="-5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та</w:t>
      </w:r>
      <w:r w:rsidRPr="00693CF3">
        <w:rPr>
          <w:rFonts w:ascii="Times New Roman" w:eastAsia="Times New Roman" w:hAnsi="Times New Roman"/>
          <w:spacing w:val="-67"/>
          <w:sz w:val="28"/>
          <w:lang w:val="uk-UA"/>
        </w:rPr>
        <w:t xml:space="preserve">        </w:t>
      </w:r>
      <w:r w:rsidRPr="00693CF3">
        <w:rPr>
          <w:rFonts w:ascii="Times New Roman" w:eastAsia="Times New Roman" w:hAnsi="Times New Roman"/>
          <w:sz w:val="28"/>
          <w:lang w:val="uk-UA"/>
        </w:rPr>
        <w:t>професійного вдосконалення</w:t>
      </w:r>
      <w:r w:rsidRPr="00693CF3">
        <w:rPr>
          <w:rFonts w:ascii="Times New Roman" w:eastAsia="Times New Roman" w:hAnsi="Times New Roman"/>
          <w:spacing w:val="-4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педагогічних</w:t>
      </w:r>
      <w:r w:rsidRPr="00693CF3">
        <w:rPr>
          <w:rFonts w:ascii="Times New Roman" w:eastAsia="Times New Roman" w:hAnsi="Times New Roman"/>
          <w:spacing w:val="-1"/>
          <w:sz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sz w:val="28"/>
          <w:lang w:val="uk-UA"/>
        </w:rPr>
        <w:t>працівників;</w:t>
      </w:r>
    </w:p>
    <w:p w14:paraId="7A77098F" w14:textId="77777777" w:rsidR="000301AE" w:rsidRPr="00693CF3" w:rsidRDefault="000301AE" w:rsidP="0099045B">
      <w:pPr>
        <w:widowControl w:val="0"/>
        <w:tabs>
          <w:tab w:val="left" w:pos="0"/>
          <w:tab w:val="left" w:pos="567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lang w:val="uk-UA"/>
        </w:rPr>
      </w:pPr>
      <w:r w:rsidRPr="00693CF3">
        <w:rPr>
          <w:rFonts w:ascii="Times New Roman" w:eastAsia="Times New Roman" w:hAnsi="Times New Roman"/>
          <w:sz w:val="28"/>
          <w:lang w:val="uk-UA"/>
        </w:rPr>
        <w:t>дотримання</w:t>
      </w:r>
      <w:r w:rsidRPr="00693CF3">
        <w:rPr>
          <w:rFonts w:ascii="Times New Roman" w:eastAsia="Times New Roman" w:hAnsi="Times New Roman"/>
          <w:sz w:val="28"/>
          <w:szCs w:val="28"/>
          <w:lang w:val="uk-UA"/>
        </w:rPr>
        <w:t xml:space="preserve"> адміністрацією школи принципів демократизації та гуманізації в управлінській діяльності.</w:t>
      </w:r>
    </w:p>
    <w:p w14:paraId="43B6B806" w14:textId="77777777" w:rsidR="0099045B" w:rsidRPr="00693CF3" w:rsidRDefault="0099045B" w:rsidP="0099045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14:paraId="53BE886F" w14:textId="77777777" w:rsidR="0099045B" w:rsidRPr="00693CF3" w:rsidRDefault="000301AE" w:rsidP="0099045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outlineLvl w:val="1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V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І. Реалізація,</w:t>
      </w:r>
      <w:r w:rsidRPr="00693CF3">
        <w:rPr>
          <w:rFonts w:ascii="Times New Roman" w:eastAsia="Times New Roman" w:hAnsi="Times New Roman"/>
          <w:b/>
          <w:bCs/>
          <w:spacing w:val="-5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моніторинг</w:t>
      </w:r>
      <w:r w:rsidRPr="00693CF3">
        <w:rPr>
          <w:rFonts w:ascii="Times New Roman" w:eastAsia="Times New Roman" w:hAnsi="Times New Roman"/>
          <w:b/>
          <w:bCs/>
          <w:spacing w:val="-10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та</w:t>
      </w:r>
      <w:r w:rsidRPr="00693CF3">
        <w:rPr>
          <w:rFonts w:ascii="Times New Roman" w:eastAsia="Times New Roman" w:hAnsi="Times New Roman"/>
          <w:b/>
          <w:bCs/>
          <w:spacing w:val="-11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оцінка</w:t>
      </w:r>
      <w:r w:rsidRPr="00693CF3">
        <w:rPr>
          <w:rFonts w:ascii="Times New Roman" w:eastAsia="Times New Roman" w:hAnsi="Times New Roman"/>
          <w:b/>
          <w:bCs/>
          <w:spacing w:val="-7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впровадження</w:t>
      </w:r>
      <w:r w:rsidRPr="00693CF3">
        <w:rPr>
          <w:rFonts w:ascii="Times New Roman" w:eastAsia="Times New Roman" w:hAnsi="Times New Roman"/>
          <w:b/>
          <w:bCs/>
          <w:spacing w:val="-7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Стратегії</w:t>
      </w:r>
      <w:r w:rsidRPr="00693CF3">
        <w:rPr>
          <w:rFonts w:ascii="Times New Roman" w:eastAsia="Times New Roman" w:hAnsi="Times New Roman"/>
          <w:b/>
          <w:bCs/>
          <w:spacing w:val="-9"/>
          <w:sz w:val="28"/>
          <w:szCs w:val="28"/>
          <w:lang w:val="uk-UA"/>
        </w:rPr>
        <w:t xml:space="preserve"> </w:t>
      </w:r>
      <w:r w:rsidR="0099045B"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розвитку</w:t>
      </w:r>
    </w:p>
    <w:p w14:paraId="4F84E463" w14:textId="77777777" w:rsidR="0099045B" w:rsidRPr="00693CF3" w:rsidRDefault="0099045B" w:rsidP="0099045B">
      <w:pPr>
        <w:widowControl w:val="0"/>
        <w:tabs>
          <w:tab w:val="left" w:pos="150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3A908B" w14:textId="77777777" w:rsidR="000301AE" w:rsidRPr="00693CF3" w:rsidRDefault="000301AE" w:rsidP="007A740B">
      <w:pPr>
        <w:widowControl w:val="0"/>
        <w:tabs>
          <w:tab w:val="left" w:pos="150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3CF3">
        <w:rPr>
          <w:rFonts w:ascii="Times New Roman" w:hAnsi="Times New Roman"/>
          <w:sz w:val="28"/>
          <w:szCs w:val="28"/>
          <w:lang w:val="uk-UA"/>
        </w:rPr>
        <w:t>Реалізація Стратегії розвитку буде</w:t>
      </w:r>
      <w:r w:rsidRPr="00693CF3">
        <w:rPr>
          <w:rFonts w:ascii="Times New Roman" w:hAnsi="Times New Roman"/>
          <w:spacing w:val="-13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здійснюватися</w:t>
      </w:r>
      <w:r w:rsidRPr="00693CF3">
        <w:rPr>
          <w:rFonts w:ascii="Times New Roman" w:hAnsi="Times New Roman"/>
          <w:spacing w:val="-12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спільними</w:t>
      </w:r>
      <w:r w:rsidRPr="00693CF3">
        <w:rPr>
          <w:rFonts w:ascii="Times New Roman" w:hAnsi="Times New Roman"/>
          <w:spacing w:val="-14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зусиллями</w:t>
      </w:r>
      <w:r w:rsidRPr="00693CF3">
        <w:rPr>
          <w:rFonts w:ascii="Times New Roman" w:hAnsi="Times New Roman"/>
          <w:spacing w:val="-10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закладу</w:t>
      </w:r>
      <w:r w:rsidRPr="00693CF3">
        <w:rPr>
          <w:rFonts w:ascii="Times New Roman" w:hAnsi="Times New Roman"/>
          <w:spacing w:val="-13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освіти та його філії</w:t>
      </w:r>
      <w:r w:rsidRPr="00693CF3">
        <w:rPr>
          <w:rFonts w:ascii="Times New Roman" w:hAnsi="Times New Roman"/>
          <w:spacing w:val="-15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та</w:t>
      </w:r>
      <w:r w:rsidRPr="00693CF3">
        <w:rPr>
          <w:rFonts w:ascii="Times New Roman" w:hAnsi="Times New Roman"/>
          <w:spacing w:val="-11"/>
          <w:sz w:val="28"/>
          <w:szCs w:val="28"/>
          <w:lang w:val="uk-UA"/>
        </w:rPr>
        <w:t xml:space="preserve"> Лебединської міської ради (</w:t>
      </w:r>
      <w:r w:rsidRPr="00693CF3">
        <w:rPr>
          <w:rFonts w:ascii="Times New Roman" w:hAnsi="Times New Roman"/>
          <w:sz w:val="28"/>
          <w:szCs w:val="28"/>
          <w:lang w:val="uk-UA"/>
        </w:rPr>
        <w:t>засновник)</w:t>
      </w:r>
      <w:r w:rsidRPr="00693CF3">
        <w:rPr>
          <w:rFonts w:ascii="Times New Roman" w:hAnsi="Times New Roman"/>
          <w:spacing w:val="-12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із</w:t>
      </w:r>
      <w:r w:rsidRPr="00693CF3">
        <w:rPr>
          <w:rFonts w:ascii="Times New Roman" w:hAnsi="Times New Roman"/>
          <w:spacing w:val="-11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залученням коштів</w:t>
      </w:r>
      <w:r w:rsidRPr="00693CF3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бюджету Лебединської міської територіальної громади,</w:t>
      </w:r>
      <w:r w:rsidRPr="00693CF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державної</w:t>
      </w:r>
      <w:r w:rsidRPr="00693CF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субвенції,</w:t>
      </w:r>
      <w:r w:rsidRPr="00693CF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а</w:t>
      </w:r>
      <w:r w:rsidRPr="00693CF3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також</w:t>
      </w:r>
      <w:r w:rsidRPr="00693CF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з</w:t>
      </w:r>
      <w:r w:rsidRPr="00693CF3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інших,</w:t>
      </w:r>
      <w:r w:rsidRPr="00693CF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не</w:t>
      </w:r>
      <w:r w:rsidRPr="00693CF3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заборонених</w:t>
      </w:r>
      <w:r w:rsidRPr="00693CF3">
        <w:rPr>
          <w:rFonts w:ascii="Times New Roman" w:hAnsi="Times New Roman"/>
          <w:spacing w:val="7"/>
          <w:sz w:val="28"/>
          <w:szCs w:val="28"/>
          <w:lang w:val="uk-UA"/>
        </w:rPr>
        <w:t xml:space="preserve"> чинним </w:t>
      </w:r>
      <w:r w:rsidRPr="00693CF3">
        <w:rPr>
          <w:rFonts w:ascii="Times New Roman" w:hAnsi="Times New Roman"/>
          <w:sz w:val="28"/>
          <w:szCs w:val="28"/>
          <w:lang w:val="uk-UA"/>
        </w:rPr>
        <w:t>законодавством України,</w:t>
      </w:r>
      <w:r w:rsidRPr="00693CF3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джерел.</w:t>
      </w:r>
    </w:p>
    <w:p w14:paraId="39C7F186" w14:textId="77777777" w:rsidR="000301AE" w:rsidRPr="00693CF3" w:rsidRDefault="000301AE" w:rsidP="007A740B">
      <w:pPr>
        <w:widowControl w:val="0"/>
        <w:autoSpaceDE w:val="0"/>
        <w:autoSpaceDN w:val="0"/>
        <w:spacing w:before="2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3CF3">
        <w:rPr>
          <w:rFonts w:ascii="Times New Roman" w:hAnsi="Times New Roman"/>
          <w:sz w:val="28"/>
          <w:szCs w:val="28"/>
          <w:lang w:val="uk-UA"/>
        </w:rPr>
        <w:t>Для здійснення моніторингу реалізації Стратегії розвитку залучатимуться в установленому порядку всі учасники освітнього процесу та</w:t>
      </w:r>
      <w:r w:rsidRPr="00693CF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громадськість.</w:t>
      </w:r>
    </w:p>
    <w:p w14:paraId="46897107" w14:textId="77777777" w:rsidR="000301AE" w:rsidRPr="00693CF3" w:rsidRDefault="000301AE" w:rsidP="007A740B">
      <w:pPr>
        <w:widowControl w:val="0"/>
        <w:autoSpaceDE w:val="0"/>
        <w:autoSpaceDN w:val="0"/>
        <w:spacing w:before="6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3CF3">
        <w:rPr>
          <w:rFonts w:ascii="Times New Roman" w:hAnsi="Times New Roman"/>
          <w:sz w:val="28"/>
          <w:szCs w:val="28"/>
          <w:lang w:val="uk-UA"/>
        </w:rPr>
        <w:t xml:space="preserve">Оцінка ефективності реалізації Стратегії розвитку закладу та філії ґрунтуватиметься на результатах </w:t>
      </w:r>
      <w:proofErr w:type="spellStart"/>
      <w:r w:rsidRPr="00693CF3">
        <w:rPr>
          <w:rFonts w:ascii="Times New Roman" w:hAnsi="Times New Roman"/>
          <w:sz w:val="28"/>
          <w:szCs w:val="28"/>
          <w:lang w:val="uk-UA"/>
        </w:rPr>
        <w:t>самооцінювання</w:t>
      </w:r>
      <w:proofErr w:type="spellEnd"/>
      <w:r w:rsidRPr="00693CF3">
        <w:rPr>
          <w:rFonts w:ascii="Times New Roman" w:hAnsi="Times New Roman"/>
          <w:sz w:val="28"/>
          <w:szCs w:val="28"/>
          <w:lang w:val="uk-UA"/>
        </w:rPr>
        <w:t xml:space="preserve"> якості освіти</w:t>
      </w:r>
      <w:r w:rsidRPr="00693CF3">
        <w:rPr>
          <w:rFonts w:ascii="Times New Roman" w:hAnsi="Times New Roman"/>
          <w:spacing w:val="-67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та освітньої діяльності.</w:t>
      </w:r>
    </w:p>
    <w:p w14:paraId="21C20119" w14:textId="77777777" w:rsidR="000301AE" w:rsidRPr="00693CF3" w:rsidRDefault="000301AE" w:rsidP="007A740B">
      <w:pPr>
        <w:widowControl w:val="0"/>
        <w:autoSpaceDE w:val="0"/>
        <w:autoSpaceDN w:val="0"/>
        <w:spacing w:before="2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3CF3">
        <w:rPr>
          <w:rFonts w:ascii="Times New Roman" w:hAnsi="Times New Roman"/>
          <w:sz w:val="28"/>
          <w:szCs w:val="28"/>
          <w:lang w:val="uk-UA"/>
        </w:rPr>
        <w:t xml:space="preserve">За результатами </w:t>
      </w:r>
      <w:proofErr w:type="spellStart"/>
      <w:r w:rsidRPr="00693CF3">
        <w:rPr>
          <w:rFonts w:ascii="Times New Roman" w:hAnsi="Times New Roman"/>
          <w:sz w:val="28"/>
          <w:szCs w:val="28"/>
          <w:lang w:val="uk-UA"/>
        </w:rPr>
        <w:t>самооцінювання</w:t>
      </w:r>
      <w:proofErr w:type="spellEnd"/>
      <w:r w:rsidRPr="00693CF3">
        <w:rPr>
          <w:rFonts w:ascii="Times New Roman" w:hAnsi="Times New Roman"/>
          <w:sz w:val="28"/>
          <w:szCs w:val="28"/>
          <w:lang w:val="uk-UA"/>
        </w:rPr>
        <w:t xml:space="preserve"> можливе коригування Стратегії розвитку та визначення шляхів удосконалення</w:t>
      </w:r>
      <w:r w:rsidRPr="00693CF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діяльності закладу</w:t>
      </w:r>
      <w:r w:rsidRPr="00693CF3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693CF3">
        <w:rPr>
          <w:rFonts w:ascii="Times New Roman" w:hAnsi="Times New Roman"/>
          <w:sz w:val="28"/>
          <w:szCs w:val="28"/>
          <w:lang w:val="uk-UA"/>
        </w:rPr>
        <w:t>освіти та його філії.</w:t>
      </w:r>
    </w:p>
    <w:p w14:paraId="2AB0D09C" w14:textId="77777777" w:rsidR="000301AE" w:rsidRPr="00693CF3" w:rsidRDefault="000301AE" w:rsidP="007A740B">
      <w:pPr>
        <w:widowControl w:val="0"/>
        <w:autoSpaceDE w:val="0"/>
        <w:autoSpaceDN w:val="0"/>
        <w:spacing w:before="2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3FB0CF" w14:textId="77777777" w:rsidR="000301AE" w:rsidRPr="00693CF3" w:rsidRDefault="000301AE" w:rsidP="007A740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spacing w:val="-67"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V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ІІ. Ризики</w:t>
      </w:r>
      <w:r w:rsidRPr="00693CF3">
        <w:rPr>
          <w:rFonts w:ascii="Times New Roman" w:eastAsia="Times New Roman" w:hAnsi="Times New Roman"/>
          <w:b/>
          <w:bCs/>
          <w:spacing w:val="-8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реалізації</w:t>
      </w:r>
      <w:r w:rsidRPr="00693CF3">
        <w:rPr>
          <w:rFonts w:ascii="Times New Roman" w:eastAsia="Times New Roman" w:hAnsi="Times New Roman"/>
          <w:b/>
          <w:bCs/>
          <w:spacing w:val="-8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Стратегії</w:t>
      </w:r>
      <w:r w:rsidRPr="00693CF3">
        <w:rPr>
          <w:rFonts w:ascii="Times New Roman" w:eastAsia="Times New Roman" w:hAnsi="Times New Roman"/>
          <w:b/>
          <w:bCs/>
          <w:spacing w:val="-9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розвитку,</w:t>
      </w:r>
      <w:r w:rsidRPr="00693CF3">
        <w:rPr>
          <w:rFonts w:ascii="Times New Roman" w:eastAsia="Times New Roman" w:hAnsi="Times New Roman"/>
          <w:b/>
          <w:bCs/>
          <w:spacing w:val="-5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шляхи</w:t>
      </w:r>
      <w:r w:rsidRPr="00693CF3">
        <w:rPr>
          <w:rFonts w:ascii="Times New Roman" w:eastAsia="Times New Roman" w:hAnsi="Times New Roman"/>
          <w:b/>
          <w:bCs/>
          <w:spacing w:val="-8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їх</w:t>
      </w:r>
      <w:r w:rsidRPr="00693CF3">
        <w:rPr>
          <w:rFonts w:ascii="Times New Roman" w:eastAsia="Times New Roman" w:hAnsi="Times New Roman"/>
          <w:b/>
          <w:bCs/>
          <w:spacing w:val="-7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вирішення</w:t>
      </w:r>
    </w:p>
    <w:p w14:paraId="126EE1A0" w14:textId="77777777" w:rsidR="0099045B" w:rsidRPr="00693CF3" w:rsidRDefault="0099045B" w:rsidP="007A740B">
      <w:pPr>
        <w:widowControl w:val="0"/>
        <w:tabs>
          <w:tab w:val="left" w:pos="813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val="uk-UA"/>
        </w:rPr>
      </w:pPr>
    </w:p>
    <w:p w14:paraId="42D2643B" w14:textId="77777777" w:rsidR="000301AE" w:rsidRPr="00693CF3" w:rsidRDefault="000301AE" w:rsidP="007A740B">
      <w:pPr>
        <w:widowControl w:val="0"/>
        <w:tabs>
          <w:tab w:val="left" w:pos="813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Можливі</w:t>
      </w:r>
      <w:r w:rsidRPr="00693CF3">
        <w:rPr>
          <w:rFonts w:ascii="Times New Roman" w:eastAsia="Times New Roman" w:hAnsi="Times New Roman"/>
          <w:bCs/>
          <w:spacing w:val="-1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ризики:</w:t>
      </w:r>
    </w:p>
    <w:p w14:paraId="1C5C129D" w14:textId="77777777" w:rsidR="000301AE" w:rsidRPr="00693CF3" w:rsidRDefault="000301AE" w:rsidP="007A740B">
      <w:pPr>
        <w:widowControl w:val="0"/>
        <w:tabs>
          <w:tab w:val="left" w:pos="813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недостатнє</w:t>
      </w:r>
      <w:r w:rsidRPr="00693CF3">
        <w:rPr>
          <w:rFonts w:ascii="Times New Roman" w:eastAsia="Times New Roman" w:hAnsi="Times New Roman"/>
          <w:bCs/>
          <w:spacing w:val="-7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фінансування</w:t>
      </w:r>
      <w:r w:rsidRPr="00693CF3">
        <w:rPr>
          <w:rFonts w:ascii="Times New Roman" w:eastAsia="Times New Roman" w:hAnsi="Times New Roman"/>
          <w:bCs/>
          <w:spacing w:val="-4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реалізації</w:t>
      </w:r>
      <w:r w:rsidRPr="00693CF3">
        <w:rPr>
          <w:rFonts w:ascii="Times New Roman" w:eastAsia="Times New Roman" w:hAnsi="Times New Roman"/>
          <w:bCs/>
          <w:spacing w:val="-6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основних</w:t>
      </w:r>
      <w:r w:rsidRPr="00693CF3">
        <w:rPr>
          <w:rFonts w:ascii="Times New Roman" w:eastAsia="Times New Roman" w:hAnsi="Times New Roman"/>
          <w:bCs/>
          <w:spacing w:val="-11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напрямів</w:t>
      </w:r>
      <w:r w:rsidRPr="00693CF3">
        <w:rPr>
          <w:rFonts w:ascii="Times New Roman" w:eastAsia="Times New Roman" w:hAnsi="Times New Roman"/>
          <w:bCs/>
          <w:spacing w:val="-8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Стратегії</w:t>
      </w:r>
      <w:r w:rsidRPr="00693CF3">
        <w:rPr>
          <w:rFonts w:ascii="Times New Roman" w:eastAsia="Times New Roman" w:hAnsi="Times New Roman"/>
          <w:bCs/>
          <w:spacing w:val="-4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розвитку;</w:t>
      </w:r>
    </w:p>
    <w:p w14:paraId="1342C916" w14:textId="77777777" w:rsidR="000301AE" w:rsidRPr="00693CF3" w:rsidRDefault="000301AE" w:rsidP="007A740B">
      <w:pPr>
        <w:widowControl w:val="0"/>
        <w:tabs>
          <w:tab w:val="left" w:pos="813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втрата</w:t>
      </w:r>
      <w:r w:rsidRPr="00693CF3">
        <w:rPr>
          <w:rFonts w:ascii="Times New Roman" w:eastAsia="Times New Roman" w:hAnsi="Times New Roman"/>
          <w:bCs/>
          <w:spacing w:val="-5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актуальності</w:t>
      </w:r>
      <w:r w:rsidRPr="00693CF3">
        <w:rPr>
          <w:rFonts w:ascii="Times New Roman" w:eastAsia="Times New Roman" w:hAnsi="Times New Roman"/>
          <w:bCs/>
          <w:spacing w:val="-11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окремих</w:t>
      </w:r>
      <w:r w:rsidRPr="00693CF3">
        <w:rPr>
          <w:rFonts w:ascii="Times New Roman" w:eastAsia="Times New Roman" w:hAnsi="Times New Roman"/>
          <w:bCs/>
          <w:spacing w:val="-8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пріоритетних</w:t>
      </w:r>
      <w:r w:rsidRPr="00693CF3">
        <w:rPr>
          <w:rFonts w:ascii="Times New Roman" w:eastAsia="Times New Roman" w:hAnsi="Times New Roman"/>
          <w:bCs/>
          <w:spacing w:val="-11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напрямів;</w:t>
      </w:r>
    </w:p>
    <w:p w14:paraId="0428FF60" w14:textId="77777777" w:rsidR="000301AE" w:rsidRPr="00693CF3" w:rsidRDefault="000301AE" w:rsidP="007A740B">
      <w:pPr>
        <w:widowControl w:val="0"/>
        <w:tabs>
          <w:tab w:val="left" w:pos="813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недостатнє</w:t>
      </w:r>
      <w:r w:rsidRPr="00693CF3">
        <w:rPr>
          <w:rFonts w:ascii="Times New Roman" w:eastAsia="Times New Roman" w:hAnsi="Times New Roman"/>
          <w:bCs/>
          <w:spacing w:val="-5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розуміння</w:t>
      </w:r>
      <w:r w:rsidRPr="00693CF3">
        <w:rPr>
          <w:rFonts w:ascii="Times New Roman" w:eastAsia="Times New Roman" w:hAnsi="Times New Roman"/>
          <w:bCs/>
          <w:spacing w:val="-2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стратегічних</w:t>
      </w:r>
      <w:r w:rsidRPr="00693CF3">
        <w:rPr>
          <w:rFonts w:ascii="Times New Roman" w:eastAsia="Times New Roman" w:hAnsi="Times New Roman"/>
          <w:bCs/>
          <w:spacing w:val="-2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завдань</w:t>
      </w:r>
      <w:r w:rsidRPr="00693CF3">
        <w:rPr>
          <w:rFonts w:ascii="Times New Roman" w:eastAsia="Times New Roman" w:hAnsi="Times New Roman"/>
          <w:bCs/>
          <w:spacing w:val="-7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розвитку</w:t>
      </w:r>
      <w:r w:rsidRPr="00693CF3">
        <w:rPr>
          <w:rFonts w:ascii="Times New Roman" w:eastAsia="Times New Roman" w:hAnsi="Times New Roman"/>
          <w:bCs/>
          <w:spacing w:val="-9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закладу</w:t>
      </w:r>
      <w:r w:rsidRPr="00693CF3">
        <w:rPr>
          <w:rFonts w:ascii="Times New Roman" w:eastAsia="Times New Roman" w:hAnsi="Times New Roman"/>
          <w:bCs/>
          <w:spacing w:val="-9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учасниками освітнього</w:t>
      </w:r>
      <w:r w:rsidRPr="00693CF3">
        <w:rPr>
          <w:rFonts w:ascii="Times New Roman" w:eastAsia="Times New Roman" w:hAnsi="Times New Roman"/>
          <w:bCs/>
          <w:spacing w:val="-5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процесу.</w:t>
      </w:r>
    </w:p>
    <w:p w14:paraId="33D9CA10" w14:textId="77777777" w:rsidR="000301AE" w:rsidRPr="00693CF3" w:rsidRDefault="000301AE" w:rsidP="007A740B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Шляхи</w:t>
      </w:r>
      <w:r w:rsidRPr="00693CF3">
        <w:rPr>
          <w:rFonts w:ascii="Times New Roman" w:eastAsia="Times New Roman" w:hAnsi="Times New Roman"/>
          <w:bCs/>
          <w:spacing w:val="-11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розв'язання</w:t>
      </w:r>
      <w:r w:rsidRPr="00693CF3">
        <w:rPr>
          <w:rFonts w:ascii="Times New Roman" w:eastAsia="Times New Roman" w:hAnsi="Times New Roman"/>
          <w:bCs/>
          <w:spacing w:val="-7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проблем:</w:t>
      </w:r>
    </w:p>
    <w:p w14:paraId="45298687" w14:textId="77777777" w:rsidR="000301AE" w:rsidRPr="00693CF3" w:rsidRDefault="000301AE" w:rsidP="007A740B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унесення</w:t>
      </w:r>
      <w:r w:rsidRPr="00693CF3">
        <w:rPr>
          <w:rFonts w:ascii="Times New Roman" w:eastAsia="Times New Roman" w:hAnsi="Times New Roman"/>
          <w:bCs/>
          <w:spacing w:val="-7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змін</w:t>
      </w:r>
      <w:r w:rsidRPr="00693CF3">
        <w:rPr>
          <w:rFonts w:ascii="Times New Roman" w:eastAsia="Times New Roman" w:hAnsi="Times New Roman"/>
          <w:bCs/>
          <w:spacing w:val="-1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та</w:t>
      </w:r>
      <w:r w:rsidRPr="00693CF3">
        <w:rPr>
          <w:rFonts w:ascii="Times New Roman" w:eastAsia="Times New Roman" w:hAnsi="Times New Roman"/>
          <w:bCs/>
          <w:spacing w:val="-7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доповнень</w:t>
      </w:r>
      <w:r w:rsidRPr="00693CF3">
        <w:rPr>
          <w:rFonts w:ascii="Times New Roman" w:eastAsia="Times New Roman" w:hAnsi="Times New Roman"/>
          <w:bCs/>
          <w:spacing w:val="-10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до</w:t>
      </w:r>
      <w:r w:rsidRPr="00693CF3">
        <w:rPr>
          <w:rFonts w:ascii="Times New Roman" w:eastAsia="Times New Roman" w:hAnsi="Times New Roman"/>
          <w:bCs/>
          <w:spacing w:val="-3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Стратегії розвитку;</w:t>
      </w:r>
    </w:p>
    <w:p w14:paraId="651AC427" w14:textId="77777777" w:rsidR="000301AE" w:rsidRPr="00693CF3" w:rsidRDefault="000301AE" w:rsidP="007A740B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розробка</w:t>
      </w:r>
      <w:r w:rsidRPr="00693CF3">
        <w:rPr>
          <w:rFonts w:ascii="Times New Roman" w:eastAsia="Times New Roman" w:hAnsi="Times New Roman"/>
          <w:bCs/>
          <w:spacing w:val="-4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та</w:t>
      </w:r>
      <w:r w:rsidRPr="00693CF3">
        <w:rPr>
          <w:rFonts w:ascii="Times New Roman" w:eastAsia="Times New Roman" w:hAnsi="Times New Roman"/>
          <w:bCs/>
          <w:spacing w:val="-5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реалізація</w:t>
      </w:r>
      <w:r w:rsidRPr="00693CF3">
        <w:rPr>
          <w:rFonts w:ascii="Times New Roman" w:eastAsia="Times New Roman" w:hAnsi="Times New Roman"/>
          <w:bCs/>
          <w:spacing w:val="-4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проєктів;</w:t>
      </w:r>
    </w:p>
    <w:p w14:paraId="4EE40793" w14:textId="77777777" w:rsidR="000301AE" w:rsidRPr="00693CF3" w:rsidRDefault="000301AE" w:rsidP="007A740B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додаткове</w:t>
      </w:r>
      <w:r w:rsidRPr="00693CF3">
        <w:rPr>
          <w:rFonts w:ascii="Times New Roman" w:eastAsia="Times New Roman" w:hAnsi="Times New Roman"/>
          <w:bCs/>
          <w:spacing w:val="-8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залучення</w:t>
      </w:r>
      <w:r w:rsidRPr="00693CF3">
        <w:rPr>
          <w:rFonts w:ascii="Times New Roman" w:eastAsia="Times New Roman" w:hAnsi="Times New Roman"/>
          <w:bCs/>
          <w:spacing w:val="-8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позабюджетних</w:t>
      </w:r>
      <w:r w:rsidRPr="00693CF3">
        <w:rPr>
          <w:rFonts w:ascii="Times New Roman" w:eastAsia="Times New Roman" w:hAnsi="Times New Roman"/>
          <w:bCs/>
          <w:spacing w:val="-1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джерел</w:t>
      </w:r>
      <w:r w:rsidRPr="00693CF3">
        <w:rPr>
          <w:rFonts w:ascii="Times New Roman" w:eastAsia="Times New Roman" w:hAnsi="Times New Roman"/>
          <w:bCs/>
          <w:spacing w:val="-7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фінансування;</w:t>
      </w:r>
    </w:p>
    <w:p w14:paraId="1D037276" w14:textId="77777777" w:rsidR="000301AE" w:rsidRPr="00693CF3" w:rsidRDefault="000301AE" w:rsidP="007A740B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висвітлення</w:t>
      </w:r>
      <w:r w:rsidRPr="00693CF3">
        <w:rPr>
          <w:rFonts w:ascii="Times New Roman" w:eastAsia="Times New Roman" w:hAnsi="Times New Roman"/>
          <w:bCs/>
          <w:spacing w:val="-2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діяльності</w:t>
      </w:r>
      <w:r w:rsidRPr="00693CF3">
        <w:rPr>
          <w:rFonts w:ascii="Times New Roman" w:eastAsia="Times New Roman" w:hAnsi="Times New Roman"/>
          <w:bCs/>
          <w:spacing w:val="-3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закладу</w:t>
      </w:r>
      <w:r w:rsidRPr="00693CF3">
        <w:rPr>
          <w:rFonts w:ascii="Times New Roman" w:eastAsia="Times New Roman" w:hAnsi="Times New Roman"/>
          <w:bCs/>
          <w:spacing w:val="5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освіти та його філії</w:t>
      </w:r>
      <w:r w:rsidRPr="00693CF3">
        <w:rPr>
          <w:rFonts w:ascii="Times New Roman" w:eastAsia="Times New Roman" w:hAnsi="Times New Roman"/>
          <w:bCs/>
          <w:spacing w:val="10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в</w:t>
      </w:r>
      <w:r w:rsidRPr="00693CF3">
        <w:rPr>
          <w:rFonts w:ascii="Times New Roman" w:eastAsia="Times New Roman" w:hAnsi="Times New Roman"/>
          <w:bCs/>
          <w:spacing w:val="-3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засобах</w:t>
      </w:r>
      <w:r w:rsidRPr="00693CF3">
        <w:rPr>
          <w:rFonts w:ascii="Times New Roman" w:eastAsia="Times New Roman" w:hAnsi="Times New Roman"/>
          <w:bCs/>
          <w:spacing w:val="2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масової інформації,</w:t>
      </w:r>
      <w:r w:rsidRPr="00693CF3">
        <w:rPr>
          <w:rFonts w:ascii="Times New Roman" w:eastAsia="Times New Roman" w:hAnsi="Times New Roman"/>
          <w:bCs/>
          <w:spacing w:val="5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на</w:t>
      </w:r>
      <w:r w:rsidRPr="00693CF3">
        <w:rPr>
          <w:rFonts w:ascii="Times New Roman" w:eastAsia="Times New Roman" w:hAnsi="Times New Roman"/>
          <w:bCs/>
          <w:spacing w:val="9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сайті</w:t>
      </w:r>
      <w:r w:rsidRPr="00693CF3">
        <w:rPr>
          <w:rFonts w:ascii="Times New Roman" w:eastAsia="Times New Roman" w:hAnsi="Times New Roman"/>
          <w:bCs/>
          <w:spacing w:val="5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закладу освіти,</w:t>
      </w:r>
      <w:r w:rsidRPr="00693CF3">
        <w:rPr>
          <w:rFonts w:ascii="Times New Roman" w:eastAsia="Times New Roman" w:hAnsi="Times New Roman"/>
          <w:bCs/>
          <w:spacing w:val="4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у</w:t>
      </w:r>
      <w:r w:rsidRPr="00693CF3">
        <w:rPr>
          <w:rFonts w:ascii="Times New Roman" w:eastAsia="Times New Roman" w:hAnsi="Times New Roman"/>
          <w:bCs/>
          <w:spacing w:val="-2"/>
          <w:sz w:val="28"/>
          <w:szCs w:val="28"/>
          <w:lang w:val="uk-UA"/>
        </w:rPr>
        <w:t xml:space="preserve"> 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звіті директора закладу освіти перед</w:t>
      </w:r>
      <w:r w:rsidRPr="00693CF3">
        <w:rPr>
          <w:rFonts w:ascii="Times New Roman" w:eastAsia="Times New Roman" w:hAnsi="Times New Roman"/>
          <w:bCs/>
          <w:spacing w:val="2"/>
          <w:sz w:val="28"/>
          <w:szCs w:val="28"/>
          <w:lang w:val="uk-UA"/>
        </w:rPr>
        <w:t xml:space="preserve"> </w:t>
      </w:r>
      <w:r w:rsidR="00280B8F"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громадськістю.</w:t>
      </w:r>
    </w:p>
    <w:p w14:paraId="284AED77" w14:textId="77777777" w:rsidR="000301AE" w:rsidRPr="00693CF3" w:rsidRDefault="000301AE" w:rsidP="007A740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Її реалізація сприятиме формуванню </w:t>
      </w:r>
      <w:proofErr w:type="spellStart"/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>конкурентноспроможного</w:t>
      </w:r>
      <w:proofErr w:type="spellEnd"/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випускника та забезпечення сталого розвитку освітньої системи в закладі</w:t>
      </w:r>
      <w:r w:rsidR="007A740B"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освіти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та</w:t>
      </w:r>
      <w:r w:rsidR="007A740B"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його</w:t>
      </w:r>
      <w:r w:rsidRPr="00693CF3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філії в цілому.</w:t>
      </w:r>
    </w:p>
    <w:p w14:paraId="5D84A47A" w14:textId="77777777" w:rsidR="000301AE" w:rsidRPr="00693CF3" w:rsidRDefault="000301AE" w:rsidP="000301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lang w:val="uk-UA"/>
        </w:rPr>
      </w:pPr>
    </w:p>
    <w:p w14:paraId="44A6C9A4" w14:textId="77777777" w:rsidR="000301AE" w:rsidRPr="00693CF3" w:rsidRDefault="000301AE" w:rsidP="000301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lang w:val="uk-UA"/>
        </w:rPr>
      </w:pPr>
    </w:p>
    <w:p w14:paraId="4D9272F1" w14:textId="77777777" w:rsidR="000301AE" w:rsidRPr="00693CF3" w:rsidRDefault="000301AE" w:rsidP="000301AE">
      <w:pPr>
        <w:tabs>
          <w:tab w:val="left" w:pos="7088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93CF3">
        <w:rPr>
          <w:rFonts w:ascii="Times New Roman" w:hAnsi="Times New Roman"/>
          <w:b/>
          <w:sz w:val="28"/>
          <w:szCs w:val="28"/>
          <w:lang w:val="uk-UA"/>
        </w:rPr>
        <w:t>Начальник Управління освіти,</w:t>
      </w:r>
    </w:p>
    <w:p w14:paraId="065063A4" w14:textId="77777777" w:rsidR="000301AE" w:rsidRPr="00693CF3" w:rsidRDefault="000301AE" w:rsidP="000301AE">
      <w:pPr>
        <w:tabs>
          <w:tab w:val="left" w:pos="7088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93CF3">
        <w:rPr>
          <w:rFonts w:ascii="Times New Roman" w:hAnsi="Times New Roman"/>
          <w:b/>
          <w:sz w:val="28"/>
          <w:szCs w:val="28"/>
          <w:lang w:val="uk-UA"/>
        </w:rPr>
        <w:t xml:space="preserve">молоді та спорту виконавчого комітету </w:t>
      </w:r>
      <w:r w:rsidRPr="00693CF3">
        <w:rPr>
          <w:rFonts w:ascii="Times New Roman" w:hAnsi="Times New Roman"/>
          <w:b/>
          <w:sz w:val="28"/>
          <w:szCs w:val="28"/>
          <w:lang w:val="uk-UA"/>
        </w:rPr>
        <w:tab/>
        <w:t xml:space="preserve"> </w:t>
      </w:r>
    </w:p>
    <w:p w14:paraId="550B471F" w14:textId="77777777" w:rsidR="000301AE" w:rsidRPr="00693CF3" w:rsidRDefault="000301AE" w:rsidP="000301AE">
      <w:pPr>
        <w:tabs>
          <w:tab w:val="left" w:pos="6946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93CF3">
        <w:rPr>
          <w:rFonts w:ascii="Times New Roman" w:hAnsi="Times New Roman"/>
          <w:b/>
          <w:sz w:val="28"/>
          <w:szCs w:val="28"/>
          <w:lang w:val="uk-UA"/>
        </w:rPr>
        <w:t>Лебединської міської ради</w:t>
      </w:r>
      <w:r w:rsidRPr="00693CF3">
        <w:rPr>
          <w:rFonts w:ascii="Times New Roman" w:hAnsi="Times New Roman"/>
          <w:b/>
          <w:sz w:val="28"/>
          <w:szCs w:val="28"/>
          <w:lang w:val="uk-UA"/>
        </w:rPr>
        <w:tab/>
        <w:t>Костянтин ЗАБУГА</w:t>
      </w:r>
    </w:p>
    <w:sectPr w:rsidR="000301AE" w:rsidRPr="00693CF3" w:rsidSect="00AD5A16">
      <w:headerReference w:type="first" r:id="rId14"/>
      <w:pgSz w:w="11906" w:h="16838"/>
      <w:pgMar w:top="1134" w:right="567" w:bottom="993" w:left="1701" w:header="709" w:footer="709" w:gutter="0"/>
      <w:pgNumType w:start="2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221EB" w14:textId="77777777" w:rsidR="00F1661D" w:rsidRDefault="00F1661D" w:rsidP="004B55ED">
      <w:pPr>
        <w:spacing w:after="0" w:line="240" w:lineRule="auto"/>
      </w:pPr>
      <w:r>
        <w:separator/>
      </w:r>
    </w:p>
  </w:endnote>
  <w:endnote w:type="continuationSeparator" w:id="0">
    <w:p w14:paraId="4A9AFC5F" w14:textId="77777777" w:rsidR="00F1661D" w:rsidRDefault="00F1661D" w:rsidP="004B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633B3" w14:textId="77777777" w:rsidR="00F1661D" w:rsidRDefault="00F1661D" w:rsidP="004B55ED">
      <w:pPr>
        <w:spacing w:after="0" w:line="240" w:lineRule="auto"/>
      </w:pPr>
      <w:r>
        <w:separator/>
      </w:r>
    </w:p>
  </w:footnote>
  <w:footnote w:type="continuationSeparator" w:id="0">
    <w:p w14:paraId="17767A09" w14:textId="77777777" w:rsidR="00F1661D" w:rsidRDefault="00F1661D" w:rsidP="004B5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A4C4" w14:textId="77777777" w:rsidR="002A44DC" w:rsidRPr="00AD5A16" w:rsidRDefault="002A44DC" w:rsidP="00307CA4">
    <w:pPr>
      <w:pStyle w:val="a3"/>
      <w:jc w:val="center"/>
      <w:rPr>
        <w:lang w:val="uk-UA"/>
      </w:rPr>
    </w:pPr>
    <w:r>
      <w:fldChar w:fldCharType="begin"/>
    </w:r>
    <w:r>
      <w:instrText>PAGE   \* MERGEFORMAT</w:instrText>
    </w:r>
    <w:r>
      <w:fldChar w:fldCharType="separate"/>
    </w:r>
    <w:r w:rsidR="0035564A">
      <w:rPr>
        <w:noProof/>
      </w:rPr>
      <w:t>20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A7333" w14:textId="77777777" w:rsidR="002A44DC" w:rsidRPr="0055500E" w:rsidRDefault="002A44DC" w:rsidP="00F53187">
    <w:pPr>
      <w:pStyle w:val="a3"/>
      <w:jc w:val="right"/>
      <w:rPr>
        <w:lang w:val="uk-UA"/>
      </w:rPr>
    </w:pPr>
    <w:r>
      <w:rPr>
        <w:lang w:val="uk-UA"/>
      </w:rPr>
      <w:t>ПРОЄКТ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0E8C" w14:textId="77777777" w:rsidR="002A44DC" w:rsidRPr="000D6A42" w:rsidRDefault="002A44DC">
    <w:pPr>
      <w:pStyle w:val="a3"/>
      <w:jc w:val="center"/>
      <w:rPr>
        <w:lang w:val="uk-UA"/>
      </w:rPr>
    </w:pPr>
    <w:r>
      <w:rPr>
        <w:lang w:val="uk-UA"/>
      </w:rPr>
      <w:t>2</w:t>
    </w:r>
    <w:r w:rsidR="00AD5A16">
      <w:rPr>
        <w:lang w:val="uk-UA"/>
      </w:rPr>
      <w:t>7</w:t>
    </w:r>
  </w:p>
  <w:p w14:paraId="4DAFEC0C" w14:textId="77777777" w:rsidR="002A44DC" w:rsidRDefault="002A44DC" w:rsidP="00F5318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025D"/>
    <w:multiLevelType w:val="hybridMultilevel"/>
    <w:tmpl w:val="F70E8758"/>
    <w:lvl w:ilvl="0" w:tplc="600641F0">
      <w:start w:val="8"/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CE7B06"/>
    <w:multiLevelType w:val="hybridMultilevel"/>
    <w:tmpl w:val="EE48E1AC"/>
    <w:lvl w:ilvl="0" w:tplc="1F8CA2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302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746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D849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222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DE0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5A7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580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62C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2A31D1"/>
    <w:multiLevelType w:val="hybridMultilevel"/>
    <w:tmpl w:val="2B8046FE"/>
    <w:lvl w:ilvl="0" w:tplc="E2FC9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5872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023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A04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9C3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4A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541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0C3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BCA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70192D"/>
    <w:multiLevelType w:val="hybridMultilevel"/>
    <w:tmpl w:val="F7260C04"/>
    <w:lvl w:ilvl="0" w:tplc="58E60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A28A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9A3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948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8EA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40A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C6A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CEE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7E1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4DB52C7"/>
    <w:multiLevelType w:val="hybridMultilevel"/>
    <w:tmpl w:val="CFB4B112"/>
    <w:lvl w:ilvl="0" w:tplc="A3C06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E87A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263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9E9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40F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4AD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92E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FC2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280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54D663B"/>
    <w:multiLevelType w:val="hybridMultilevel"/>
    <w:tmpl w:val="69B834E8"/>
    <w:lvl w:ilvl="0" w:tplc="2AD0E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64F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7862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205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AE8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D65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FC2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060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4CE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819220D"/>
    <w:multiLevelType w:val="hybridMultilevel"/>
    <w:tmpl w:val="158CF6F2"/>
    <w:lvl w:ilvl="0" w:tplc="66EAA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8A5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3AB4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B6C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809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DA8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70E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769C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1206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41A1FA9"/>
    <w:multiLevelType w:val="hybridMultilevel"/>
    <w:tmpl w:val="8ACAC942"/>
    <w:lvl w:ilvl="0" w:tplc="86421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7AC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38F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22C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12C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BE2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02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88D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C6E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53C3769"/>
    <w:multiLevelType w:val="hybridMultilevel"/>
    <w:tmpl w:val="E29283F8"/>
    <w:lvl w:ilvl="0" w:tplc="219CA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0A4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2E8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007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FAA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3EF3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663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A05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5AF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69D0ED9"/>
    <w:multiLevelType w:val="hybridMultilevel"/>
    <w:tmpl w:val="BF3AABC4"/>
    <w:lvl w:ilvl="0" w:tplc="FFD2B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549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BEA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907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622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10C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C2F1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102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AE2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8806232"/>
    <w:multiLevelType w:val="hybridMultilevel"/>
    <w:tmpl w:val="D73CAD92"/>
    <w:lvl w:ilvl="0" w:tplc="69DED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4A7A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746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1CB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028A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C48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305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D81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92E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91D796B"/>
    <w:multiLevelType w:val="hybridMultilevel"/>
    <w:tmpl w:val="996680E8"/>
    <w:lvl w:ilvl="0" w:tplc="E1DAF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F21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FE8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E69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781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4A3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268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50B8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425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E436CD3"/>
    <w:multiLevelType w:val="hybridMultilevel"/>
    <w:tmpl w:val="659ED75A"/>
    <w:lvl w:ilvl="0" w:tplc="49A6FA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8EAA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248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260E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B28A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AC6F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5EF8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E8EA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7C0C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49A2D50"/>
    <w:multiLevelType w:val="hybridMultilevel"/>
    <w:tmpl w:val="210AC950"/>
    <w:lvl w:ilvl="0" w:tplc="9FECA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6EC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E0C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4AB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4CB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766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364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5C0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FA0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6586F73"/>
    <w:multiLevelType w:val="hybridMultilevel"/>
    <w:tmpl w:val="BB4CD664"/>
    <w:lvl w:ilvl="0" w:tplc="4B74FD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E0B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8A2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DC9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889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901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56F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180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08E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9A303D0"/>
    <w:multiLevelType w:val="hybridMultilevel"/>
    <w:tmpl w:val="E9A01DE6"/>
    <w:lvl w:ilvl="0" w:tplc="56A20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628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D046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6AD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081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BCE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463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2AE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A85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0E20904"/>
    <w:multiLevelType w:val="hybridMultilevel"/>
    <w:tmpl w:val="0ADE3FB2"/>
    <w:lvl w:ilvl="0" w:tplc="D9DC7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40EB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38D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50E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C49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BA76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E2E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7AB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CCA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5385EF4"/>
    <w:multiLevelType w:val="hybridMultilevel"/>
    <w:tmpl w:val="F17A98CC"/>
    <w:lvl w:ilvl="0" w:tplc="30CC7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4C3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3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AAE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2E7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327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EC4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F06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AA86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57629CE"/>
    <w:multiLevelType w:val="hybridMultilevel"/>
    <w:tmpl w:val="F112DC36"/>
    <w:lvl w:ilvl="0" w:tplc="89E6BC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3247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1E9D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8ECE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F29B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6EB3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F446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08D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C029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9B45A28"/>
    <w:multiLevelType w:val="hybridMultilevel"/>
    <w:tmpl w:val="0D305042"/>
    <w:lvl w:ilvl="0" w:tplc="71462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F600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08B4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64C2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B814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7059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42A4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FC18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547A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F5D22FB"/>
    <w:multiLevelType w:val="hybridMultilevel"/>
    <w:tmpl w:val="55FADD02"/>
    <w:lvl w:ilvl="0" w:tplc="4E5A3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FC2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70A4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981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A27F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C65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0654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148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1636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4BB0A23"/>
    <w:multiLevelType w:val="hybridMultilevel"/>
    <w:tmpl w:val="3E640CB8"/>
    <w:lvl w:ilvl="0" w:tplc="46A248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180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580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6AC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083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72C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048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044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D26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4F64665"/>
    <w:multiLevelType w:val="hybridMultilevel"/>
    <w:tmpl w:val="CAB6290C"/>
    <w:lvl w:ilvl="0" w:tplc="F8B00F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B0E3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FE1D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32A9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A17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C28C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8C13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077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C06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6A32C59"/>
    <w:multiLevelType w:val="hybridMultilevel"/>
    <w:tmpl w:val="19E83E3C"/>
    <w:lvl w:ilvl="0" w:tplc="0B949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D88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7C9A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6CD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E84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162B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F4F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7A9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969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6D932BE"/>
    <w:multiLevelType w:val="hybridMultilevel"/>
    <w:tmpl w:val="C4604566"/>
    <w:lvl w:ilvl="0" w:tplc="A940A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EA6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7230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3A2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589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4CF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86A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D88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726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B960EE1"/>
    <w:multiLevelType w:val="hybridMultilevel"/>
    <w:tmpl w:val="FA5AE512"/>
    <w:lvl w:ilvl="0" w:tplc="77CEBD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DAA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72C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265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CCF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725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F01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684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468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BB650E0"/>
    <w:multiLevelType w:val="hybridMultilevel"/>
    <w:tmpl w:val="C726885E"/>
    <w:lvl w:ilvl="0" w:tplc="15501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3EC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B80F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2A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2D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D85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B4C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66F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58E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C274901"/>
    <w:multiLevelType w:val="hybridMultilevel"/>
    <w:tmpl w:val="007CEF96"/>
    <w:lvl w:ilvl="0" w:tplc="DBA4CF7A">
      <w:start w:val="6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07191037">
    <w:abstractNumId w:val="2"/>
  </w:num>
  <w:num w:numId="2" w16cid:durableId="1130130513">
    <w:abstractNumId w:val="26"/>
  </w:num>
  <w:num w:numId="3" w16cid:durableId="873661900">
    <w:abstractNumId w:val="15"/>
  </w:num>
  <w:num w:numId="4" w16cid:durableId="2052683152">
    <w:abstractNumId w:val="18"/>
  </w:num>
  <w:num w:numId="5" w16cid:durableId="807667576">
    <w:abstractNumId w:val="19"/>
  </w:num>
  <w:num w:numId="6" w16cid:durableId="1861234737">
    <w:abstractNumId w:val="22"/>
  </w:num>
  <w:num w:numId="7" w16cid:durableId="1913194980">
    <w:abstractNumId w:val="12"/>
  </w:num>
  <w:num w:numId="8" w16cid:durableId="1963416831">
    <w:abstractNumId w:val="16"/>
  </w:num>
  <w:num w:numId="9" w16cid:durableId="1156453940">
    <w:abstractNumId w:val="1"/>
  </w:num>
  <w:num w:numId="10" w16cid:durableId="569391150">
    <w:abstractNumId w:val="10"/>
  </w:num>
  <w:num w:numId="11" w16cid:durableId="1316059041">
    <w:abstractNumId w:val="23"/>
  </w:num>
  <w:num w:numId="12" w16cid:durableId="1966502619">
    <w:abstractNumId w:val="24"/>
  </w:num>
  <w:num w:numId="13" w16cid:durableId="677391039">
    <w:abstractNumId w:val="13"/>
  </w:num>
  <w:num w:numId="14" w16cid:durableId="400756883">
    <w:abstractNumId w:val="21"/>
  </w:num>
  <w:num w:numId="15" w16cid:durableId="1792897478">
    <w:abstractNumId w:val="6"/>
  </w:num>
  <w:num w:numId="16" w16cid:durableId="1142886871">
    <w:abstractNumId w:val="5"/>
  </w:num>
  <w:num w:numId="17" w16cid:durableId="33893137">
    <w:abstractNumId w:val="25"/>
  </w:num>
  <w:num w:numId="18" w16cid:durableId="811483048">
    <w:abstractNumId w:val="7"/>
  </w:num>
  <w:num w:numId="19" w16cid:durableId="708721475">
    <w:abstractNumId w:val="11"/>
  </w:num>
  <w:num w:numId="20" w16cid:durableId="44719847">
    <w:abstractNumId w:val="17"/>
  </w:num>
  <w:num w:numId="21" w16cid:durableId="2134053744">
    <w:abstractNumId w:val="14"/>
  </w:num>
  <w:num w:numId="22" w16cid:durableId="1529440865">
    <w:abstractNumId w:val="8"/>
  </w:num>
  <w:num w:numId="23" w16cid:durableId="186912427">
    <w:abstractNumId w:val="9"/>
  </w:num>
  <w:num w:numId="24" w16cid:durableId="1088229927">
    <w:abstractNumId w:val="20"/>
  </w:num>
  <w:num w:numId="25" w16cid:durableId="2079593214">
    <w:abstractNumId w:val="4"/>
  </w:num>
  <w:num w:numId="26" w16cid:durableId="78406756">
    <w:abstractNumId w:val="3"/>
  </w:num>
  <w:num w:numId="27" w16cid:durableId="1396782796">
    <w:abstractNumId w:val="0"/>
  </w:num>
  <w:num w:numId="28" w16cid:durableId="1630091515">
    <w:abstractNumId w:val="27"/>
  </w:num>
  <w:num w:numId="29" w16cid:durableId="1214604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5ED"/>
    <w:rsid w:val="00005C99"/>
    <w:rsid w:val="000119CB"/>
    <w:rsid w:val="00015959"/>
    <w:rsid w:val="00024482"/>
    <w:rsid w:val="000301AE"/>
    <w:rsid w:val="00030B9B"/>
    <w:rsid w:val="00066B8B"/>
    <w:rsid w:val="00080877"/>
    <w:rsid w:val="00086AD0"/>
    <w:rsid w:val="00093681"/>
    <w:rsid w:val="000A574A"/>
    <w:rsid w:val="000B6D29"/>
    <w:rsid w:val="000B6FE7"/>
    <w:rsid w:val="000C5419"/>
    <w:rsid w:val="000D6A42"/>
    <w:rsid w:val="000E2599"/>
    <w:rsid w:val="000F50D2"/>
    <w:rsid w:val="001109DD"/>
    <w:rsid w:val="00117BB5"/>
    <w:rsid w:val="00133113"/>
    <w:rsid w:val="00145A5F"/>
    <w:rsid w:val="0015213B"/>
    <w:rsid w:val="00163A4D"/>
    <w:rsid w:val="00190445"/>
    <w:rsid w:val="00191660"/>
    <w:rsid w:val="0019577D"/>
    <w:rsid w:val="001C56D6"/>
    <w:rsid w:val="001D1C97"/>
    <w:rsid w:val="001D1E74"/>
    <w:rsid w:val="001F67DD"/>
    <w:rsid w:val="00212739"/>
    <w:rsid w:val="002302EB"/>
    <w:rsid w:val="002353B3"/>
    <w:rsid w:val="00235E06"/>
    <w:rsid w:val="002534BA"/>
    <w:rsid w:val="00253773"/>
    <w:rsid w:val="00261702"/>
    <w:rsid w:val="00280B8F"/>
    <w:rsid w:val="0029448E"/>
    <w:rsid w:val="00295ACA"/>
    <w:rsid w:val="002A114E"/>
    <w:rsid w:val="002A44DC"/>
    <w:rsid w:val="002B061A"/>
    <w:rsid w:val="002B1F9D"/>
    <w:rsid w:val="002B7707"/>
    <w:rsid w:val="002C3EF5"/>
    <w:rsid w:val="002D4896"/>
    <w:rsid w:val="002D4E96"/>
    <w:rsid w:val="002D58D5"/>
    <w:rsid w:val="00303F8E"/>
    <w:rsid w:val="00307CA4"/>
    <w:rsid w:val="0033316B"/>
    <w:rsid w:val="0034258E"/>
    <w:rsid w:val="00347607"/>
    <w:rsid w:val="00351D50"/>
    <w:rsid w:val="0035564A"/>
    <w:rsid w:val="003745CB"/>
    <w:rsid w:val="00384A50"/>
    <w:rsid w:val="00385685"/>
    <w:rsid w:val="003C45CB"/>
    <w:rsid w:val="003C4C91"/>
    <w:rsid w:val="003E351C"/>
    <w:rsid w:val="003E60B7"/>
    <w:rsid w:val="003F79F2"/>
    <w:rsid w:val="004002EB"/>
    <w:rsid w:val="00404D82"/>
    <w:rsid w:val="00426D6F"/>
    <w:rsid w:val="00431787"/>
    <w:rsid w:val="004406F1"/>
    <w:rsid w:val="00443ECF"/>
    <w:rsid w:val="00447351"/>
    <w:rsid w:val="00447A6A"/>
    <w:rsid w:val="00461CB6"/>
    <w:rsid w:val="004B55ED"/>
    <w:rsid w:val="004C10B8"/>
    <w:rsid w:val="004D0212"/>
    <w:rsid w:val="004F3FD8"/>
    <w:rsid w:val="00540403"/>
    <w:rsid w:val="0055500E"/>
    <w:rsid w:val="00576F3C"/>
    <w:rsid w:val="00581FB1"/>
    <w:rsid w:val="00594EFB"/>
    <w:rsid w:val="0059701C"/>
    <w:rsid w:val="005A264E"/>
    <w:rsid w:val="005C2D39"/>
    <w:rsid w:val="00600995"/>
    <w:rsid w:val="00612C52"/>
    <w:rsid w:val="0061540F"/>
    <w:rsid w:val="00624E12"/>
    <w:rsid w:val="00627DE6"/>
    <w:rsid w:val="0069018D"/>
    <w:rsid w:val="006931CC"/>
    <w:rsid w:val="00693CF3"/>
    <w:rsid w:val="00694EA8"/>
    <w:rsid w:val="00697E0C"/>
    <w:rsid w:val="006A1088"/>
    <w:rsid w:val="006A600F"/>
    <w:rsid w:val="006B1059"/>
    <w:rsid w:val="006B32E2"/>
    <w:rsid w:val="006C7EBD"/>
    <w:rsid w:val="006D2391"/>
    <w:rsid w:val="006D659C"/>
    <w:rsid w:val="006D70D6"/>
    <w:rsid w:val="006E23B7"/>
    <w:rsid w:val="006F617E"/>
    <w:rsid w:val="00710543"/>
    <w:rsid w:val="007131C8"/>
    <w:rsid w:val="007210BA"/>
    <w:rsid w:val="007260C8"/>
    <w:rsid w:val="007403AB"/>
    <w:rsid w:val="00744903"/>
    <w:rsid w:val="00757D2F"/>
    <w:rsid w:val="00774B5E"/>
    <w:rsid w:val="00780040"/>
    <w:rsid w:val="00794567"/>
    <w:rsid w:val="00797A86"/>
    <w:rsid w:val="007A1065"/>
    <w:rsid w:val="007A3048"/>
    <w:rsid w:val="007A6365"/>
    <w:rsid w:val="007A64C2"/>
    <w:rsid w:val="007A740B"/>
    <w:rsid w:val="007B40B8"/>
    <w:rsid w:val="007C2757"/>
    <w:rsid w:val="007C7B89"/>
    <w:rsid w:val="007F7D93"/>
    <w:rsid w:val="008239C2"/>
    <w:rsid w:val="00827132"/>
    <w:rsid w:val="00840BC6"/>
    <w:rsid w:val="00845A0A"/>
    <w:rsid w:val="00863734"/>
    <w:rsid w:val="00865FCA"/>
    <w:rsid w:val="00872F52"/>
    <w:rsid w:val="008737E1"/>
    <w:rsid w:val="00877C5D"/>
    <w:rsid w:val="00880575"/>
    <w:rsid w:val="008B40B6"/>
    <w:rsid w:val="008D237D"/>
    <w:rsid w:val="008F6AD7"/>
    <w:rsid w:val="009170DA"/>
    <w:rsid w:val="00925DE0"/>
    <w:rsid w:val="00926E3A"/>
    <w:rsid w:val="00945D3B"/>
    <w:rsid w:val="00966D38"/>
    <w:rsid w:val="009727FD"/>
    <w:rsid w:val="00972C7E"/>
    <w:rsid w:val="0097595C"/>
    <w:rsid w:val="0099045B"/>
    <w:rsid w:val="009A1EAC"/>
    <w:rsid w:val="009A780C"/>
    <w:rsid w:val="009C2D29"/>
    <w:rsid w:val="009D2D02"/>
    <w:rsid w:val="00A15CEC"/>
    <w:rsid w:val="00A24181"/>
    <w:rsid w:val="00A24A88"/>
    <w:rsid w:val="00A83DA8"/>
    <w:rsid w:val="00AA5915"/>
    <w:rsid w:val="00AA6616"/>
    <w:rsid w:val="00AB136A"/>
    <w:rsid w:val="00AB5511"/>
    <w:rsid w:val="00AC0601"/>
    <w:rsid w:val="00AD5A16"/>
    <w:rsid w:val="00B0306A"/>
    <w:rsid w:val="00B171D5"/>
    <w:rsid w:val="00B23519"/>
    <w:rsid w:val="00B57F6F"/>
    <w:rsid w:val="00B646F1"/>
    <w:rsid w:val="00B659A4"/>
    <w:rsid w:val="00B659DF"/>
    <w:rsid w:val="00B679F4"/>
    <w:rsid w:val="00B71246"/>
    <w:rsid w:val="00B872B6"/>
    <w:rsid w:val="00B92445"/>
    <w:rsid w:val="00BF0A7E"/>
    <w:rsid w:val="00C2488D"/>
    <w:rsid w:val="00C26940"/>
    <w:rsid w:val="00C4285B"/>
    <w:rsid w:val="00C508A6"/>
    <w:rsid w:val="00C51E50"/>
    <w:rsid w:val="00C53AB8"/>
    <w:rsid w:val="00C647EE"/>
    <w:rsid w:val="00C7490A"/>
    <w:rsid w:val="00C87736"/>
    <w:rsid w:val="00C95D05"/>
    <w:rsid w:val="00CB4AF1"/>
    <w:rsid w:val="00CB50C9"/>
    <w:rsid w:val="00CB7753"/>
    <w:rsid w:val="00CC45AC"/>
    <w:rsid w:val="00CD539F"/>
    <w:rsid w:val="00D1031D"/>
    <w:rsid w:val="00D1063A"/>
    <w:rsid w:val="00D1221D"/>
    <w:rsid w:val="00D1416A"/>
    <w:rsid w:val="00D54658"/>
    <w:rsid w:val="00D614FA"/>
    <w:rsid w:val="00D6609D"/>
    <w:rsid w:val="00D76589"/>
    <w:rsid w:val="00D940DB"/>
    <w:rsid w:val="00DD765F"/>
    <w:rsid w:val="00DF1D12"/>
    <w:rsid w:val="00E10239"/>
    <w:rsid w:val="00E118EE"/>
    <w:rsid w:val="00E12491"/>
    <w:rsid w:val="00E408EE"/>
    <w:rsid w:val="00E45762"/>
    <w:rsid w:val="00E566DA"/>
    <w:rsid w:val="00E57F36"/>
    <w:rsid w:val="00E60233"/>
    <w:rsid w:val="00E65F23"/>
    <w:rsid w:val="00E9668F"/>
    <w:rsid w:val="00EB3241"/>
    <w:rsid w:val="00EC4261"/>
    <w:rsid w:val="00ED1426"/>
    <w:rsid w:val="00ED5671"/>
    <w:rsid w:val="00EE1105"/>
    <w:rsid w:val="00F11532"/>
    <w:rsid w:val="00F1661D"/>
    <w:rsid w:val="00F35BAD"/>
    <w:rsid w:val="00F50409"/>
    <w:rsid w:val="00F53187"/>
    <w:rsid w:val="00F555C2"/>
    <w:rsid w:val="00F6729B"/>
    <w:rsid w:val="00F72947"/>
    <w:rsid w:val="00F87E91"/>
    <w:rsid w:val="00F9005F"/>
    <w:rsid w:val="00F9191A"/>
    <w:rsid w:val="00FA06D0"/>
    <w:rsid w:val="00FB385E"/>
    <w:rsid w:val="00FC0C20"/>
    <w:rsid w:val="00FD539C"/>
    <w:rsid w:val="00FE66D2"/>
    <w:rsid w:val="00FE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BDDD256"/>
  <w15:docId w15:val="{18C21416-44FA-47F9-93B1-47D0457E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16A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0301AE"/>
    <w:pPr>
      <w:keepNext/>
      <w:spacing w:before="240" w:after="60"/>
      <w:outlineLvl w:val="0"/>
    </w:pPr>
    <w:rPr>
      <w:rFonts w:ascii="Calibri Light" w:eastAsia="Times New Roman" w:hAnsi="Calibri Light"/>
      <w:color w:val="2F5496"/>
      <w:sz w:val="40"/>
      <w:szCs w:val="4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1AE"/>
    <w:pPr>
      <w:keepNext/>
      <w:spacing w:before="240" w:after="60"/>
      <w:outlineLvl w:val="1"/>
    </w:pPr>
    <w:rPr>
      <w:rFonts w:ascii="Calibri Light" w:eastAsia="Times New Roman" w:hAnsi="Calibri Light"/>
      <w:color w:val="2F5496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1AE"/>
    <w:pPr>
      <w:keepNext/>
      <w:spacing w:before="240" w:after="60"/>
      <w:outlineLvl w:val="2"/>
    </w:pPr>
    <w:rPr>
      <w:rFonts w:ascii="Times New Roman" w:eastAsia="Times New Roman" w:hAnsi="Times New Roman"/>
      <w:color w:val="2F5496"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1AE"/>
    <w:pPr>
      <w:keepNext/>
      <w:spacing w:before="240" w:after="60"/>
      <w:outlineLvl w:val="3"/>
    </w:pPr>
    <w:rPr>
      <w:rFonts w:ascii="Times New Roman" w:eastAsia="Times New Roman" w:hAnsi="Times New Roman"/>
      <w:i/>
      <w:iCs/>
      <w:color w:val="2F5496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1AE"/>
    <w:pPr>
      <w:spacing w:before="240" w:after="60"/>
      <w:outlineLvl w:val="4"/>
    </w:pPr>
    <w:rPr>
      <w:rFonts w:ascii="Times New Roman" w:eastAsia="Times New Roman" w:hAnsi="Times New Roman"/>
      <w:color w:val="2F549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1AE"/>
    <w:pPr>
      <w:spacing w:before="240" w:after="60"/>
      <w:outlineLvl w:val="5"/>
    </w:pPr>
    <w:rPr>
      <w:rFonts w:ascii="Times New Roman" w:eastAsia="Times New Roman" w:hAnsi="Times New Roman"/>
      <w:i/>
      <w:iCs/>
      <w:color w:val="595959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1AE"/>
    <w:pPr>
      <w:spacing w:before="240" w:after="60"/>
      <w:outlineLvl w:val="6"/>
    </w:pPr>
    <w:rPr>
      <w:rFonts w:ascii="Times New Roman" w:eastAsia="Times New Roman" w:hAnsi="Times New Roman"/>
      <w:color w:val="595959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1AE"/>
    <w:pPr>
      <w:spacing w:before="240" w:after="60"/>
      <w:outlineLvl w:val="7"/>
    </w:pPr>
    <w:rPr>
      <w:rFonts w:ascii="Times New Roman" w:eastAsia="Times New Roman" w:hAnsi="Times New Roman"/>
      <w:i/>
      <w:iCs/>
      <w:color w:val="272727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1AE"/>
    <w:pPr>
      <w:spacing w:before="240" w:after="60"/>
      <w:outlineLvl w:val="8"/>
    </w:pPr>
    <w:rPr>
      <w:rFonts w:ascii="Times New Roman" w:eastAsia="Times New Roman" w:hAnsi="Times New Roman"/>
      <w:color w:val="272727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55ED"/>
  </w:style>
  <w:style w:type="paragraph" w:styleId="a5">
    <w:name w:val="footer"/>
    <w:basedOn w:val="a"/>
    <w:link w:val="a6"/>
    <w:uiPriority w:val="99"/>
    <w:unhideWhenUsed/>
    <w:rsid w:val="004B5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55ED"/>
  </w:style>
  <w:style w:type="paragraph" w:styleId="a7">
    <w:name w:val="Balloon Text"/>
    <w:basedOn w:val="a"/>
    <w:link w:val="a8"/>
    <w:uiPriority w:val="99"/>
    <w:semiHidden/>
    <w:unhideWhenUsed/>
    <w:rsid w:val="004B55E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B55E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24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1"/>
    <w:semiHidden/>
    <w:unhideWhenUsed/>
    <w:qFormat/>
    <w:rsid w:val="00612C52"/>
    <w:pPr>
      <w:spacing w:after="120"/>
    </w:pPr>
  </w:style>
  <w:style w:type="character" w:customStyle="1" w:styleId="ab">
    <w:name w:val="Основной текст Знак"/>
    <w:basedOn w:val="a0"/>
    <w:link w:val="aa"/>
    <w:uiPriority w:val="1"/>
    <w:semiHidden/>
    <w:rsid w:val="00612C52"/>
  </w:style>
  <w:style w:type="paragraph" w:styleId="ac">
    <w:name w:val="List Paragraph"/>
    <w:basedOn w:val="a"/>
    <w:uiPriority w:val="34"/>
    <w:qFormat/>
    <w:rsid w:val="00F7294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d">
    <w:name w:val="No Spacing"/>
    <w:link w:val="ae"/>
    <w:uiPriority w:val="1"/>
    <w:qFormat/>
    <w:rsid w:val="001D1E74"/>
    <w:rPr>
      <w:sz w:val="22"/>
      <w:szCs w:val="22"/>
      <w:lang w:val="ru-RU" w:eastAsia="en-US"/>
    </w:rPr>
  </w:style>
  <w:style w:type="paragraph" w:customStyle="1" w:styleId="11">
    <w:name w:val="Заголовок 11"/>
    <w:basedOn w:val="a"/>
    <w:next w:val="a"/>
    <w:uiPriority w:val="1"/>
    <w:qFormat/>
    <w:rsid w:val="000301AE"/>
    <w:pPr>
      <w:keepNext/>
      <w:keepLines/>
      <w:widowControl w:val="0"/>
      <w:autoSpaceDE w:val="0"/>
      <w:autoSpaceDN w:val="0"/>
      <w:spacing w:before="360" w:after="80" w:line="240" w:lineRule="auto"/>
      <w:outlineLvl w:val="0"/>
    </w:pPr>
    <w:rPr>
      <w:rFonts w:ascii="Calibri Light" w:eastAsia="Times New Roman" w:hAnsi="Calibri Light"/>
      <w:color w:val="2F5496"/>
      <w:sz w:val="40"/>
      <w:szCs w:val="40"/>
      <w:lang w:val="uk-UA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0301AE"/>
    <w:pPr>
      <w:keepNext/>
      <w:keepLines/>
      <w:widowControl w:val="0"/>
      <w:autoSpaceDE w:val="0"/>
      <w:autoSpaceDN w:val="0"/>
      <w:spacing w:before="160" w:after="80" w:line="240" w:lineRule="auto"/>
      <w:outlineLvl w:val="1"/>
    </w:pPr>
    <w:rPr>
      <w:rFonts w:ascii="Calibri Light" w:eastAsia="Times New Roman" w:hAnsi="Calibri Light"/>
      <w:color w:val="2F5496"/>
      <w:sz w:val="32"/>
      <w:szCs w:val="32"/>
      <w:lang w:val="uk-UA"/>
    </w:rPr>
  </w:style>
  <w:style w:type="paragraph" w:customStyle="1" w:styleId="31">
    <w:name w:val="Заголовок 31"/>
    <w:basedOn w:val="a"/>
    <w:next w:val="a"/>
    <w:uiPriority w:val="1"/>
    <w:unhideWhenUsed/>
    <w:qFormat/>
    <w:rsid w:val="000301AE"/>
    <w:pPr>
      <w:keepNext/>
      <w:keepLines/>
      <w:widowControl w:val="0"/>
      <w:autoSpaceDE w:val="0"/>
      <w:autoSpaceDN w:val="0"/>
      <w:spacing w:before="160" w:after="80" w:line="240" w:lineRule="auto"/>
      <w:outlineLvl w:val="2"/>
    </w:pPr>
    <w:rPr>
      <w:rFonts w:ascii="Times New Roman" w:eastAsia="Times New Roman" w:hAnsi="Times New Roman"/>
      <w:color w:val="2F5496"/>
      <w:sz w:val="28"/>
      <w:szCs w:val="28"/>
      <w:lang w:val="uk-UA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0301AE"/>
    <w:pPr>
      <w:keepNext/>
      <w:keepLines/>
      <w:widowControl w:val="0"/>
      <w:autoSpaceDE w:val="0"/>
      <w:autoSpaceDN w:val="0"/>
      <w:spacing w:before="80" w:after="40" w:line="240" w:lineRule="auto"/>
      <w:outlineLvl w:val="3"/>
    </w:pPr>
    <w:rPr>
      <w:rFonts w:ascii="Times New Roman" w:eastAsia="Times New Roman" w:hAnsi="Times New Roman"/>
      <w:i/>
      <w:iCs/>
      <w:color w:val="2F5496"/>
      <w:lang w:val="uk-UA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0301AE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Times New Roman" w:eastAsia="Times New Roman" w:hAnsi="Times New Roman"/>
      <w:color w:val="2F5496"/>
      <w:lang w:val="uk-UA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0301AE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Times New Roman" w:eastAsia="Times New Roman" w:hAnsi="Times New Roman"/>
      <w:i/>
      <w:iCs/>
      <w:color w:val="595959"/>
      <w:lang w:val="uk-UA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0301AE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Times New Roman" w:eastAsia="Times New Roman" w:hAnsi="Times New Roman"/>
      <w:color w:val="595959"/>
      <w:lang w:val="uk-UA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0301AE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/>
      <w:i/>
      <w:iCs/>
      <w:color w:val="272727"/>
      <w:lang w:val="uk-UA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0301AE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Times New Roman" w:eastAsia="Times New Roman" w:hAnsi="Times New Roman"/>
      <w:color w:val="272727"/>
      <w:lang w:val="uk-UA"/>
    </w:rPr>
  </w:style>
  <w:style w:type="numbering" w:customStyle="1" w:styleId="12">
    <w:name w:val="Нет списка1"/>
    <w:next w:val="a2"/>
    <w:uiPriority w:val="99"/>
    <w:semiHidden/>
    <w:unhideWhenUsed/>
    <w:rsid w:val="000301AE"/>
  </w:style>
  <w:style w:type="character" w:customStyle="1" w:styleId="10">
    <w:name w:val="Заголовок 1 Знак"/>
    <w:link w:val="1"/>
    <w:uiPriority w:val="99"/>
    <w:rsid w:val="000301AE"/>
    <w:rPr>
      <w:rFonts w:ascii="Calibri Light" w:eastAsia="Times New Roman" w:hAnsi="Calibri Light"/>
      <w:color w:val="2F5496"/>
      <w:sz w:val="40"/>
      <w:szCs w:val="40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0301AE"/>
    <w:rPr>
      <w:rFonts w:ascii="Calibri Light" w:eastAsia="Times New Roman" w:hAnsi="Calibri Light"/>
      <w:color w:val="2F5496"/>
      <w:sz w:val="32"/>
      <w:szCs w:val="32"/>
      <w:lang w:val="uk-UA" w:eastAsia="en-US"/>
    </w:rPr>
  </w:style>
  <w:style w:type="character" w:customStyle="1" w:styleId="30">
    <w:name w:val="Заголовок 3 Знак"/>
    <w:link w:val="3"/>
    <w:uiPriority w:val="9"/>
    <w:semiHidden/>
    <w:rsid w:val="000301AE"/>
    <w:rPr>
      <w:rFonts w:ascii="Times New Roman" w:eastAsia="Times New Roman" w:hAnsi="Times New Roman"/>
      <w:color w:val="2F5496"/>
      <w:sz w:val="28"/>
      <w:szCs w:val="28"/>
      <w:lang w:val="uk-UA" w:eastAsia="en-US"/>
    </w:rPr>
  </w:style>
  <w:style w:type="character" w:customStyle="1" w:styleId="40">
    <w:name w:val="Заголовок 4 Знак"/>
    <w:link w:val="4"/>
    <w:uiPriority w:val="9"/>
    <w:semiHidden/>
    <w:rsid w:val="000301AE"/>
    <w:rPr>
      <w:rFonts w:ascii="Times New Roman" w:eastAsia="Times New Roman" w:hAnsi="Times New Roman"/>
      <w:i/>
      <w:iCs/>
      <w:color w:val="2F5496"/>
      <w:sz w:val="22"/>
      <w:szCs w:val="22"/>
      <w:lang w:val="uk-UA" w:eastAsia="en-US"/>
    </w:rPr>
  </w:style>
  <w:style w:type="character" w:customStyle="1" w:styleId="50">
    <w:name w:val="Заголовок 5 Знак"/>
    <w:link w:val="5"/>
    <w:uiPriority w:val="9"/>
    <w:semiHidden/>
    <w:rsid w:val="000301AE"/>
    <w:rPr>
      <w:rFonts w:ascii="Times New Roman" w:eastAsia="Times New Roman" w:hAnsi="Times New Roman"/>
      <w:color w:val="2F5496"/>
      <w:sz w:val="22"/>
      <w:szCs w:val="22"/>
      <w:lang w:val="uk-UA" w:eastAsia="en-US"/>
    </w:rPr>
  </w:style>
  <w:style w:type="character" w:customStyle="1" w:styleId="60">
    <w:name w:val="Заголовок 6 Знак"/>
    <w:link w:val="6"/>
    <w:uiPriority w:val="9"/>
    <w:semiHidden/>
    <w:rsid w:val="000301AE"/>
    <w:rPr>
      <w:rFonts w:ascii="Times New Roman" w:eastAsia="Times New Roman" w:hAnsi="Times New Roman"/>
      <w:i/>
      <w:iCs/>
      <w:color w:val="595959"/>
      <w:sz w:val="22"/>
      <w:szCs w:val="22"/>
      <w:lang w:val="uk-UA" w:eastAsia="en-US"/>
    </w:rPr>
  </w:style>
  <w:style w:type="character" w:customStyle="1" w:styleId="70">
    <w:name w:val="Заголовок 7 Знак"/>
    <w:link w:val="7"/>
    <w:uiPriority w:val="9"/>
    <w:semiHidden/>
    <w:rsid w:val="000301AE"/>
    <w:rPr>
      <w:rFonts w:ascii="Times New Roman" w:eastAsia="Times New Roman" w:hAnsi="Times New Roman"/>
      <w:color w:val="595959"/>
      <w:sz w:val="22"/>
      <w:szCs w:val="22"/>
      <w:lang w:val="uk-UA" w:eastAsia="en-US"/>
    </w:rPr>
  </w:style>
  <w:style w:type="character" w:customStyle="1" w:styleId="80">
    <w:name w:val="Заголовок 8 Знак"/>
    <w:link w:val="8"/>
    <w:uiPriority w:val="9"/>
    <w:semiHidden/>
    <w:rsid w:val="000301AE"/>
    <w:rPr>
      <w:rFonts w:ascii="Times New Roman" w:eastAsia="Times New Roman" w:hAnsi="Times New Roman"/>
      <w:i/>
      <w:iCs/>
      <w:color w:val="272727"/>
      <w:sz w:val="22"/>
      <w:szCs w:val="22"/>
      <w:lang w:val="uk-UA" w:eastAsia="en-US"/>
    </w:rPr>
  </w:style>
  <w:style w:type="character" w:customStyle="1" w:styleId="90">
    <w:name w:val="Заголовок 9 Знак"/>
    <w:link w:val="9"/>
    <w:uiPriority w:val="9"/>
    <w:semiHidden/>
    <w:rsid w:val="000301AE"/>
    <w:rPr>
      <w:rFonts w:ascii="Times New Roman" w:eastAsia="Times New Roman" w:hAnsi="Times New Roman"/>
      <w:color w:val="272727"/>
      <w:sz w:val="22"/>
      <w:szCs w:val="22"/>
      <w:lang w:val="uk-UA" w:eastAsia="en-US"/>
    </w:rPr>
  </w:style>
  <w:style w:type="character" w:customStyle="1" w:styleId="13">
    <w:name w:val="Гиперссылка1"/>
    <w:uiPriority w:val="99"/>
    <w:semiHidden/>
    <w:unhideWhenUsed/>
    <w:rsid w:val="000301AE"/>
    <w:rPr>
      <w:color w:val="0563C1"/>
      <w:u w:val="single"/>
    </w:rPr>
  </w:style>
  <w:style w:type="character" w:customStyle="1" w:styleId="14">
    <w:name w:val="Просмотренная гиперссылка1"/>
    <w:uiPriority w:val="99"/>
    <w:semiHidden/>
    <w:unhideWhenUsed/>
    <w:rsid w:val="000301AE"/>
    <w:rPr>
      <w:color w:val="954F72"/>
      <w:u w:val="single"/>
    </w:rPr>
  </w:style>
  <w:style w:type="character" w:styleId="af">
    <w:name w:val="Emphasis"/>
    <w:uiPriority w:val="99"/>
    <w:qFormat/>
    <w:rsid w:val="000301AE"/>
    <w:rPr>
      <w:rFonts w:ascii="Times New Roman" w:hAnsi="Times New Roman" w:cs="Times New Roman" w:hint="default"/>
      <w:i/>
      <w:iCs/>
    </w:rPr>
  </w:style>
  <w:style w:type="paragraph" w:styleId="af0">
    <w:name w:val="Normal (Web)"/>
    <w:basedOn w:val="a"/>
    <w:uiPriority w:val="99"/>
    <w:unhideWhenUsed/>
    <w:rsid w:val="000301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annotation text"/>
    <w:basedOn w:val="a"/>
    <w:link w:val="af2"/>
    <w:uiPriority w:val="99"/>
    <w:semiHidden/>
    <w:unhideWhenUsed/>
    <w:rsid w:val="000301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af2">
    <w:name w:val="Текст примечания Знак"/>
    <w:link w:val="af1"/>
    <w:uiPriority w:val="99"/>
    <w:semiHidden/>
    <w:rsid w:val="000301AE"/>
    <w:rPr>
      <w:rFonts w:ascii="Times New Roman" w:eastAsia="Times New Roman" w:hAnsi="Times New Roman"/>
      <w:lang w:val="uk-UA" w:eastAsia="en-US"/>
    </w:rPr>
  </w:style>
  <w:style w:type="paragraph" w:customStyle="1" w:styleId="15">
    <w:name w:val="Название1"/>
    <w:basedOn w:val="a"/>
    <w:next w:val="a"/>
    <w:link w:val="af3"/>
    <w:uiPriority w:val="99"/>
    <w:qFormat/>
    <w:rsid w:val="000301AE"/>
    <w:pPr>
      <w:widowControl w:val="0"/>
      <w:autoSpaceDE w:val="0"/>
      <w:autoSpaceDN w:val="0"/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uk-UA"/>
    </w:rPr>
  </w:style>
  <w:style w:type="character" w:customStyle="1" w:styleId="af3">
    <w:name w:val="Название Знак"/>
    <w:link w:val="15"/>
    <w:uiPriority w:val="99"/>
    <w:rsid w:val="000301AE"/>
    <w:rPr>
      <w:rFonts w:ascii="Calibri Light" w:eastAsia="Times New Roman" w:hAnsi="Calibri Light"/>
      <w:spacing w:val="-10"/>
      <w:kern w:val="28"/>
      <w:sz w:val="56"/>
      <w:szCs w:val="56"/>
      <w:lang w:val="uk-UA" w:eastAsia="en-US"/>
    </w:rPr>
  </w:style>
  <w:style w:type="paragraph" w:customStyle="1" w:styleId="16">
    <w:name w:val="Подзаголовок1"/>
    <w:basedOn w:val="a"/>
    <w:next w:val="a"/>
    <w:uiPriority w:val="11"/>
    <w:qFormat/>
    <w:rsid w:val="000301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color w:val="595959"/>
      <w:spacing w:val="15"/>
      <w:sz w:val="28"/>
      <w:szCs w:val="28"/>
      <w:lang w:val="uk-UA"/>
    </w:rPr>
  </w:style>
  <w:style w:type="character" w:customStyle="1" w:styleId="af4">
    <w:name w:val="Подзаголовок Знак"/>
    <w:link w:val="af5"/>
    <w:uiPriority w:val="11"/>
    <w:rsid w:val="000301AE"/>
    <w:rPr>
      <w:rFonts w:ascii="Times New Roman" w:eastAsia="Times New Roman" w:hAnsi="Times New Roman"/>
      <w:color w:val="595959"/>
      <w:spacing w:val="15"/>
      <w:sz w:val="28"/>
      <w:szCs w:val="28"/>
      <w:lang w:val="uk-UA" w:eastAsia="en-US"/>
    </w:rPr>
  </w:style>
  <w:style w:type="paragraph" w:styleId="af6">
    <w:name w:val="annotation subject"/>
    <w:basedOn w:val="af1"/>
    <w:next w:val="af1"/>
    <w:link w:val="af7"/>
    <w:uiPriority w:val="99"/>
    <w:semiHidden/>
    <w:unhideWhenUsed/>
    <w:rsid w:val="000301AE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0301AE"/>
    <w:rPr>
      <w:rFonts w:ascii="Times New Roman" w:eastAsia="Times New Roman" w:hAnsi="Times New Roman"/>
      <w:b/>
      <w:bCs/>
      <w:lang w:val="uk-UA" w:eastAsia="en-US"/>
    </w:rPr>
  </w:style>
  <w:style w:type="paragraph" w:customStyle="1" w:styleId="210">
    <w:name w:val="Цитата 21"/>
    <w:basedOn w:val="a"/>
    <w:next w:val="a"/>
    <w:uiPriority w:val="29"/>
    <w:qFormat/>
    <w:rsid w:val="000301AE"/>
    <w:pPr>
      <w:widowControl w:val="0"/>
      <w:autoSpaceDE w:val="0"/>
      <w:autoSpaceDN w:val="0"/>
      <w:spacing w:before="160" w:after="0" w:line="240" w:lineRule="auto"/>
      <w:jc w:val="center"/>
    </w:pPr>
    <w:rPr>
      <w:rFonts w:ascii="Times New Roman" w:eastAsia="Times New Roman" w:hAnsi="Times New Roman"/>
      <w:i/>
      <w:iCs/>
      <w:color w:val="404040"/>
      <w:lang w:val="uk-UA"/>
    </w:rPr>
  </w:style>
  <w:style w:type="character" w:customStyle="1" w:styleId="22">
    <w:name w:val="Цитата 2 Знак"/>
    <w:link w:val="23"/>
    <w:uiPriority w:val="29"/>
    <w:rsid w:val="000301AE"/>
    <w:rPr>
      <w:rFonts w:ascii="Times New Roman" w:eastAsia="Times New Roman" w:hAnsi="Times New Roman"/>
      <w:i/>
      <w:iCs/>
      <w:color w:val="404040"/>
      <w:sz w:val="22"/>
      <w:szCs w:val="22"/>
      <w:lang w:val="uk-UA" w:eastAsia="en-US"/>
    </w:rPr>
  </w:style>
  <w:style w:type="paragraph" w:customStyle="1" w:styleId="17">
    <w:name w:val="Выделенная цитата1"/>
    <w:basedOn w:val="a"/>
    <w:next w:val="a"/>
    <w:uiPriority w:val="30"/>
    <w:qFormat/>
    <w:rsid w:val="000301AE"/>
    <w:pPr>
      <w:widowControl w:val="0"/>
      <w:pBdr>
        <w:top w:val="single" w:sz="4" w:space="10" w:color="2F5496"/>
        <w:bottom w:val="single" w:sz="4" w:space="10" w:color="2F5496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Times New Roman" w:eastAsia="Times New Roman" w:hAnsi="Times New Roman"/>
      <w:i/>
      <w:iCs/>
      <w:color w:val="2F5496"/>
      <w:lang w:val="uk-UA"/>
    </w:rPr>
  </w:style>
  <w:style w:type="character" w:customStyle="1" w:styleId="af8">
    <w:name w:val="Выделенная цитата Знак"/>
    <w:link w:val="af9"/>
    <w:uiPriority w:val="30"/>
    <w:rsid w:val="000301AE"/>
    <w:rPr>
      <w:rFonts w:ascii="Times New Roman" w:eastAsia="Times New Roman" w:hAnsi="Times New Roman"/>
      <w:i/>
      <w:iCs/>
      <w:color w:val="2F5496"/>
      <w:sz w:val="22"/>
      <w:szCs w:val="2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0301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uk-UA"/>
    </w:rPr>
  </w:style>
  <w:style w:type="paragraph" w:customStyle="1" w:styleId="Style5">
    <w:name w:val="Style5"/>
    <w:basedOn w:val="a"/>
    <w:uiPriority w:val="99"/>
    <w:rsid w:val="000301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_"/>
    <w:link w:val="18"/>
    <w:uiPriority w:val="99"/>
    <w:locked/>
    <w:rsid w:val="000301AE"/>
    <w:rPr>
      <w:sz w:val="28"/>
      <w:shd w:val="clear" w:color="auto" w:fill="FFFFFF"/>
    </w:rPr>
  </w:style>
  <w:style w:type="paragraph" w:customStyle="1" w:styleId="18">
    <w:name w:val="Основной текст1"/>
    <w:basedOn w:val="a"/>
    <w:link w:val="afa"/>
    <w:uiPriority w:val="99"/>
    <w:rsid w:val="000301AE"/>
    <w:pPr>
      <w:widowControl w:val="0"/>
      <w:shd w:val="clear" w:color="auto" w:fill="FFFFFF"/>
      <w:spacing w:before="360" w:after="360" w:line="240" w:lineRule="atLeast"/>
    </w:pPr>
    <w:rPr>
      <w:sz w:val="28"/>
      <w:szCs w:val="20"/>
      <w:lang w:eastAsia="ru-RU"/>
    </w:rPr>
  </w:style>
  <w:style w:type="paragraph" w:customStyle="1" w:styleId="19">
    <w:name w:val="Обычный1"/>
    <w:uiPriority w:val="99"/>
    <w:rsid w:val="000301AE"/>
    <w:rPr>
      <w:rFonts w:eastAsia="Times New Roman" w:cs="Calibri"/>
      <w:sz w:val="28"/>
      <w:szCs w:val="28"/>
      <w:lang w:eastAsia="ru-RU"/>
    </w:rPr>
  </w:style>
  <w:style w:type="paragraph" w:customStyle="1" w:styleId="ShapkaDocumentu">
    <w:name w:val="Shapka Documentu"/>
    <w:basedOn w:val="a"/>
    <w:uiPriority w:val="99"/>
    <w:rsid w:val="000301AE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docdata">
    <w:name w:val="docdata"/>
    <w:aliases w:val="docy,v5,18668,baiaagaaboqcaaadxj8aaausr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0301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fb">
    <w:name w:val="annotation reference"/>
    <w:uiPriority w:val="99"/>
    <w:semiHidden/>
    <w:unhideWhenUsed/>
    <w:rsid w:val="000301AE"/>
    <w:rPr>
      <w:sz w:val="16"/>
      <w:szCs w:val="16"/>
    </w:rPr>
  </w:style>
  <w:style w:type="character" w:customStyle="1" w:styleId="1a">
    <w:name w:val="Слабое выделение1"/>
    <w:uiPriority w:val="19"/>
    <w:qFormat/>
    <w:rsid w:val="000301AE"/>
    <w:rPr>
      <w:i/>
      <w:iCs/>
      <w:color w:val="404040"/>
    </w:rPr>
  </w:style>
  <w:style w:type="character" w:customStyle="1" w:styleId="1b">
    <w:name w:val="Сильное выделение1"/>
    <w:uiPriority w:val="21"/>
    <w:qFormat/>
    <w:rsid w:val="000301AE"/>
    <w:rPr>
      <w:i/>
      <w:iCs/>
      <w:color w:val="2F5496"/>
    </w:rPr>
  </w:style>
  <w:style w:type="character" w:customStyle="1" w:styleId="1c">
    <w:name w:val="Слабая ссылка1"/>
    <w:uiPriority w:val="31"/>
    <w:qFormat/>
    <w:rsid w:val="000301AE"/>
    <w:rPr>
      <w:smallCaps/>
      <w:color w:val="5A5A5A"/>
    </w:rPr>
  </w:style>
  <w:style w:type="character" w:customStyle="1" w:styleId="1d">
    <w:name w:val="Сильная ссылка1"/>
    <w:uiPriority w:val="32"/>
    <w:qFormat/>
    <w:rsid w:val="000301AE"/>
    <w:rPr>
      <w:b/>
      <w:bCs/>
      <w:smallCaps/>
      <w:color w:val="2F5496"/>
      <w:spacing w:val="5"/>
    </w:rPr>
  </w:style>
  <w:style w:type="character" w:styleId="afc">
    <w:name w:val="Book Title"/>
    <w:uiPriority w:val="33"/>
    <w:qFormat/>
    <w:rsid w:val="000301AE"/>
    <w:rPr>
      <w:b/>
      <w:bCs/>
      <w:i/>
      <w:iCs/>
      <w:spacing w:val="5"/>
    </w:rPr>
  </w:style>
  <w:style w:type="character" w:customStyle="1" w:styleId="FontStyle29">
    <w:name w:val="Font Style29"/>
    <w:uiPriority w:val="99"/>
    <w:rsid w:val="000301AE"/>
    <w:rPr>
      <w:rFonts w:ascii="Times New Roman" w:hAnsi="Times New Roman" w:cs="Times New Roman" w:hint="default"/>
      <w:sz w:val="18"/>
    </w:rPr>
  </w:style>
  <w:style w:type="character" w:customStyle="1" w:styleId="BalloonTextChar">
    <w:name w:val="Balloon Text Char"/>
    <w:uiPriority w:val="99"/>
    <w:semiHidden/>
    <w:locked/>
    <w:rsid w:val="000301AE"/>
    <w:rPr>
      <w:rFonts w:ascii="Tahoma" w:hAnsi="Tahoma" w:cs="Times New Roman" w:hint="default"/>
      <w:sz w:val="16"/>
      <w:szCs w:val="16"/>
    </w:rPr>
  </w:style>
  <w:style w:type="character" w:customStyle="1" w:styleId="FontStyle11">
    <w:name w:val="Font Style11"/>
    <w:uiPriority w:val="99"/>
    <w:rsid w:val="000301AE"/>
    <w:rPr>
      <w:rFonts w:ascii="Times New Roman" w:hAnsi="Times New Roman" w:cs="Times New Roman" w:hint="default"/>
      <w:b/>
      <w:bCs w:val="0"/>
      <w:sz w:val="26"/>
    </w:rPr>
  </w:style>
  <w:style w:type="character" w:customStyle="1" w:styleId="uv3um">
    <w:name w:val="uv3um"/>
    <w:rsid w:val="000301AE"/>
  </w:style>
  <w:style w:type="table" w:customStyle="1" w:styleId="1e">
    <w:name w:val="Сетка таблицы1"/>
    <w:basedOn w:val="a1"/>
    <w:next w:val="a9"/>
    <w:uiPriority w:val="39"/>
    <w:rsid w:val="000301AE"/>
    <w:rPr>
      <w:kern w:val="2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uiPriority w:val="9"/>
    <w:rsid w:val="000301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11">
    <w:name w:val="Заголовок 2 Знак1"/>
    <w:uiPriority w:val="9"/>
    <w:semiHidden/>
    <w:rsid w:val="000301A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10">
    <w:name w:val="Заголовок 3 Знак1"/>
    <w:uiPriority w:val="9"/>
    <w:semiHidden/>
    <w:rsid w:val="000301A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10">
    <w:name w:val="Заголовок 4 Знак1"/>
    <w:uiPriority w:val="9"/>
    <w:semiHidden/>
    <w:rsid w:val="000301A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10">
    <w:name w:val="Заголовок 5 Знак1"/>
    <w:uiPriority w:val="9"/>
    <w:semiHidden/>
    <w:rsid w:val="000301A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10">
    <w:name w:val="Заголовок 6 Знак1"/>
    <w:uiPriority w:val="9"/>
    <w:semiHidden/>
    <w:rsid w:val="000301A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10">
    <w:name w:val="Заголовок 7 Знак1"/>
    <w:uiPriority w:val="9"/>
    <w:semiHidden/>
    <w:rsid w:val="000301A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10">
    <w:name w:val="Заголовок 8 Знак1"/>
    <w:uiPriority w:val="9"/>
    <w:semiHidden/>
    <w:rsid w:val="000301A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10">
    <w:name w:val="Заголовок 9 Знак1"/>
    <w:uiPriority w:val="9"/>
    <w:semiHidden/>
    <w:rsid w:val="000301AE"/>
    <w:rPr>
      <w:rFonts w:ascii="Cambria" w:eastAsia="Times New Roman" w:hAnsi="Cambria" w:cs="Times New Roman"/>
      <w:sz w:val="22"/>
      <w:szCs w:val="22"/>
      <w:lang w:eastAsia="en-US"/>
    </w:rPr>
  </w:style>
  <w:style w:type="character" w:styleId="afd">
    <w:name w:val="Hyperlink"/>
    <w:uiPriority w:val="99"/>
    <w:semiHidden/>
    <w:unhideWhenUsed/>
    <w:rsid w:val="000301AE"/>
    <w:rPr>
      <w:color w:val="0000FF"/>
      <w:u w:val="single"/>
    </w:rPr>
  </w:style>
  <w:style w:type="character" w:styleId="afe">
    <w:name w:val="FollowedHyperlink"/>
    <w:uiPriority w:val="99"/>
    <w:semiHidden/>
    <w:unhideWhenUsed/>
    <w:rsid w:val="000301AE"/>
    <w:rPr>
      <w:color w:val="800080"/>
      <w:u w:val="single"/>
    </w:rPr>
  </w:style>
  <w:style w:type="paragraph" w:styleId="af5">
    <w:name w:val="Subtitle"/>
    <w:basedOn w:val="a"/>
    <w:next w:val="a"/>
    <w:link w:val="af4"/>
    <w:uiPriority w:val="11"/>
    <w:qFormat/>
    <w:rsid w:val="000301AE"/>
    <w:pPr>
      <w:spacing w:after="60"/>
      <w:jc w:val="center"/>
      <w:outlineLvl w:val="1"/>
    </w:pPr>
    <w:rPr>
      <w:rFonts w:ascii="Times New Roman" w:eastAsia="Times New Roman" w:hAnsi="Times New Roman"/>
      <w:color w:val="595959"/>
      <w:spacing w:val="15"/>
      <w:sz w:val="28"/>
      <w:szCs w:val="28"/>
      <w:lang w:val="uk-UA"/>
    </w:rPr>
  </w:style>
  <w:style w:type="character" w:customStyle="1" w:styleId="1f">
    <w:name w:val="Подзаголовок Знак1"/>
    <w:uiPriority w:val="11"/>
    <w:rsid w:val="000301AE"/>
    <w:rPr>
      <w:rFonts w:ascii="Cambria" w:eastAsia="Times New Roman" w:hAnsi="Cambria" w:cs="Times New Roman"/>
      <w:sz w:val="24"/>
      <w:szCs w:val="24"/>
      <w:lang w:eastAsia="en-US"/>
    </w:rPr>
  </w:style>
  <w:style w:type="paragraph" w:styleId="23">
    <w:name w:val="Quote"/>
    <w:basedOn w:val="a"/>
    <w:next w:val="a"/>
    <w:link w:val="22"/>
    <w:uiPriority w:val="29"/>
    <w:qFormat/>
    <w:rsid w:val="000301AE"/>
    <w:rPr>
      <w:rFonts w:ascii="Times New Roman" w:eastAsia="Times New Roman" w:hAnsi="Times New Roman"/>
      <w:i/>
      <w:iCs/>
      <w:color w:val="404040"/>
      <w:lang w:val="uk-UA"/>
    </w:rPr>
  </w:style>
  <w:style w:type="character" w:customStyle="1" w:styleId="212">
    <w:name w:val="Цитата 2 Знак1"/>
    <w:uiPriority w:val="29"/>
    <w:rsid w:val="000301AE"/>
    <w:rPr>
      <w:i/>
      <w:iCs/>
      <w:color w:val="000000"/>
      <w:sz w:val="22"/>
      <w:szCs w:val="22"/>
      <w:lang w:eastAsia="en-US"/>
    </w:rPr>
  </w:style>
  <w:style w:type="paragraph" w:styleId="af9">
    <w:name w:val="Intense Quote"/>
    <w:basedOn w:val="a"/>
    <w:next w:val="a"/>
    <w:link w:val="af8"/>
    <w:uiPriority w:val="30"/>
    <w:qFormat/>
    <w:rsid w:val="000301AE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/>
      <w:i/>
      <w:iCs/>
      <w:color w:val="2F5496"/>
      <w:lang w:val="uk-UA"/>
    </w:rPr>
  </w:style>
  <w:style w:type="character" w:customStyle="1" w:styleId="1f0">
    <w:name w:val="Выделенная цитата Знак1"/>
    <w:uiPriority w:val="30"/>
    <w:rsid w:val="000301AE"/>
    <w:rPr>
      <w:b/>
      <w:bCs/>
      <w:i/>
      <w:iCs/>
      <w:color w:val="4F81BD"/>
      <w:sz w:val="22"/>
      <w:szCs w:val="22"/>
      <w:lang w:eastAsia="en-US"/>
    </w:rPr>
  </w:style>
  <w:style w:type="character" w:styleId="aff">
    <w:name w:val="Subtle Emphasis"/>
    <w:uiPriority w:val="19"/>
    <w:qFormat/>
    <w:rsid w:val="000301AE"/>
    <w:rPr>
      <w:i/>
      <w:iCs/>
      <w:color w:val="808080"/>
    </w:rPr>
  </w:style>
  <w:style w:type="character" w:styleId="aff0">
    <w:name w:val="Intense Emphasis"/>
    <w:uiPriority w:val="21"/>
    <w:qFormat/>
    <w:rsid w:val="000301AE"/>
    <w:rPr>
      <w:b/>
      <w:bCs/>
      <w:i/>
      <w:iCs/>
      <w:color w:val="4F81BD"/>
    </w:rPr>
  </w:style>
  <w:style w:type="character" w:styleId="aff1">
    <w:name w:val="Subtle Reference"/>
    <w:uiPriority w:val="31"/>
    <w:qFormat/>
    <w:rsid w:val="000301AE"/>
    <w:rPr>
      <w:smallCaps/>
      <w:color w:val="C0504D"/>
      <w:u w:val="single"/>
    </w:rPr>
  </w:style>
  <w:style w:type="character" w:styleId="aff2">
    <w:name w:val="Intense Reference"/>
    <w:uiPriority w:val="32"/>
    <w:qFormat/>
    <w:rsid w:val="000301AE"/>
    <w:rPr>
      <w:b/>
      <w:bCs/>
      <w:smallCaps/>
      <w:color w:val="C0504D"/>
      <w:spacing w:val="5"/>
      <w:u w:val="single"/>
    </w:rPr>
  </w:style>
  <w:style w:type="character" w:customStyle="1" w:styleId="ae">
    <w:name w:val="Без интервала Знак"/>
    <w:link w:val="ad"/>
    <w:uiPriority w:val="1"/>
    <w:rsid w:val="002B1F9D"/>
    <w:rPr>
      <w:sz w:val="22"/>
      <w:szCs w:val="22"/>
      <w:lang w:eastAsia="en-US"/>
    </w:rPr>
  </w:style>
  <w:style w:type="paragraph" w:customStyle="1" w:styleId="aff3">
    <w:basedOn w:val="a"/>
    <w:next w:val="a"/>
    <w:uiPriority w:val="99"/>
    <w:qFormat/>
    <w:rsid w:val="00093681"/>
    <w:pPr>
      <w:widowControl w:val="0"/>
      <w:autoSpaceDE w:val="0"/>
      <w:autoSpaceDN w:val="0"/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uk-UA"/>
    </w:rPr>
  </w:style>
  <w:style w:type="character" w:customStyle="1" w:styleId="aff4">
    <w:name w:val="Заголовок Знак"/>
    <w:uiPriority w:val="10"/>
    <w:rsid w:val="00093681"/>
    <w:rPr>
      <w:rFonts w:ascii="Calibri Light" w:eastAsia="Times New Roman" w:hAnsi="Calibri Light" w:cs="Times New Roman"/>
      <w:spacing w:val="-10"/>
      <w:kern w:val="28"/>
      <w:sz w:val="56"/>
      <w:szCs w:val="5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08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84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2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6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46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99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94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8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38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1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3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6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2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8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7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3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2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5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14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20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0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0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05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9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2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4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5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0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6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5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4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7920">
          <w:marLeft w:val="288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9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6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9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1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2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6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6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8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1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99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48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37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40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79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15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1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3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6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0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8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8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1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7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7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13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3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7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32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9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4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9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5834">
          <w:marLeft w:val="288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2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0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8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0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55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7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histleblowers.nazk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sca_esv=ff9115456db43c61&amp;cs=0&amp;sxsrf=AE3TifP70iCxdO_BPB_f4vzMokoKO-36fg%3A1757263162653&amp;q=%D0%BF%D0%B5%D0%B4%D0%B0%D0%B3%D0%BE%D0%B3%D1%96%D0%BA%D0%B8+%D0%BF%D0%B0%D1%80%D1%82%D0%BD%D0%B5%D1%80%D1%81%D1%82%D0%B2%D0%B0&amp;sa=X&amp;ved=2ahUKEwjuxMq0i8ePAxWjcfEDHZfoD5YQxccNegQIAhAB&amp;mstk=AUtExfC4EMdaxQCDZPTloGg9OQilYNNRjPqUIwDeCRqL9yhiOA-7K_4v6AS1wAhWxwic7wIeeNa_KaYwegViRB9PwUxQMTtP5ALVB46JDUCFKCGK-zqhIt5YSQsbJNLkJ-GtUcQIFahqU3LRc5UTEXlPIE0xRs7Nv6E1gVC9R1ZRhpxBveWFwlAFoUCgxSQzpHfI6xHLbItkWWGIThw-slI3cvtvQXyZ91Z1RUrZljnveAwazTEtu51eFgFwky808ZIoVlr1LVF8RWcIuYntjj0-czOz-klZsKX_jgL3nQl4VQO4JvaJjA0rrb72UnlZ4GhpPPYzN-Lnt2Ni8L137JGHCJVbL2qnbEo95yAaPCjCWUhuMrQBgBuVmBnsXBNAtUK7BhigMRde4f8l-qpSgyQPgg&amp;csui=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F7F09-D2D9-4B85-BFCC-6A774594C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7682</Words>
  <Characters>43794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51374</CharactersWithSpaces>
  <SharedDoc>false</SharedDoc>
  <HLinks>
    <vt:vector size="12" baseType="variant">
      <vt:variant>
        <vt:i4>6750310</vt:i4>
      </vt:variant>
      <vt:variant>
        <vt:i4>3</vt:i4>
      </vt:variant>
      <vt:variant>
        <vt:i4>0</vt:i4>
      </vt:variant>
      <vt:variant>
        <vt:i4>5</vt:i4>
      </vt:variant>
      <vt:variant>
        <vt:lpwstr>https://whistleblowers.nazk.gov.ua/</vt:lpwstr>
      </vt:variant>
      <vt:variant>
        <vt:lpwstr/>
      </vt:variant>
      <vt:variant>
        <vt:i4>5177379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sca_esv=ff9115456db43c61&amp;cs=0&amp;sxsrf=AE3TifP70iCxdO_BPB_f4vzMokoKO-36fg%3A1757263162653&amp;q=%D0%BF%D0%B5%D0%B4%D0%B0%D0%B3%D0%BE%D0%B3%D1%96%D0%BA%D0%B8+%D0%BF%D0%B0%D1%80%D1%82%D0%BD%D0%B5%D1%80%D1%81%D1%82%D0%B2%D0%B0&amp;sa=X&amp;ved=2ahUKEwjuxMq0i8ePAxWjcfEDHZfoD5YQxccNegQIAhAB&amp;mstk=AUtExfC4EMdaxQCDZPTloGg9OQilYNNRjPqUIwDeCRqL9yhiOA-7K_4v6AS1wAhWxwic7wIeeNa_KaYwegViRB9PwUxQMTtP5ALVB46JDUCFKCGK-zqhIt5YSQsbJNLkJ-GtUcQIFahqU3LRc5UTEXlPIE0xRs7Nv6E1gVC9R1ZRhpxBveWFwlAFoUCgxSQzpHfI6xHLbItkWWGIThw-slI3cvtvQXyZ91Z1RUrZljnveAwazTEtu51eFgFwky808ZIoVlr1LVF8RWcIuYntjj0-czOz-klZsKX_jgL3nQl4VQO4JvaJjA0rrb72UnlZ4GhpPPYzN-Lnt2Ni8L137JGHCJVbL2qnbEo95yAaPCjCWUhuMrQBgBuVmBnsXBNAtUK7BhigMRde4f8l-qpSgyQPgg&amp;csui=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8</cp:revision>
  <dcterms:created xsi:type="dcterms:W3CDTF">2026-05-18T12:01:00Z</dcterms:created>
  <dcterms:modified xsi:type="dcterms:W3CDTF">2026-06-02T12:16:00Z</dcterms:modified>
</cp:coreProperties>
</file>