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1BFD" w14:textId="77777777" w:rsidR="00BC0F0D" w:rsidRPr="0036081C" w:rsidRDefault="00000000" w:rsidP="000B17A2">
      <w:pPr>
        <w:shd w:val="clear" w:color="auto" w:fill="FFFFFF"/>
        <w:tabs>
          <w:tab w:val="left" w:pos="5812"/>
        </w:tabs>
        <w:spacing w:after="0" w:line="238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 w14:anchorId="62561C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12.3pt;margin-top:-37.75pt;width:34pt;height:48.3pt;z-index:251660288;visibility:visible;mso-wrap-edited:f;mso-position-horizontal-relative:page">
            <v:imagedata r:id="rId8" o:title=""/>
            <w10:wrap anchorx="page"/>
          </v:shape>
          <o:OLEObject Type="Embed" ProgID="Word.Picture.8" ShapeID="_x0000_s1028" DrawAspect="Content" ObjectID="_1839567596" r:id="rId9"/>
        </w:object>
      </w:r>
    </w:p>
    <w:p w14:paraId="64C57081" w14:textId="77777777" w:rsidR="00BC0F0D" w:rsidRPr="003064AE" w:rsidRDefault="00EF390C" w:rsidP="00BC0F0D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ЛЕБЕДИНСЬКА МІСЬКА </w:t>
      </w:r>
      <w:r w:rsidR="00BC0F0D" w:rsidRPr="003064AE">
        <w:rPr>
          <w:rFonts w:ascii="Times New Roman" w:hAnsi="Times New Roman" w:cs="Times New Roman"/>
          <w:b/>
          <w:sz w:val="28"/>
          <w:szCs w:val="28"/>
        </w:rPr>
        <w:t>РАДА</w:t>
      </w:r>
      <w:r w:rsidR="00BC0F0D" w:rsidRPr="003064AE">
        <w:rPr>
          <w:rFonts w:ascii="Times New Roman" w:hAnsi="Times New Roman" w:cs="Times New Roman"/>
          <w:b/>
          <w:sz w:val="28"/>
          <w:szCs w:val="28"/>
        </w:rPr>
        <w:br/>
        <w:t>СУМСЬКОЇ ОБЛАСТІ</w:t>
      </w:r>
    </w:p>
    <w:p w14:paraId="0579FC87" w14:textId="77777777" w:rsidR="00BC0F0D" w:rsidRPr="003064AE" w:rsidRDefault="00BC0F0D" w:rsidP="00BC0F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97D98" w14:textId="77777777" w:rsidR="00BC0F0D" w:rsidRPr="003064AE" w:rsidRDefault="00723E23" w:rsidP="00BC0F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ВОСЬМЕ</w:t>
      </w:r>
      <w:r w:rsidR="00BC0F0D" w:rsidRPr="003064AE">
        <w:rPr>
          <w:rFonts w:ascii="Times New Roman" w:hAnsi="Times New Roman" w:cs="Times New Roman"/>
          <w:b/>
          <w:sz w:val="28"/>
          <w:szCs w:val="28"/>
        </w:rPr>
        <w:t xml:space="preserve"> СКЛИКАННЯ</w:t>
      </w:r>
    </w:p>
    <w:p w14:paraId="39B3ECB0" w14:textId="77777777" w:rsidR="00BC0F0D" w:rsidRPr="003064AE" w:rsidRDefault="00FC1829" w:rsidP="00BC0F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СІМДЕСЯТ ШОСТА</w:t>
      </w:r>
      <w:r w:rsidR="00BC0F0D" w:rsidRPr="003064AE">
        <w:rPr>
          <w:rFonts w:ascii="Times New Roman" w:hAnsi="Times New Roman" w:cs="Times New Roman"/>
          <w:b/>
          <w:sz w:val="28"/>
          <w:szCs w:val="28"/>
        </w:rPr>
        <w:t xml:space="preserve"> СЕСІЯ</w:t>
      </w:r>
    </w:p>
    <w:p w14:paraId="468BE5D1" w14:textId="77777777" w:rsidR="00BC0F0D" w:rsidRPr="003064AE" w:rsidRDefault="00BC0F0D" w:rsidP="00BC0F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C6082" w14:textId="77777777" w:rsidR="00BC0F0D" w:rsidRPr="003064AE" w:rsidRDefault="00BC0F0D" w:rsidP="00BC0F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4AE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00F5669" w14:textId="77777777" w:rsidR="00BC0F0D" w:rsidRPr="003064AE" w:rsidRDefault="00BC0F0D" w:rsidP="00BC0F0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772C54C" w14:textId="77777777" w:rsidR="00BC0F0D" w:rsidRPr="003064AE" w:rsidRDefault="00FC1829" w:rsidP="00000A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104021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001D63">
        <w:rPr>
          <w:rFonts w:ascii="Times New Roman" w:hAnsi="Times New Roman" w:cs="Times New Roman"/>
          <w:bCs/>
          <w:sz w:val="28"/>
          <w:szCs w:val="28"/>
        </w:rPr>
        <w:t>.</w:t>
      </w:r>
      <w:r w:rsidR="00765427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BC0F0D" w:rsidRPr="003064AE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BC0F0D" w:rsidRPr="003064A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BC0F0D" w:rsidRPr="003064AE">
        <w:rPr>
          <w:rFonts w:ascii="Times New Roman" w:hAnsi="Times New Roman" w:cs="Times New Roman"/>
          <w:bCs/>
          <w:sz w:val="28"/>
          <w:szCs w:val="28"/>
        </w:rPr>
        <w:tab/>
      </w:r>
      <w:r w:rsidR="00BC0F0D" w:rsidRPr="003064AE">
        <w:rPr>
          <w:rFonts w:ascii="Times New Roman" w:hAnsi="Times New Roman" w:cs="Times New Roman"/>
          <w:bCs/>
          <w:sz w:val="28"/>
          <w:szCs w:val="28"/>
        </w:rPr>
        <w:tab/>
      </w:r>
      <w:r w:rsidR="00BC0F0D" w:rsidRPr="003064AE">
        <w:rPr>
          <w:rFonts w:ascii="Times New Roman" w:hAnsi="Times New Roman" w:cs="Times New Roman"/>
          <w:bCs/>
          <w:sz w:val="28"/>
          <w:szCs w:val="28"/>
        </w:rPr>
        <w:tab/>
      </w:r>
      <w:r w:rsidR="00BC0F0D" w:rsidRPr="003064AE">
        <w:rPr>
          <w:rFonts w:ascii="Times New Roman" w:hAnsi="Times New Roman" w:cs="Times New Roman"/>
          <w:bCs/>
          <w:sz w:val="28"/>
          <w:szCs w:val="28"/>
        </w:rPr>
        <w:tab/>
      </w:r>
      <w:r w:rsidR="00BC0F0D" w:rsidRPr="003064AE">
        <w:rPr>
          <w:rFonts w:ascii="Times New Roman" w:hAnsi="Times New Roman" w:cs="Times New Roman"/>
          <w:bCs/>
          <w:sz w:val="28"/>
          <w:szCs w:val="28"/>
        </w:rPr>
        <w:tab/>
      </w:r>
      <w:r w:rsidR="00BC0F0D" w:rsidRPr="003064AE">
        <w:rPr>
          <w:rFonts w:ascii="Times New Roman" w:hAnsi="Times New Roman" w:cs="Times New Roman"/>
          <w:bCs/>
          <w:sz w:val="28"/>
          <w:szCs w:val="28"/>
        </w:rPr>
        <w:tab/>
      </w:r>
      <w:r w:rsidR="00001D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C0F0D" w:rsidRPr="003064A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00</w:t>
      </w:r>
      <w:r w:rsidR="00104021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BC0F0D" w:rsidRPr="003064AE">
        <w:rPr>
          <w:rFonts w:ascii="Times New Roman" w:hAnsi="Times New Roman" w:cs="Times New Roman"/>
          <w:bCs/>
          <w:sz w:val="28"/>
          <w:szCs w:val="28"/>
        </w:rPr>
        <w:t>-МР</w:t>
      </w:r>
    </w:p>
    <w:p w14:paraId="4907D591" w14:textId="77777777" w:rsidR="00BC0F0D" w:rsidRPr="003064AE" w:rsidRDefault="00BC0F0D" w:rsidP="00000A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64AE">
        <w:rPr>
          <w:rFonts w:ascii="Times New Roman" w:hAnsi="Times New Roman" w:cs="Times New Roman"/>
          <w:bCs/>
          <w:sz w:val="28"/>
          <w:szCs w:val="28"/>
        </w:rPr>
        <w:t xml:space="preserve">м. Лебедин                                               </w:t>
      </w:r>
    </w:p>
    <w:p w14:paraId="4C98F72A" w14:textId="77777777" w:rsidR="00D70889" w:rsidRPr="00932044" w:rsidRDefault="00D70889" w:rsidP="00122114">
      <w:pPr>
        <w:pStyle w:val="a3"/>
        <w:tabs>
          <w:tab w:val="clear" w:pos="4153"/>
          <w:tab w:val="left" w:pos="708"/>
          <w:tab w:val="left" w:pos="3544"/>
          <w:tab w:val="center" w:pos="9639"/>
        </w:tabs>
        <w:jc w:val="right"/>
        <w:rPr>
          <w:sz w:val="27"/>
          <w:szCs w:val="27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A42D8" w:rsidRPr="00A41C47" w14:paraId="22B8DF1C" w14:textId="77777777" w:rsidTr="00FE6D41">
        <w:trPr>
          <w:trHeight w:val="8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34ED7C8" w14:textId="77777777" w:rsidR="00FA42D8" w:rsidRPr="00A41C47" w:rsidRDefault="00FA42D8" w:rsidP="00723E23">
            <w:pPr>
              <w:tabs>
                <w:tab w:val="center" w:pos="9072"/>
                <w:tab w:val="left" w:pos="9498"/>
              </w:tabs>
              <w:ind w:right="33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41C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затвердження Статуту комунального підприємства «</w:t>
            </w:r>
            <w:r w:rsidR="00723E23" w:rsidRPr="00A41C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Лебединська</w:t>
            </w:r>
            <w:r w:rsidRPr="00A41C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23E23" w:rsidRPr="00A41C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житлово-експлуатаційна контора</w:t>
            </w:r>
            <w:r w:rsidRPr="00A41C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виконавчого комітету Лебединської міської ради</w:t>
            </w:r>
            <w:r w:rsidRPr="00A41C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A41C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41C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FA42D8" w:rsidRPr="00A41C47" w14:paraId="184F5D96" w14:textId="77777777" w:rsidTr="00FE6D4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9540BA4" w14:textId="77777777" w:rsidR="00FA42D8" w:rsidRPr="00A41C47" w:rsidRDefault="00FA42D8" w:rsidP="00FE6D41">
            <w:pPr>
              <w:tabs>
                <w:tab w:val="left" w:pos="3544"/>
                <w:tab w:val="center" w:pos="9639"/>
              </w:tabs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7C5F026" w14:textId="1F952665" w:rsidR="00FA42D8" w:rsidRPr="00A41C47" w:rsidRDefault="00FA42D8" w:rsidP="00FA42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25, частиною першою статті 59 Закону України «Про місцеве самоврядування в Україні», пунктом 11 частини першої статті 15 Закону України «Про державну реєстрацію юридичних осіб, </w:t>
      </w:r>
      <w:r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фізичних осіб-підприємців та громадських формувань», </w:t>
      </w:r>
      <w:r w:rsidRPr="006A111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6A1116" w:rsidRPr="006A1116">
        <w:rPr>
          <w:rFonts w:ascii="Times New Roman" w:hAnsi="Times New Roman" w:cs="Times New Roman"/>
          <w:sz w:val="28"/>
          <w:szCs w:val="28"/>
          <w:lang w:val="uk-UA"/>
        </w:rPr>
        <w:t>лист</w:t>
      </w:r>
      <w:r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підприємства «Лебединськ</w:t>
      </w:r>
      <w:r w:rsidR="00723E23"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житлово-експлуатаційна контора </w:t>
      </w:r>
      <w:r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виконавчого комітету Лебединської міської ради» </w:t>
      </w:r>
      <w:r w:rsidR="00932044"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C256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28.04.2026</w:t>
      </w:r>
      <w:r w:rsidR="00932044"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C2563D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932044" w:rsidRPr="00A41C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зв’язку </w:t>
      </w:r>
      <w:r w:rsidR="00FE6D41"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зі</w:t>
      </w:r>
      <w:r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збільшенням внеску до статутного капіталу в розмірі</w:t>
      </w:r>
      <w:r w:rsidR="00BF673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2563D">
        <w:rPr>
          <w:rFonts w:ascii="Times New Roman" w:hAnsi="Times New Roman" w:cs="Times New Roman"/>
          <w:sz w:val="28"/>
          <w:szCs w:val="28"/>
          <w:lang w:val="uk-UA"/>
        </w:rPr>
        <w:t xml:space="preserve">35 200,00 </w:t>
      </w:r>
      <w:r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гривень, Лебединська міська рада </w:t>
      </w:r>
      <w:r w:rsidRPr="00A41C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л а:</w:t>
      </w:r>
    </w:p>
    <w:p w14:paraId="3F9AC589" w14:textId="77777777" w:rsidR="00FA42D8" w:rsidRPr="00A41C47" w:rsidRDefault="00FA42D8" w:rsidP="00723E23">
      <w:pPr>
        <w:pStyle w:val="a5"/>
        <w:numPr>
          <w:ilvl w:val="0"/>
          <w:numId w:val="44"/>
        </w:numPr>
        <w:tabs>
          <w:tab w:val="left" w:pos="993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Статут комунального підприємства «Лебединськ</w:t>
      </w:r>
      <w:r w:rsidR="00723E23"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житлово-експлуатаційна контора</w:t>
      </w:r>
      <w:r w:rsidRPr="00A41C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Лебединської міської ради» у новій редакції,</w:t>
      </w:r>
      <w:r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 що додається. </w:t>
      </w:r>
    </w:p>
    <w:p w14:paraId="2F98E98B" w14:textId="77777777" w:rsidR="002A0A78" w:rsidRPr="00A41C47" w:rsidRDefault="00A41C47" w:rsidP="00A41C47">
      <w:pPr>
        <w:pStyle w:val="a5"/>
        <w:tabs>
          <w:tab w:val="left" w:pos="851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C4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F390C" w:rsidRPr="00A41C47">
        <w:rPr>
          <w:rFonts w:ascii="Times New Roman" w:hAnsi="Times New Roman" w:cs="Times New Roman"/>
          <w:sz w:val="28"/>
          <w:szCs w:val="28"/>
          <w:lang w:val="uk-UA"/>
        </w:rPr>
        <w:t>. Визнати таким</w:t>
      </w:r>
      <w:r w:rsidR="00ED7AC8" w:rsidRPr="00A41C47">
        <w:rPr>
          <w:rFonts w:ascii="Times New Roman" w:hAnsi="Times New Roman" w:cs="Times New Roman"/>
          <w:sz w:val="28"/>
          <w:szCs w:val="28"/>
          <w:lang w:val="uk-UA"/>
        </w:rPr>
        <w:t>, що втратило чинність</w:t>
      </w:r>
      <w:r w:rsidR="00377486" w:rsidRPr="00A41C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7AC8"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E23"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BF673F">
        <w:rPr>
          <w:rFonts w:ascii="Times New Roman" w:hAnsi="Times New Roman" w:cs="Times New Roman"/>
          <w:sz w:val="28"/>
          <w:szCs w:val="28"/>
          <w:lang w:val="uk-UA"/>
        </w:rPr>
        <w:t xml:space="preserve">п’ятдесят </w:t>
      </w:r>
      <w:r w:rsidR="00FC1829">
        <w:rPr>
          <w:rFonts w:ascii="Times New Roman" w:hAnsi="Times New Roman" w:cs="Times New Roman"/>
          <w:sz w:val="28"/>
          <w:szCs w:val="28"/>
          <w:lang w:val="uk-UA"/>
        </w:rPr>
        <w:t xml:space="preserve">дев’ятої </w:t>
      </w:r>
      <w:r w:rsidR="002A0A78"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сесії Лебединської міської ради </w:t>
      </w:r>
      <w:r w:rsidRPr="00A41C47"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="002A0A78"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</w:t>
      </w:r>
      <w:r w:rsidR="00FC1829">
        <w:rPr>
          <w:rFonts w:ascii="Times New Roman" w:hAnsi="Times New Roman" w:cs="Times New Roman"/>
          <w:sz w:val="28"/>
          <w:szCs w:val="28"/>
          <w:lang w:val="uk-UA"/>
        </w:rPr>
        <w:t>30.01.2025</w:t>
      </w:r>
      <w:r w:rsidR="002A0A78"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377486"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829">
        <w:rPr>
          <w:rFonts w:ascii="Times New Roman" w:hAnsi="Times New Roman" w:cs="Times New Roman"/>
          <w:sz w:val="28"/>
          <w:szCs w:val="28"/>
          <w:lang w:val="uk-UA"/>
        </w:rPr>
        <w:t>1440</w:t>
      </w:r>
      <w:r w:rsidR="002A0A78"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-МР «Про </w:t>
      </w:r>
      <w:r w:rsidR="00BF673F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 Статуту </w:t>
      </w:r>
      <w:r w:rsidR="002A0A78" w:rsidRPr="00A41C47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«Лебединська житлово-експлуатаційна контора виконавчого комітету Лебединської міської ради»</w:t>
      </w:r>
      <w:r w:rsidRPr="00A41C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12F00"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444BFF" w14:textId="77777777" w:rsidR="00EA7D86" w:rsidRPr="00A41C47" w:rsidRDefault="00A41C47" w:rsidP="00932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D7AC8"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постійну комісію </w:t>
      </w:r>
      <w:r w:rsidR="00FF4FD3" w:rsidRPr="00A41C47">
        <w:rPr>
          <w:rFonts w:ascii="Times New Roman" w:hAnsi="Times New Roman" w:cs="Times New Roman"/>
          <w:sz w:val="28"/>
          <w:szCs w:val="28"/>
          <w:lang w:val="uk-UA"/>
        </w:rPr>
        <w:t>з питань планування</w:t>
      </w:r>
      <w:r w:rsidR="00FC65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7AC8" w:rsidRPr="00A41C47">
        <w:rPr>
          <w:rFonts w:ascii="Times New Roman" w:hAnsi="Times New Roman" w:cs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  </w:t>
      </w:r>
    </w:p>
    <w:p w14:paraId="0F242897" w14:textId="77777777" w:rsidR="00A41C47" w:rsidRPr="00A41C47" w:rsidRDefault="00A41C47" w:rsidP="00932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35F01C" w14:textId="77777777" w:rsidR="00526DA7" w:rsidRPr="00A41C47" w:rsidRDefault="00526DA7" w:rsidP="00D07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495869" w14:textId="77777777" w:rsidR="00D92E22" w:rsidRDefault="008B41FE" w:rsidP="00FF4FD3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D92E22" w:rsidSect="00FE67D2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A41C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          </w:t>
      </w:r>
      <w:r w:rsidR="00A41C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  <w:r w:rsidR="00012F00" w:rsidRPr="00A41C47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A41C47">
        <w:rPr>
          <w:rFonts w:ascii="Times New Roman" w:hAnsi="Times New Roman" w:cs="Times New Roman"/>
          <w:b/>
          <w:sz w:val="28"/>
          <w:szCs w:val="28"/>
          <w:lang w:val="uk-UA"/>
        </w:rPr>
        <w:t>вітлана ГОРОШКО</w:t>
      </w:r>
    </w:p>
    <w:p w14:paraId="09D17FE7" w14:textId="77777777" w:rsidR="00D70889" w:rsidRDefault="00D70889" w:rsidP="00012F00">
      <w:pPr>
        <w:tabs>
          <w:tab w:val="left" w:pos="7088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092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14:paraId="45246688" w14:textId="77777777" w:rsidR="000F1C03" w:rsidRPr="00054953" w:rsidRDefault="000F1C03" w:rsidP="00012F00">
      <w:pPr>
        <w:tabs>
          <w:tab w:val="left" w:pos="7088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7E504A" w14:textId="77777777" w:rsidR="008A3092" w:rsidRDefault="008A3092" w:rsidP="00012F00">
      <w:pPr>
        <w:pStyle w:val="40"/>
        <w:shd w:val="clear" w:color="auto" w:fill="auto"/>
        <w:spacing w:line="240" w:lineRule="auto"/>
        <w:ind w:left="5670"/>
        <w:jc w:val="both"/>
        <w:rPr>
          <w:sz w:val="28"/>
          <w:szCs w:val="28"/>
          <w:lang w:val="uk-UA"/>
        </w:rPr>
      </w:pPr>
      <w:r w:rsidRPr="008A3092">
        <w:rPr>
          <w:sz w:val="28"/>
          <w:szCs w:val="28"/>
          <w:lang w:val="uk-UA"/>
        </w:rPr>
        <w:t xml:space="preserve">Рішення </w:t>
      </w:r>
      <w:r w:rsidR="00FC1829">
        <w:rPr>
          <w:sz w:val="28"/>
          <w:szCs w:val="28"/>
          <w:lang w:val="uk-UA"/>
        </w:rPr>
        <w:t>сімдесят шостої</w:t>
      </w:r>
      <w:r w:rsidR="00BF673F">
        <w:rPr>
          <w:sz w:val="28"/>
          <w:szCs w:val="28"/>
          <w:lang w:val="uk-UA"/>
        </w:rPr>
        <w:t xml:space="preserve"> </w:t>
      </w:r>
      <w:r w:rsidRPr="008A3092">
        <w:rPr>
          <w:sz w:val="28"/>
          <w:szCs w:val="28"/>
          <w:lang w:val="uk-UA"/>
        </w:rPr>
        <w:t xml:space="preserve">сесії Лебединської міської ради </w:t>
      </w:r>
      <w:r w:rsidR="00723E23">
        <w:rPr>
          <w:sz w:val="28"/>
          <w:szCs w:val="28"/>
          <w:lang w:val="uk-UA"/>
        </w:rPr>
        <w:t xml:space="preserve">восьмого </w:t>
      </w:r>
      <w:r w:rsidRPr="008A3092">
        <w:rPr>
          <w:sz w:val="28"/>
          <w:szCs w:val="28"/>
          <w:lang w:val="uk-UA"/>
        </w:rPr>
        <w:t xml:space="preserve"> скликання </w:t>
      </w:r>
    </w:p>
    <w:p w14:paraId="28DAFB67" w14:textId="77777777" w:rsidR="000F1C03" w:rsidRPr="00054953" w:rsidRDefault="000F1C03" w:rsidP="00012F00">
      <w:pPr>
        <w:pStyle w:val="40"/>
        <w:shd w:val="clear" w:color="auto" w:fill="auto"/>
        <w:tabs>
          <w:tab w:val="left" w:pos="9498"/>
        </w:tabs>
        <w:spacing w:line="240" w:lineRule="auto"/>
        <w:ind w:left="5670"/>
        <w:jc w:val="both"/>
        <w:rPr>
          <w:sz w:val="16"/>
          <w:szCs w:val="16"/>
          <w:lang w:val="uk-UA"/>
        </w:rPr>
      </w:pPr>
    </w:p>
    <w:p w14:paraId="73EB740F" w14:textId="77777777" w:rsidR="008A3092" w:rsidRPr="00311BD8" w:rsidRDefault="00FC1829" w:rsidP="00012F00">
      <w:pPr>
        <w:pStyle w:val="40"/>
        <w:shd w:val="clear" w:color="auto" w:fill="auto"/>
        <w:tabs>
          <w:tab w:val="left" w:pos="9498"/>
        </w:tabs>
        <w:spacing w:line="240" w:lineRule="auto"/>
        <w:ind w:left="567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104021">
        <w:rPr>
          <w:sz w:val="28"/>
          <w:szCs w:val="28"/>
          <w:lang w:val="uk-UA"/>
        </w:rPr>
        <w:t>0</w:t>
      </w:r>
      <w:r w:rsidR="00012F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</w:t>
      </w:r>
      <w:r w:rsidR="00BF673F">
        <w:rPr>
          <w:sz w:val="28"/>
          <w:szCs w:val="28"/>
          <w:lang w:val="uk-UA"/>
        </w:rPr>
        <w:t xml:space="preserve"> </w:t>
      </w:r>
      <w:r w:rsidR="002A0A78">
        <w:rPr>
          <w:sz w:val="28"/>
          <w:szCs w:val="28"/>
        </w:rPr>
        <w:t>20</w:t>
      </w:r>
      <w:r w:rsidR="00723E2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="008A3092" w:rsidRPr="008A3092">
        <w:rPr>
          <w:sz w:val="28"/>
          <w:szCs w:val="28"/>
        </w:rPr>
        <w:t xml:space="preserve"> року №</w:t>
      </w:r>
      <w:r w:rsidR="00A41C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000</w:t>
      </w:r>
      <w:r w:rsidR="00B64FD3">
        <w:rPr>
          <w:sz w:val="28"/>
          <w:szCs w:val="28"/>
          <w:lang w:val="uk-UA"/>
        </w:rPr>
        <w:t>-</w:t>
      </w:r>
      <w:r w:rsidR="008A3092" w:rsidRPr="008A3092">
        <w:rPr>
          <w:sz w:val="28"/>
          <w:szCs w:val="28"/>
        </w:rPr>
        <w:t>МР</w:t>
      </w:r>
    </w:p>
    <w:p w14:paraId="2AD054E4" w14:textId="77777777" w:rsidR="00D70889" w:rsidRPr="008172B9" w:rsidRDefault="00D70889" w:rsidP="000F1C03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5588F8" w14:textId="77777777" w:rsidR="00D70889" w:rsidRPr="008172B9" w:rsidRDefault="00D70889" w:rsidP="000F1C03">
      <w:pPr>
        <w:spacing w:after="0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45947" w14:textId="77777777" w:rsidR="00D70889" w:rsidRPr="008172B9" w:rsidRDefault="00D70889" w:rsidP="00D708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391C1B3" w14:textId="77777777" w:rsidR="00F7703D" w:rsidRDefault="00F7703D" w:rsidP="00F40FE5">
      <w:pPr>
        <w:pStyle w:val="40"/>
        <w:shd w:val="clear" w:color="auto" w:fill="auto"/>
        <w:tabs>
          <w:tab w:val="left" w:pos="9498"/>
        </w:tabs>
        <w:spacing w:line="240" w:lineRule="auto"/>
        <w:rPr>
          <w:lang w:val="uk-UA"/>
        </w:rPr>
      </w:pPr>
    </w:p>
    <w:p w14:paraId="49C0BFC0" w14:textId="77777777" w:rsidR="00F7703D" w:rsidRDefault="00F7703D" w:rsidP="00F7703D">
      <w:pPr>
        <w:rPr>
          <w:lang w:val="uk-UA"/>
        </w:rPr>
      </w:pPr>
    </w:p>
    <w:p w14:paraId="02890CC9" w14:textId="77777777" w:rsidR="00F7703D" w:rsidRDefault="00F7703D" w:rsidP="00F7703D">
      <w:pPr>
        <w:spacing w:line="360" w:lineRule="auto"/>
        <w:rPr>
          <w:lang w:val="uk-UA"/>
        </w:rPr>
      </w:pPr>
    </w:p>
    <w:p w14:paraId="5EBC1AF0" w14:textId="77777777" w:rsidR="00F7703D" w:rsidRDefault="00F7703D" w:rsidP="00F7703D">
      <w:pPr>
        <w:spacing w:line="360" w:lineRule="auto"/>
        <w:rPr>
          <w:lang w:val="uk-UA"/>
        </w:rPr>
      </w:pPr>
    </w:p>
    <w:p w14:paraId="71625190" w14:textId="77777777" w:rsidR="00F7703D" w:rsidRPr="00E15697" w:rsidRDefault="00F7703D" w:rsidP="00FE67D2">
      <w:pPr>
        <w:pStyle w:val="10"/>
        <w:keepNext/>
        <w:keepLines/>
        <w:shd w:val="clear" w:color="auto" w:fill="auto"/>
        <w:spacing w:after="0" w:line="360" w:lineRule="auto"/>
        <w:jc w:val="center"/>
        <w:rPr>
          <w:b/>
        </w:rPr>
      </w:pPr>
      <w:bookmarkStart w:id="0" w:name="bookmark0"/>
      <w:r w:rsidRPr="00E15697">
        <w:rPr>
          <w:b/>
        </w:rPr>
        <w:t>СТАТУТ</w:t>
      </w:r>
      <w:bookmarkEnd w:id="0"/>
    </w:p>
    <w:p w14:paraId="63DFF320" w14:textId="77777777" w:rsidR="00F7703D" w:rsidRDefault="00F7703D" w:rsidP="00FE67D2">
      <w:pPr>
        <w:pStyle w:val="20"/>
        <w:shd w:val="clear" w:color="auto" w:fill="auto"/>
        <w:spacing w:before="0" w:after="0" w:line="360" w:lineRule="auto"/>
        <w:ind w:right="-1"/>
        <w:jc w:val="center"/>
        <w:rPr>
          <w:b/>
          <w:lang w:val="uk-UA"/>
        </w:rPr>
      </w:pPr>
      <w:r w:rsidRPr="00E15697">
        <w:rPr>
          <w:b/>
        </w:rPr>
        <w:t>КОМУНАЛЬНОГО ПІДПРИЄМСТВА</w:t>
      </w:r>
    </w:p>
    <w:p w14:paraId="217F0F88" w14:textId="77777777" w:rsidR="00F7703D" w:rsidRDefault="00F7703D" w:rsidP="00FE67D2">
      <w:pPr>
        <w:pStyle w:val="20"/>
        <w:shd w:val="clear" w:color="auto" w:fill="auto"/>
        <w:spacing w:before="0" w:after="0" w:line="360" w:lineRule="auto"/>
        <w:ind w:right="-1"/>
        <w:jc w:val="center"/>
        <w:rPr>
          <w:b/>
          <w:lang w:val="uk-UA"/>
        </w:rPr>
      </w:pPr>
      <w:r>
        <w:rPr>
          <w:b/>
        </w:rPr>
        <w:t>«ЛЕБЕДИНСЬ</w:t>
      </w:r>
      <w:r>
        <w:rPr>
          <w:b/>
          <w:lang w:val="uk-UA"/>
        </w:rPr>
        <w:t>К</w:t>
      </w:r>
      <w:r>
        <w:rPr>
          <w:b/>
        </w:rPr>
        <w:t>А ЖИТЛОВО-ЕКСПЛУАТА</w:t>
      </w:r>
      <w:r>
        <w:rPr>
          <w:b/>
          <w:lang w:val="uk-UA"/>
        </w:rPr>
        <w:t>ЦІ</w:t>
      </w:r>
      <w:r w:rsidRPr="00E15697">
        <w:rPr>
          <w:b/>
        </w:rPr>
        <w:t>ЙНА</w:t>
      </w:r>
    </w:p>
    <w:p w14:paraId="2283A661" w14:textId="77777777" w:rsidR="00F7703D" w:rsidRDefault="00F7703D" w:rsidP="00FE67D2">
      <w:pPr>
        <w:pStyle w:val="20"/>
        <w:shd w:val="clear" w:color="auto" w:fill="auto"/>
        <w:spacing w:before="0" w:after="0" w:line="360" w:lineRule="auto"/>
        <w:ind w:right="-1"/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E15697">
        <w:rPr>
          <w:b/>
        </w:rPr>
        <w:t>ОНТОРА ВИКОНАВЧОГО КОМІТЕТУ</w:t>
      </w:r>
    </w:p>
    <w:p w14:paraId="2F92A624" w14:textId="77777777" w:rsidR="00DF3674" w:rsidRDefault="00F7703D" w:rsidP="00DF3674">
      <w:pPr>
        <w:pStyle w:val="20"/>
        <w:shd w:val="clear" w:color="auto" w:fill="auto"/>
        <w:spacing w:before="0" w:after="0" w:line="360" w:lineRule="auto"/>
        <w:ind w:right="-1" w:hanging="120"/>
        <w:jc w:val="center"/>
        <w:rPr>
          <w:b/>
          <w:lang w:val="uk-UA"/>
        </w:rPr>
      </w:pPr>
      <w:r w:rsidRPr="00E15697">
        <w:rPr>
          <w:b/>
        </w:rPr>
        <w:t>ЛЕБЕДИНСЬКОЇ</w:t>
      </w:r>
      <w:r w:rsidR="00EF390C">
        <w:rPr>
          <w:b/>
          <w:lang w:val="uk-UA"/>
        </w:rPr>
        <w:t xml:space="preserve"> </w:t>
      </w:r>
      <w:r w:rsidRPr="00E15697">
        <w:rPr>
          <w:b/>
        </w:rPr>
        <w:t>МІСЬКОЇ РАДИ»</w:t>
      </w:r>
      <w:bookmarkStart w:id="1" w:name="bookmark1"/>
    </w:p>
    <w:p w14:paraId="27FC70D2" w14:textId="77777777" w:rsidR="00DF3674" w:rsidRPr="00F72513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2513">
        <w:rPr>
          <w:rFonts w:ascii="Times New Roman" w:hAnsi="Times New Roman" w:cs="Times New Roman"/>
          <w:b/>
          <w:sz w:val="28"/>
          <w:szCs w:val="28"/>
          <w:lang w:val="uk-UA"/>
        </w:rPr>
        <w:t>(нова редакція)</w:t>
      </w:r>
    </w:p>
    <w:p w14:paraId="1A80F58B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589363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1B1827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7A6C2E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94FCA6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AD4145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ADF385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640E1B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7E0504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9330D0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C4648B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51FF31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B7B459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8E80FE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F74EC4" w14:textId="77777777" w:rsidR="00DF3674" w:rsidRDefault="00DF3674" w:rsidP="00DF3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957B69" w14:textId="77777777" w:rsidR="00D92E22" w:rsidRDefault="00D92E22" w:rsidP="00DF3674">
      <w:pPr>
        <w:pStyle w:val="20"/>
        <w:shd w:val="clear" w:color="auto" w:fill="auto"/>
        <w:spacing w:before="0" w:after="0" w:line="360" w:lineRule="auto"/>
        <w:ind w:right="-1" w:hanging="120"/>
        <w:jc w:val="center"/>
        <w:rPr>
          <w:b/>
          <w:lang w:val="uk-UA"/>
        </w:rPr>
      </w:pPr>
    </w:p>
    <w:p w14:paraId="77AC4C8C" w14:textId="77777777" w:rsidR="00DF3674" w:rsidRDefault="00DF3674" w:rsidP="00DF3674">
      <w:pPr>
        <w:pStyle w:val="20"/>
        <w:shd w:val="clear" w:color="auto" w:fill="auto"/>
        <w:spacing w:before="0" w:after="0" w:line="360" w:lineRule="auto"/>
        <w:ind w:right="-1" w:hanging="120"/>
        <w:jc w:val="center"/>
        <w:rPr>
          <w:b/>
          <w:lang w:val="uk-UA"/>
        </w:rPr>
        <w:sectPr w:rsidR="00DF3674" w:rsidSect="00FE67D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b/>
          <w:lang w:val="uk-UA"/>
        </w:rPr>
        <w:t>202</w:t>
      </w:r>
      <w:r w:rsidR="00FC1829">
        <w:rPr>
          <w:b/>
          <w:lang w:val="uk-UA"/>
        </w:rPr>
        <w:t>6</w:t>
      </w:r>
      <w:r w:rsidRPr="00F72513">
        <w:rPr>
          <w:b/>
          <w:lang w:val="uk-UA"/>
        </w:rPr>
        <w:t xml:space="preserve"> рік</w:t>
      </w:r>
    </w:p>
    <w:p w14:paraId="28019C29" w14:textId="77777777" w:rsidR="00F7703D" w:rsidRPr="000F1C03" w:rsidRDefault="000A522F" w:rsidP="0015040E">
      <w:pPr>
        <w:pStyle w:val="30"/>
        <w:keepNext/>
        <w:keepLines/>
        <w:shd w:val="clear" w:color="auto" w:fill="auto"/>
        <w:spacing w:after="0" w:line="280" w:lineRule="exact"/>
        <w:jc w:val="center"/>
        <w:rPr>
          <w:b/>
          <w:lang w:val="uk-UA"/>
        </w:rPr>
      </w:pPr>
      <w:r w:rsidRPr="000F1C03">
        <w:rPr>
          <w:b/>
          <w:lang w:val="uk-UA"/>
        </w:rPr>
        <w:lastRenderedPageBreak/>
        <w:t xml:space="preserve">І. </w:t>
      </w:r>
      <w:r w:rsidR="00F7703D" w:rsidRPr="000F1C03">
        <w:rPr>
          <w:b/>
          <w:lang w:val="uk-UA"/>
        </w:rPr>
        <w:t>Загальні положення</w:t>
      </w:r>
      <w:bookmarkEnd w:id="1"/>
    </w:p>
    <w:p w14:paraId="60D089C3" w14:textId="77777777" w:rsidR="002A0A78" w:rsidRPr="000F1C03" w:rsidRDefault="002A0A78" w:rsidP="002A0A78">
      <w:pPr>
        <w:pStyle w:val="30"/>
        <w:keepNext/>
        <w:keepLines/>
        <w:shd w:val="clear" w:color="auto" w:fill="auto"/>
        <w:spacing w:after="0" w:line="280" w:lineRule="exact"/>
        <w:ind w:left="3620"/>
        <w:jc w:val="both"/>
        <w:rPr>
          <w:b/>
          <w:lang w:val="uk-UA"/>
        </w:rPr>
      </w:pPr>
    </w:p>
    <w:p w14:paraId="3B41F8DF" w14:textId="77777777" w:rsidR="00346E23" w:rsidRPr="000F1C03" w:rsidRDefault="000A522F" w:rsidP="00BB42DF">
      <w:pPr>
        <w:pStyle w:val="21"/>
        <w:numPr>
          <w:ilvl w:val="0"/>
          <w:numId w:val="21"/>
        </w:numPr>
        <w:shd w:val="clear" w:color="auto" w:fill="auto"/>
        <w:tabs>
          <w:tab w:val="left" w:pos="812"/>
          <w:tab w:val="left" w:pos="851"/>
          <w:tab w:val="left" w:pos="993"/>
        </w:tabs>
        <w:spacing w:before="0" w:after="0"/>
        <w:ind w:left="20"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К</w:t>
      </w:r>
      <w:r w:rsidR="00346E23" w:rsidRPr="000F1C03">
        <w:rPr>
          <w:sz w:val="28"/>
          <w:szCs w:val="28"/>
          <w:lang w:val="uk-UA"/>
        </w:rPr>
        <w:t>омунальне підприємство «Лебединська житлово-експлуатаційна контора виконавчого комітет</w:t>
      </w:r>
      <w:r w:rsidR="00012F00">
        <w:rPr>
          <w:sz w:val="28"/>
          <w:szCs w:val="28"/>
          <w:lang w:val="uk-UA"/>
        </w:rPr>
        <w:t>у Лебединської міської ради» (</w:t>
      </w:r>
      <w:r w:rsidR="00346E23" w:rsidRPr="000F1C03">
        <w:rPr>
          <w:sz w:val="28"/>
          <w:szCs w:val="28"/>
          <w:lang w:val="uk-UA"/>
        </w:rPr>
        <w:t>далі –</w:t>
      </w:r>
      <w:r w:rsidR="002A0A78" w:rsidRPr="000F1C03">
        <w:rPr>
          <w:sz w:val="28"/>
          <w:szCs w:val="28"/>
          <w:lang w:val="uk-UA"/>
        </w:rPr>
        <w:t xml:space="preserve"> </w:t>
      </w:r>
      <w:r w:rsidR="00346E23" w:rsidRPr="000F1C03">
        <w:rPr>
          <w:sz w:val="28"/>
          <w:szCs w:val="28"/>
          <w:lang w:val="uk-UA"/>
        </w:rPr>
        <w:t>Підприємство)</w:t>
      </w:r>
      <w:r w:rsidR="00452553" w:rsidRPr="000F1C03">
        <w:rPr>
          <w:sz w:val="28"/>
          <w:szCs w:val="28"/>
          <w:lang w:val="uk-UA"/>
        </w:rPr>
        <w:t>, створене рішенням шостої сесії Лебединської міської ради п’ятого скликання від 19.06.2006 «Про внесення змін до установчих документів комунальних підприємств територіальної громади міста Лебедина та затвердження їх статутів, викладених у новій редакції»,</w:t>
      </w:r>
      <w:r w:rsidR="00346E23" w:rsidRPr="000F1C03">
        <w:rPr>
          <w:sz w:val="28"/>
          <w:szCs w:val="28"/>
          <w:lang w:val="uk-UA"/>
        </w:rPr>
        <w:t xml:space="preserve"> є правонаступником Лебединської житлово-експлуатаційної контори</w:t>
      </w:r>
      <w:r w:rsidR="00452553" w:rsidRPr="000F1C03">
        <w:rPr>
          <w:sz w:val="28"/>
          <w:szCs w:val="28"/>
          <w:lang w:val="uk-UA"/>
        </w:rPr>
        <w:t xml:space="preserve"> .</w:t>
      </w:r>
    </w:p>
    <w:p w14:paraId="6CF56697" w14:textId="77777777" w:rsidR="00346E23" w:rsidRPr="000F1C03" w:rsidRDefault="00346E23" w:rsidP="00BB42DF">
      <w:pPr>
        <w:pStyle w:val="21"/>
        <w:numPr>
          <w:ilvl w:val="0"/>
          <w:numId w:val="21"/>
        </w:numPr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left="20"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 xml:space="preserve"> Підприємство заснован</w:t>
      </w:r>
      <w:r w:rsidR="00012F00">
        <w:rPr>
          <w:sz w:val="28"/>
          <w:szCs w:val="28"/>
          <w:lang w:val="uk-UA"/>
        </w:rPr>
        <w:t>е Лебединською міською радою (</w:t>
      </w:r>
      <w:r w:rsidRPr="000F1C03">
        <w:rPr>
          <w:sz w:val="28"/>
          <w:szCs w:val="28"/>
          <w:lang w:val="uk-UA"/>
        </w:rPr>
        <w:t>далі –</w:t>
      </w:r>
      <w:r w:rsidR="002A0A78" w:rsidRPr="000F1C03">
        <w:rPr>
          <w:sz w:val="28"/>
          <w:szCs w:val="28"/>
          <w:lang w:val="uk-UA"/>
        </w:rPr>
        <w:t xml:space="preserve"> </w:t>
      </w:r>
      <w:r w:rsidRPr="000F1C03">
        <w:rPr>
          <w:sz w:val="28"/>
          <w:szCs w:val="28"/>
          <w:lang w:val="uk-UA"/>
        </w:rPr>
        <w:t xml:space="preserve">Засновник), є власністю </w:t>
      </w:r>
      <w:r w:rsidR="000A522F" w:rsidRPr="000F1C03">
        <w:rPr>
          <w:sz w:val="28"/>
          <w:szCs w:val="28"/>
          <w:lang w:val="uk-UA"/>
        </w:rPr>
        <w:t>Лебединської міської територіальної громади</w:t>
      </w:r>
      <w:r w:rsidRPr="000F1C03">
        <w:rPr>
          <w:sz w:val="28"/>
          <w:szCs w:val="28"/>
          <w:lang w:val="uk-UA"/>
        </w:rPr>
        <w:t xml:space="preserve"> і безпосередньо підпорядковане виконавчому комітету Лебединської міс</w:t>
      </w:r>
      <w:r w:rsidR="00125824" w:rsidRPr="000F1C03">
        <w:rPr>
          <w:sz w:val="28"/>
          <w:szCs w:val="28"/>
          <w:lang w:val="uk-UA"/>
        </w:rPr>
        <w:t>ької ради (</w:t>
      </w:r>
      <w:r w:rsidR="00012F00">
        <w:rPr>
          <w:sz w:val="28"/>
          <w:szCs w:val="28"/>
          <w:lang w:val="uk-UA"/>
        </w:rPr>
        <w:t xml:space="preserve">далі – </w:t>
      </w:r>
      <w:r w:rsidR="000A522F" w:rsidRPr="000F1C03">
        <w:rPr>
          <w:sz w:val="28"/>
          <w:szCs w:val="28"/>
          <w:lang w:val="uk-UA"/>
        </w:rPr>
        <w:t>У</w:t>
      </w:r>
      <w:r w:rsidR="00125824" w:rsidRPr="000F1C03">
        <w:rPr>
          <w:sz w:val="28"/>
          <w:szCs w:val="28"/>
          <w:lang w:val="uk-UA"/>
        </w:rPr>
        <w:t>повноважений орган</w:t>
      </w:r>
      <w:r w:rsidR="000A522F" w:rsidRPr="000F1C03">
        <w:rPr>
          <w:sz w:val="28"/>
          <w:szCs w:val="28"/>
          <w:lang w:val="uk-UA"/>
        </w:rPr>
        <w:t xml:space="preserve"> Засновника).</w:t>
      </w:r>
    </w:p>
    <w:p w14:paraId="1D6D980F" w14:textId="77777777" w:rsidR="00346E23" w:rsidRPr="000F1C03" w:rsidRDefault="00012F00" w:rsidP="00BB42DF">
      <w:pPr>
        <w:pStyle w:val="21"/>
        <w:numPr>
          <w:ilvl w:val="0"/>
          <w:numId w:val="21"/>
        </w:numPr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left="20" w:right="-40" w:firstLine="54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Підприємство </w:t>
      </w:r>
      <w:r w:rsidR="00346E23" w:rsidRPr="000F1C03">
        <w:rPr>
          <w:sz w:val="28"/>
          <w:szCs w:val="28"/>
          <w:lang w:val="uk-UA"/>
        </w:rPr>
        <w:t xml:space="preserve">набуває статусу юридичної особи з моменту його державної реєстрації у встановленому законодавством </w:t>
      </w:r>
      <w:r w:rsidR="00BB42DF" w:rsidRPr="000F1C03">
        <w:rPr>
          <w:sz w:val="28"/>
          <w:szCs w:val="28"/>
          <w:lang w:val="uk-UA"/>
        </w:rPr>
        <w:t xml:space="preserve">України </w:t>
      </w:r>
      <w:r w:rsidR="00346E23" w:rsidRPr="000F1C03">
        <w:rPr>
          <w:sz w:val="28"/>
          <w:szCs w:val="28"/>
          <w:lang w:val="uk-UA"/>
        </w:rPr>
        <w:t>порядку, має самостійний баланс, поточні та вкладні (депозитні) рахунки в установах банків, печатку зі своїм найменуванням, кутовий штамп, бланки, товарний знак та інші рекв</w:t>
      </w:r>
      <w:r w:rsidR="000A522F" w:rsidRPr="000F1C03">
        <w:rPr>
          <w:sz w:val="28"/>
          <w:szCs w:val="28"/>
          <w:lang w:val="uk-UA"/>
        </w:rPr>
        <w:t>ізити.</w:t>
      </w:r>
    </w:p>
    <w:p w14:paraId="106F2BD4" w14:textId="77777777" w:rsidR="00346E23" w:rsidRPr="000F1C03" w:rsidRDefault="000A522F" w:rsidP="00BB42DF">
      <w:pPr>
        <w:pStyle w:val="21"/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left="20"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4.</w:t>
      </w:r>
      <w:r w:rsidR="00346E23" w:rsidRPr="000F1C03">
        <w:rPr>
          <w:sz w:val="28"/>
          <w:szCs w:val="28"/>
          <w:lang w:val="uk-UA"/>
        </w:rPr>
        <w:t xml:space="preserve"> </w:t>
      </w:r>
      <w:r w:rsidRPr="000F1C03">
        <w:rPr>
          <w:sz w:val="28"/>
          <w:szCs w:val="28"/>
          <w:lang w:val="uk-UA"/>
        </w:rPr>
        <w:t xml:space="preserve">Підприємство у своїй діяльності керується Цивільним та Господарським кодексами України, Законом України «Про місцеве самоврядування в Україні», Кодексом України про адміністративні правопорушення та іншими законами України, Указами Президента України, постановами Кабінету Міністрів України, рішеннями Лебединської міської ради та її виконавчого комітету, розпорядженнями міського голови, цим </w:t>
      </w:r>
      <w:r w:rsidRPr="000F1C03">
        <w:rPr>
          <w:color w:val="000000" w:themeColor="text1"/>
          <w:sz w:val="28"/>
          <w:szCs w:val="28"/>
          <w:lang w:val="uk-UA"/>
        </w:rPr>
        <w:t>Статутом т</w:t>
      </w:r>
      <w:r w:rsidRPr="000F1C03">
        <w:rPr>
          <w:sz w:val="28"/>
          <w:szCs w:val="28"/>
          <w:lang w:val="uk-UA"/>
        </w:rPr>
        <w:t>а іншими нормативно-правовими актами.</w:t>
      </w:r>
    </w:p>
    <w:p w14:paraId="13F11638" w14:textId="77777777" w:rsidR="00346E23" w:rsidRPr="000F1C03" w:rsidRDefault="000A522F" w:rsidP="00BB42DF">
      <w:pPr>
        <w:pStyle w:val="21"/>
        <w:shd w:val="clear" w:color="auto" w:fill="auto"/>
        <w:tabs>
          <w:tab w:val="left" w:pos="851"/>
          <w:tab w:val="left" w:pos="993"/>
        </w:tabs>
        <w:spacing w:before="0" w:after="0" w:line="331" w:lineRule="exact"/>
        <w:ind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5.</w:t>
      </w:r>
      <w:r w:rsidR="00012F00">
        <w:rPr>
          <w:sz w:val="28"/>
          <w:szCs w:val="28"/>
          <w:lang w:val="uk-UA"/>
        </w:rPr>
        <w:t xml:space="preserve"> Підприємство </w:t>
      </w:r>
      <w:r w:rsidR="00346E23" w:rsidRPr="000F1C03">
        <w:rPr>
          <w:sz w:val="28"/>
          <w:szCs w:val="28"/>
          <w:lang w:val="uk-UA"/>
        </w:rPr>
        <w:t xml:space="preserve">несе відповідальність за своїми зобов'язаннями згідно </w:t>
      </w:r>
      <w:r w:rsidRPr="000F1C03">
        <w:rPr>
          <w:sz w:val="28"/>
          <w:szCs w:val="28"/>
          <w:lang w:val="uk-UA"/>
        </w:rPr>
        <w:t>з чинним законодавством України.</w:t>
      </w:r>
    </w:p>
    <w:p w14:paraId="22EE30A5" w14:textId="77777777" w:rsidR="00346E23" w:rsidRPr="000F1C03" w:rsidRDefault="000A522F" w:rsidP="00BB42DF">
      <w:pPr>
        <w:pStyle w:val="21"/>
        <w:shd w:val="clear" w:color="auto" w:fill="auto"/>
        <w:tabs>
          <w:tab w:val="left" w:pos="851"/>
          <w:tab w:val="left" w:pos="993"/>
        </w:tabs>
        <w:spacing w:before="0" w:after="0" w:line="322" w:lineRule="exact"/>
        <w:ind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6.</w:t>
      </w:r>
      <w:r w:rsidR="00012F00">
        <w:rPr>
          <w:sz w:val="28"/>
          <w:szCs w:val="28"/>
          <w:lang w:val="uk-UA"/>
        </w:rPr>
        <w:t xml:space="preserve"> Підприємство </w:t>
      </w:r>
      <w:r w:rsidR="00346E23" w:rsidRPr="000F1C03">
        <w:rPr>
          <w:sz w:val="28"/>
          <w:szCs w:val="28"/>
          <w:lang w:val="uk-UA"/>
        </w:rPr>
        <w:t>має право від свого імені укладати договори, набувати особисті майнові та немайнові права, нести обов'язки, бути позивачем та відповідачем у с</w:t>
      </w:r>
      <w:r w:rsidRPr="000F1C03">
        <w:rPr>
          <w:sz w:val="28"/>
          <w:szCs w:val="28"/>
          <w:lang w:val="uk-UA"/>
        </w:rPr>
        <w:t>удах.</w:t>
      </w:r>
    </w:p>
    <w:p w14:paraId="26CCFCAA" w14:textId="77777777" w:rsidR="00346E23" w:rsidRPr="000F1C03" w:rsidRDefault="000A522F" w:rsidP="00BB42DF">
      <w:pPr>
        <w:pStyle w:val="21"/>
        <w:shd w:val="clear" w:color="auto" w:fill="auto"/>
        <w:tabs>
          <w:tab w:val="left" w:pos="851"/>
          <w:tab w:val="left" w:pos="889"/>
          <w:tab w:val="left" w:pos="993"/>
        </w:tabs>
        <w:spacing w:before="0" w:after="0"/>
        <w:ind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7.</w:t>
      </w:r>
      <w:r w:rsidR="00346E23" w:rsidRPr="000F1C03">
        <w:rPr>
          <w:sz w:val="28"/>
          <w:szCs w:val="28"/>
          <w:lang w:val="uk-UA"/>
        </w:rPr>
        <w:t xml:space="preserve"> Підприємство не несе відповідальності за зобов'язаннями Держави та Засновника. Держава та Засновник не несуть відповідальності за зобов'язаннями Підприємства, крім випадків, передбачених чинним законодавством</w:t>
      </w:r>
      <w:r w:rsidR="00BB42DF" w:rsidRPr="000F1C03">
        <w:rPr>
          <w:sz w:val="28"/>
          <w:szCs w:val="28"/>
          <w:lang w:val="uk-UA"/>
        </w:rPr>
        <w:t xml:space="preserve"> України</w:t>
      </w:r>
      <w:r w:rsidRPr="000F1C03">
        <w:rPr>
          <w:sz w:val="28"/>
          <w:szCs w:val="28"/>
          <w:lang w:val="uk-UA"/>
        </w:rPr>
        <w:t>.</w:t>
      </w:r>
    </w:p>
    <w:p w14:paraId="2105CD9E" w14:textId="77777777" w:rsidR="00346E23" w:rsidRPr="000F1C03" w:rsidRDefault="000A522F" w:rsidP="00BB42DF">
      <w:pPr>
        <w:pStyle w:val="21"/>
        <w:shd w:val="clear" w:color="auto" w:fill="auto"/>
        <w:tabs>
          <w:tab w:val="left" w:pos="851"/>
          <w:tab w:val="left" w:pos="889"/>
          <w:tab w:val="left" w:pos="993"/>
        </w:tabs>
        <w:spacing w:before="0" w:after="0"/>
        <w:ind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8. Н</w:t>
      </w:r>
      <w:r w:rsidR="00346E23" w:rsidRPr="000F1C03">
        <w:rPr>
          <w:sz w:val="28"/>
          <w:szCs w:val="28"/>
          <w:lang w:val="uk-UA"/>
        </w:rPr>
        <w:t>айменування Підприємства:</w:t>
      </w:r>
    </w:p>
    <w:p w14:paraId="76ADE14A" w14:textId="77777777" w:rsidR="000A522F" w:rsidRPr="000F1C03" w:rsidRDefault="00346E23" w:rsidP="00BB42DF">
      <w:pPr>
        <w:pStyle w:val="21"/>
        <w:shd w:val="clear" w:color="auto" w:fill="auto"/>
        <w:tabs>
          <w:tab w:val="left" w:pos="851"/>
        </w:tabs>
        <w:spacing w:before="0" w:after="0"/>
        <w:ind w:left="20"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повне: комунальне підприємство «Лебединська житлово-експлуатаційна контора виконавчого комітету Лебединської міської ради»</w:t>
      </w:r>
      <w:r w:rsidR="000A522F" w:rsidRPr="000F1C03">
        <w:rPr>
          <w:sz w:val="28"/>
          <w:szCs w:val="28"/>
          <w:lang w:val="uk-UA"/>
        </w:rPr>
        <w:t>;</w:t>
      </w:r>
    </w:p>
    <w:p w14:paraId="07A8CB3F" w14:textId="77777777" w:rsidR="00346E23" w:rsidRPr="000F1C03" w:rsidRDefault="00346E23" w:rsidP="00BB42DF">
      <w:pPr>
        <w:pStyle w:val="21"/>
        <w:shd w:val="clear" w:color="auto" w:fill="auto"/>
        <w:tabs>
          <w:tab w:val="left" w:pos="567"/>
          <w:tab w:val="left" w:pos="851"/>
        </w:tabs>
        <w:spacing w:before="0" w:after="0"/>
        <w:ind w:left="20"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с</w:t>
      </w:r>
      <w:r w:rsidR="00125824" w:rsidRPr="000F1C03">
        <w:rPr>
          <w:sz w:val="28"/>
          <w:szCs w:val="28"/>
          <w:lang w:val="uk-UA"/>
        </w:rPr>
        <w:t>корочене:</w:t>
      </w:r>
      <w:r w:rsidR="00ED7AC8" w:rsidRPr="000F1C03">
        <w:rPr>
          <w:sz w:val="28"/>
          <w:szCs w:val="28"/>
          <w:lang w:val="uk-UA"/>
        </w:rPr>
        <w:t xml:space="preserve"> </w:t>
      </w:r>
      <w:r w:rsidRPr="000F1C03">
        <w:rPr>
          <w:sz w:val="28"/>
          <w:szCs w:val="28"/>
          <w:lang w:val="uk-UA"/>
        </w:rPr>
        <w:t>КП</w:t>
      </w:r>
      <w:r w:rsidR="00125824" w:rsidRPr="000F1C03">
        <w:rPr>
          <w:sz w:val="28"/>
          <w:szCs w:val="28"/>
          <w:lang w:val="uk-UA"/>
        </w:rPr>
        <w:t xml:space="preserve"> «Лебединська ЖЕК</w:t>
      </w:r>
      <w:r w:rsidR="000A522F" w:rsidRPr="000F1C03">
        <w:rPr>
          <w:sz w:val="28"/>
          <w:szCs w:val="28"/>
          <w:lang w:val="uk-UA"/>
        </w:rPr>
        <w:t>»</w:t>
      </w:r>
      <w:r w:rsidR="00BB42DF" w:rsidRPr="000F1C03">
        <w:rPr>
          <w:sz w:val="28"/>
          <w:szCs w:val="28"/>
          <w:lang w:val="uk-UA"/>
        </w:rPr>
        <w:t>.</w:t>
      </w:r>
    </w:p>
    <w:p w14:paraId="7189F0FF" w14:textId="7C4DD593" w:rsidR="00346E23" w:rsidRPr="000F1C03" w:rsidRDefault="000A522F" w:rsidP="00BB42DF">
      <w:pPr>
        <w:pStyle w:val="21"/>
        <w:numPr>
          <w:ilvl w:val="0"/>
          <w:numId w:val="42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left="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Ю</w:t>
      </w:r>
      <w:r w:rsidR="00346E23" w:rsidRPr="000F1C03">
        <w:rPr>
          <w:sz w:val="28"/>
          <w:szCs w:val="28"/>
          <w:lang w:val="uk-UA"/>
        </w:rPr>
        <w:t>ридична адреса Підприємства:</w:t>
      </w:r>
      <w:r w:rsidR="00ED7AC8" w:rsidRPr="000F1C03">
        <w:rPr>
          <w:sz w:val="28"/>
          <w:szCs w:val="28"/>
          <w:lang w:val="uk-UA"/>
        </w:rPr>
        <w:t xml:space="preserve"> </w:t>
      </w:r>
      <w:r w:rsidR="00346E23" w:rsidRPr="000F1C03">
        <w:rPr>
          <w:sz w:val="28"/>
          <w:szCs w:val="28"/>
          <w:lang w:val="uk-UA"/>
        </w:rPr>
        <w:t xml:space="preserve">вулиця Петропавлівська, </w:t>
      </w:r>
      <w:r w:rsidR="00294789">
        <w:rPr>
          <w:sz w:val="28"/>
          <w:szCs w:val="28"/>
          <w:lang w:val="en-US"/>
        </w:rPr>
        <w:t>xx</w:t>
      </w:r>
      <w:r w:rsidR="00346E23" w:rsidRPr="000F1C03">
        <w:rPr>
          <w:sz w:val="28"/>
          <w:szCs w:val="28"/>
          <w:lang w:val="uk-UA"/>
        </w:rPr>
        <w:t>, місто Лебедин, Сумська область, 422</w:t>
      </w:r>
      <w:r w:rsidR="00294789">
        <w:rPr>
          <w:sz w:val="28"/>
          <w:szCs w:val="28"/>
          <w:lang w:val="en-US"/>
        </w:rPr>
        <w:t>xx</w:t>
      </w:r>
      <w:r w:rsidR="00F41223" w:rsidRPr="000F1C03">
        <w:rPr>
          <w:sz w:val="28"/>
          <w:szCs w:val="28"/>
          <w:lang w:val="uk-UA"/>
        </w:rPr>
        <w:t>.</w:t>
      </w:r>
    </w:p>
    <w:p w14:paraId="53EF60EB" w14:textId="77777777" w:rsidR="002A0A78" w:rsidRPr="000F1C03" w:rsidRDefault="002A0A78" w:rsidP="002A0A78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left="700" w:firstLine="0"/>
        <w:jc w:val="both"/>
        <w:rPr>
          <w:sz w:val="28"/>
          <w:szCs w:val="28"/>
          <w:lang w:val="uk-UA"/>
        </w:rPr>
      </w:pPr>
    </w:p>
    <w:p w14:paraId="216601FF" w14:textId="77777777" w:rsidR="00F7703D" w:rsidRPr="000F1C03" w:rsidRDefault="000A522F" w:rsidP="00F42F24">
      <w:pPr>
        <w:pStyle w:val="21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  <w:lang w:val="uk-UA"/>
        </w:rPr>
      </w:pPr>
      <w:r w:rsidRPr="000F1C03">
        <w:rPr>
          <w:b/>
          <w:sz w:val="28"/>
          <w:szCs w:val="28"/>
          <w:lang w:val="uk-UA"/>
        </w:rPr>
        <w:t xml:space="preserve">ІІ. </w:t>
      </w:r>
      <w:r w:rsidR="00F7703D" w:rsidRPr="000F1C03">
        <w:rPr>
          <w:b/>
          <w:sz w:val="28"/>
          <w:szCs w:val="28"/>
          <w:lang w:val="uk-UA"/>
        </w:rPr>
        <w:t>Мета та предмет діяльності Підприємства</w:t>
      </w:r>
    </w:p>
    <w:p w14:paraId="61675951" w14:textId="77777777" w:rsidR="000A522F" w:rsidRPr="000F1C03" w:rsidRDefault="000A522F" w:rsidP="000A522F">
      <w:pPr>
        <w:pStyle w:val="21"/>
        <w:shd w:val="clear" w:color="auto" w:fill="auto"/>
        <w:spacing w:before="0" w:after="0" w:line="240" w:lineRule="auto"/>
        <w:ind w:firstLine="700"/>
        <w:jc w:val="center"/>
        <w:rPr>
          <w:b/>
          <w:sz w:val="28"/>
          <w:szCs w:val="28"/>
          <w:lang w:val="uk-UA"/>
        </w:rPr>
      </w:pPr>
    </w:p>
    <w:p w14:paraId="54DA75C8" w14:textId="77777777" w:rsidR="00F7703D" w:rsidRPr="000F1C03" w:rsidRDefault="000A522F" w:rsidP="00FE6D41">
      <w:pPr>
        <w:pStyle w:val="20"/>
        <w:numPr>
          <w:ilvl w:val="0"/>
          <w:numId w:val="43"/>
        </w:numPr>
        <w:shd w:val="clear" w:color="auto" w:fill="auto"/>
        <w:tabs>
          <w:tab w:val="left" w:pos="703"/>
          <w:tab w:val="left" w:pos="993"/>
        </w:tabs>
        <w:spacing w:before="0" w:after="0" w:line="322" w:lineRule="exact"/>
        <w:ind w:left="0" w:right="20" w:firstLine="567"/>
        <w:jc w:val="both"/>
        <w:rPr>
          <w:lang w:val="uk-UA"/>
        </w:rPr>
      </w:pPr>
      <w:r w:rsidRPr="000F1C03">
        <w:rPr>
          <w:lang w:val="uk-UA"/>
        </w:rPr>
        <w:t>М</w:t>
      </w:r>
      <w:r w:rsidR="00F7703D" w:rsidRPr="000F1C03">
        <w:rPr>
          <w:lang w:val="uk-UA"/>
        </w:rPr>
        <w:t>ета діяльності Підприємства:</w:t>
      </w:r>
      <w:r w:rsidR="00FE6D41" w:rsidRPr="000F1C03">
        <w:rPr>
          <w:lang w:val="uk-UA"/>
        </w:rPr>
        <w:t xml:space="preserve"> </w:t>
      </w:r>
      <w:r w:rsidR="00F7703D" w:rsidRPr="000F1C03">
        <w:rPr>
          <w:lang w:val="uk-UA"/>
        </w:rPr>
        <w:t>надання послуг замовникам у сфері житлово-комунального господарства та здійснення виробничої, комерційної та іншої діяльності з метою отримання прибутку (доходу).</w:t>
      </w:r>
    </w:p>
    <w:p w14:paraId="5BE54F13" w14:textId="77777777" w:rsidR="00E75ABF" w:rsidRPr="000F1C03" w:rsidRDefault="000A522F" w:rsidP="00BB42DF">
      <w:pPr>
        <w:pStyle w:val="20"/>
        <w:numPr>
          <w:ilvl w:val="0"/>
          <w:numId w:val="43"/>
        </w:numPr>
        <w:shd w:val="clear" w:color="auto" w:fill="auto"/>
        <w:tabs>
          <w:tab w:val="left" w:pos="631"/>
          <w:tab w:val="left" w:pos="993"/>
        </w:tabs>
        <w:spacing w:before="0" w:after="0" w:line="322" w:lineRule="exact"/>
        <w:ind w:left="0" w:firstLine="567"/>
        <w:jc w:val="both"/>
        <w:rPr>
          <w:lang w:val="uk-UA"/>
        </w:rPr>
      </w:pPr>
      <w:r w:rsidRPr="000F1C03">
        <w:rPr>
          <w:lang w:val="uk-UA"/>
        </w:rPr>
        <w:lastRenderedPageBreak/>
        <w:t>О</w:t>
      </w:r>
      <w:r w:rsidR="00F7703D" w:rsidRPr="000F1C03">
        <w:rPr>
          <w:lang w:val="uk-UA"/>
        </w:rPr>
        <w:t>сновними видами діяльності Підприємства є:</w:t>
      </w:r>
    </w:p>
    <w:p w14:paraId="07176871" w14:textId="77777777" w:rsidR="00F7703D" w:rsidRPr="000F1C03" w:rsidRDefault="00F7703D" w:rsidP="00BB42DF">
      <w:pPr>
        <w:pStyle w:val="20"/>
        <w:shd w:val="clear" w:color="auto" w:fill="auto"/>
        <w:tabs>
          <w:tab w:val="left" w:pos="631"/>
        </w:tabs>
        <w:spacing w:before="0" w:after="0" w:line="322" w:lineRule="exact"/>
        <w:ind w:firstLine="567"/>
        <w:jc w:val="both"/>
        <w:rPr>
          <w:lang w:val="uk-UA"/>
        </w:rPr>
      </w:pPr>
      <w:r w:rsidRPr="000F1C03">
        <w:rPr>
          <w:lang w:val="uk-UA"/>
        </w:rPr>
        <w:t>експлуатація житлового фонду;</w:t>
      </w:r>
    </w:p>
    <w:p w14:paraId="280E770B" w14:textId="77777777" w:rsidR="00E75ABF" w:rsidRPr="000F1C03" w:rsidRDefault="00F7703D" w:rsidP="00BB42DF">
      <w:pPr>
        <w:pStyle w:val="21"/>
        <w:shd w:val="clear" w:color="auto" w:fill="auto"/>
        <w:tabs>
          <w:tab w:val="left" w:pos="425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благоустрій місць масового відпочинку;</w:t>
      </w:r>
    </w:p>
    <w:p w14:paraId="4DF9991E" w14:textId="77777777" w:rsidR="00F7703D" w:rsidRPr="000F1C03" w:rsidRDefault="00F7703D" w:rsidP="00BB42DF">
      <w:pPr>
        <w:pStyle w:val="21"/>
        <w:shd w:val="clear" w:color="auto" w:fill="auto"/>
        <w:tabs>
          <w:tab w:val="left" w:pos="425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штукатурні роботи;</w:t>
      </w:r>
    </w:p>
    <w:p w14:paraId="7B73EF9B" w14:textId="77777777" w:rsidR="00F7703D" w:rsidRPr="000F1C03" w:rsidRDefault="00F7703D" w:rsidP="00BB42DF">
      <w:pPr>
        <w:pStyle w:val="21"/>
        <w:shd w:val="clear" w:color="auto" w:fill="auto"/>
        <w:tabs>
          <w:tab w:val="left" w:pos="420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малярні роботи та скління;</w:t>
      </w:r>
    </w:p>
    <w:p w14:paraId="29BC1A1A" w14:textId="77777777" w:rsidR="00F7703D" w:rsidRPr="000F1C03" w:rsidRDefault="00F7703D" w:rsidP="00BB42DF">
      <w:pPr>
        <w:pStyle w:val="21"/>
        <w:shd w:val="clear" w:color="auto" w:fill="auto"/>
        <w:tabs>
          <w:tab w:val="left" w:pos="425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столярні та теслярські роботи;</w:t>
      </w:r>
    </w:p>
    <w:p w14:paraId="3042169C" w14:textId="77777777" w:rsidR="00F7703D" w:rsidRPr="000F1C03" w:rsidRDefault="00F7703D" w:rsidP="00BB42DF">
      <w:pPr>
        <w:pStyle w:val="21"/>
        <w:shd w:val="clear" w:color="auto" w:fill="auto"/>
        <w:tabs>
          <w:tab w:val="left" w:pos="415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діяльність готелів;</w:t>
      </w:r>
    </w:p>
    <w:p w14:paraId="726A3D3B" w14:textId="77777777" w:rsidR="00F7703D" w:rsidRPr="000F1C03" w:rsidRDefault="00F7703D" w:rsidP="00BB42DF">
      <w:pPr>
        <w:pStyle w:val="21"/>
        <w:shd w:val="clear" w:color="auto" w:fill="auto"/>
        <w:tabs>
          <w:tab w:val="left" w:pos="425"/>
        </w:tabs>
        <w:spacing w:before="0" w:after="0"/>
        <w:ind w:right="-1"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надання інших місць для тимчасового проживання, не віднесені до інших групувань;</w:t>
      </w:r>
    </w:p>
    <w:p w14:paraId="70BBE31D" w14:textId="77777777" w:rsidR="00F7703D" w:rsidRPr="000F1C03" w:rsidRDefault="00F7703D" w:rsidP="00BB42DF">
      <w:pPr>
        <w:pStyle w:val="21"/>
        <w:shd w:val="clear" w:color="auto" w:fill="auto"/>
        <w:tabs>
          <w:tab w:val="left" w:pos="430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прибирання сміття;</w:t>
      </w:r>
    </w:p>
    <w:p w14:paraId="7304B1EA" w14:textId="77777777" w:rsidR="00F7703D" w:rsidRPr="000F1C03" w:rsidRDefault="00F7703D" w:rsidP="00BB42DF">
      <w:pPr>
        <w:pStyle w:val="21"/>
        <w:shd w:val="clear" w:color="auto" w:fill="auto"/>
        <w:tabs>
          <w:tab w:val="left" w:pos="434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надання послуг з видалення твердих відходів;</w:t>
      </w:r>
    </w:p>
    <w:p w14:paraId="162A4AE2" w14:textId="77777777" w:rsidR="00F7703D" w:rsidRPr="000F1C03" w:rsidRDefault="00F7703D" w:rsidP="00BB42DF">
      <w:pPr>
        <w:pStyle w:val="21"/>
        <w:shd w:val="clear" w:color="auto" w:fill="auto"/>
        <w:tabs>
          <w:tab w:val="left" w:pos="425"/>
          <w:tab w:val="left" w:pos="851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озеленення;</w:t>
      </w:r>
    </w:p>
    <w:p w14:paraId="6F8770BA" w14:textId="77777777" w:rsidR="00F7703D" w:rsidRPr="000F1C03" w:rsidRDefault="00F7703D" w:rsidP="00BB42DF">
      <w:pPr>
        <w:pStyle w:val="21"/>
        <w:shd w:val="clear" w:color="auto" w:fill="auto"/>
        <w:tabs>
          <w:tab w:val="left" w:pos="430"/>
          <w:tab w:val="left" w:pos="851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ремонтно - будівельні роботи;</w:t>
      </w:r>
    </w:p>
    <w:p w14:paraId="39FC8B5A" w14:textId="77777777" w:rsidR="00F7703D" w:rsidRPr="000F1C03" w:rsidRDefault="00F7703D" w:rsidP="00BB42DF">
      <w:pPr>
        <w:pStyle w:val="21"/>
        <w:shd w:val="clear" w:color="auto" w:fill="auto"/>
        <w:tabs>
          <w:tab w:val="left" w:pos="425"/>
          <w:tab w:val="left" w:pos="851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санітарно-технічні роботи;</w:t>
      </w:r>
    </w:p>
    <w:p w14:paraId="287AD83C" w14:textId="77777777" w:rsidR="00F7703D" w:rsidRPr="000F1C03" w:rsidRDefault="00F7703D" w:rsidP="00BB42DF">
      <w:pPr>
        <w:pStyle w:val="21"/>
        <w:shd w:val="clear" w:color="auto" w:fill="auto"/>
        <w:tabs>
          <w:tab w:val="left" w:pos="425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роздрібна та оптова торгівля;</w:t>
      </w:r>
    </w:p>
    <w:p w14:paraId="0BC635CA" w14:textId="77777777" w:rsidR="00E75ABF" w:rsidRPr="000F1C03" w:rsidRDefault="00F7703D" w:rsidP="00BB42DF">
      <w:pPr>
        <w:pStyle w:val="21"/>
        <w:shd w:val="clear" w:color="auto" w:fill="auto"/>
        <w:tabs>
          <w:tab w:val="left" w:pos="425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операції з нерухомістю;</w:t>
      </w:r>
    </w:p>
    <w:p w14:paraId="4E0A3E81" w14:textId="77777777" w:rsidR="002A0A78" w:rsidRPr="000F1C03" w:rsidRDefault="002A0A78" w:rsidP="00BB42DF">
      <w:pPr>
        <w:tabs>
          <w:tab w:val="left" w:pos="993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sz w:val="28"/>
          <w:szCs w:val="28"/>
          <w:lang w:val="uk-UA"/>
        </w:rPr>
        <w:t>ремонт і технічне обслуговування електричного устаткування;</w:t>
      </w:r>
    </w:p>
    <w:p w14:paraId="7A0CB693" w14:textId="77777777" w:rsidR="002A0A78" w:rsidRPr="000F1C03" w:rsidRDefault="002A0A78" w:rsidP="00BB42DF">
      <w:pPr>
        <w:tabs>
          <w:tab w:val="left" w:pos="993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sz w:val="28"/>
          <w:szCs w:val="28"/>
          <w:lang w:val="uk-UA"/>
        </w:rPr>
        <w:t>електромонтажні роботи;</w:t>
      </w:r>
    </w:p>
    <w:p w14:paraId="54C50BD4" w14:textId="77777777" w:rsidR="002A0A78" w:rsidRPr="000F1C03" w:rsidRDefault="002A0A78" w:rsidP="00BB42DF">
      <w:pPr>
        <w:tabs>
          <w:tab w:val="left" w:pos="993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sz w:val="28"/>
          <w:szCs w:val="28"/>
          <w:lang w:val="uk-UA"/>
        </w:rPr>
        <w:t>інші види роздрібної торгівлі поза магазинами;</w:t>
      </w:r>
    </w:p>
    <w:p w14:paraId="2663A98C" w14:textId="77777777" w:rsidR="002A0A78" w:rsidRPr="000F1C03" w:rsidRDefault="002A0A78" w:rsidP="00BB42DF">
      <w:pPr>
        <w:tabs>
          <w:tab w:val="left" w:pos="993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sz w:val="28"/>
          <w:szCs w:val="28"/>
          <w:lang w:val="uk-UA"/>
        </w:rPr>
        <w:t>вантажний автомобільний транспорт;</w:t>
      </w:r>
    </w:p>
    <w:p w14:paraId="586C180E" w14:textId="77777777" w:rsidR="002A0A78" w:rsidRPr="000F1C03" w:rsidRDefault="002A0A78" w:rsidP="00BB42DF">
      <w:pPr>
        <w:tabs>
          <w:tab w:val="left" w:pos="993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sz w:val="28"/>
          <w:szCs w:val="28"/>
          <w:lang w:val="uk-UA"/>
        </w:rPr>
        <w:t>діяльність у сфері проводового електрозв</w:t>
      </w:r>
      <w:r w:rsidRPr="000F1C03">
        <w:rPr>
          <w:rFonts w:ascii="Times New Roman" w:hAnsi="Times New Roman" w:cs="Times New Roman"/>
          <w:sz w:val="28"/>
          <w:szCs w:val="28"/>
        </w:rPr>
        <w:t>’</w:t>
      </w:r>
      <w:r w:rsidRPr="000F1C03">
        <w:rPr>
          <w:rFonts w:ascii="Times New Roman" w:hAnsi="Times New Roman" w:cs="Times New Roman"/>
          <w:sz w:val="28"/>
          <w:szCs w:val="28"/>
          <w:lang w:val="uk-UA"/>
        </w:rPr>
        <w:t>язку;</w:t>
      </w:r>
    </w:p>
    <w:p w14:paraId="45E3B3C4" w14:textId="77777777" w:rsidR="002A0A78" w:rsidRPr="000F1C03" w:rsidRDefault="002A0A78" w:rsidP="00BB42DF">
      <w:pPr>
        <w:tabs>
          <w:tab w:val="left" w:pos="993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sz w:val="28"/>
          <w:szCs w:val="28"/>
          <w:lang w:val="uk-UA"/>
        </w:rPr>
        <w:t>діяльність у сфері безпроводового електрозв</w:t>
      </w:r>
      <w:r w:rsidRPr="000F1C03">
        <w:rPr>
          <w:rFonts w:ascii="Times New Roman" w:hAnsi="Times New Roman" w:cs="Times New Roman"/>
          <w:sz w:val="28"/>
          <w:szCs w:val="28"/>
        </w:rPr>
        <w:t>’</w:t>
      </w:r>
      <w:r w:rsidRPr="000F1C03">
        <w:rPr>
          <w:rFonts w:ascii="Times New Roman" w:hAnsi="Times New Roman" w:cs="Times New Roman"/>
          <w:sz w:val="28"/>
          <w:szCs w:val="28"/>
          <w:lang w:val="uk-UA"/>
        </w:rPr>
        <w:t>язку;</w:t>
      </w:r>
    </w:p>
    <w:p w14:paraId="4B744882" w14:textId="77777777" w:rsidR="002A0A78" w:rsidRPr="000F1C03" w:rsidRDefault="002A0A78" w:rsidP="00BB42DF">
      <w:pPr>
        <w:tabs>
          <w:tab w:val="left" w:pos="993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sz w:val="28"/>
          <w:szCs w:val="28"/>
          <w:lang w:val="uk-UA"/>
        </w:rPr>
        <w:t>інша діяльність у сфері електрозв</w:t>
      </w:r>
      <w:r w:rsidRPr="000F1C03">
        <w:rPr>
          <w:rFonts w:ascii="Times New Roman" w:hAnsi="Times New Roman" w:cs="Times New Roman"/>
          <w:sz w:val="28"/>
          <w:szCs w:val="28"/>
        </w:rPr>
        <w:t>’</w:t>
      </w:r>
      <w:r w:rsidRPr="000F1C03">
        <w:rPr>
          <w:rFonts w:ascii="Times New Roman" w:hAnsi="Times New Roman" w:cs="Times New Roman"/>
          <w:sz w:val="28"/>
          <w:szCs w:val="28"/>
          <w:lang w:val="uk-UA"/>
        </w:rPr>
        <w:t>язку;</w:t>
      </w:r>
    </w:p>
    <w:p w14:paraId="470E890E" w14:textId="77777777" w:rsidR="00F7703D" w:rsidRPr="000F1C03" w:rsidRDefault="00F7703D" w:rsidP="00BB42DF">
      <w:pPr>
        <w:pStyle w:val="21"/>
        <w:shd w:val="clear" w:color="auto" w:fill="auto"/>
        <w:tabs>
          <w:tab w:val="left" w:pos="425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інші види діяльност</w:t>
      </w:r>
      <w:r w:rsidR="00FE278D" w:rsidRPr="000F1C03">
        <w:rPr>
          <w:sz w:val="28"/>
          <w:szCs w:val="28"/>
          <w:lang w:val="uk-UA"/>
        </w:rPr>
        <w:t>і не заборонені чинним з</w:t>
      </w:r>
      <w:r w:rsidRPr="000F1C03">
        <w:rPr>
          <w:sz w:val="28"/>
          <w:szCs w:val="28"/>
          <w:lang w:val="uk-UA"/>
        </w:rPr>
        <w:t>ако</w:t>
      </w:r>
      <w:r w:rsidR="00F31F39" w:rsidRPr="000F1C03">
        <w:rPr>
          <w:sz w:val="28"/>
          <w:szCs w:val="28"/>
          <w:lang w:val="uk-UA"/>
        </w:rPr>
        <w:t>нодавством</w:t>
      </w:r>
      <w:r w:rsidR="00FE278D" w:rsidRPr="000F1C03">
        <w:rPr>
          <w:sz w:val="28"/>
          <w:szCs w:val="28"/>
          <w:lang w:val="uk-UA"/>
        </w:rPr>
        <w:t xml:space="preserve"> України</w:t>
      </w:r>
      <w:r w:rsidR="00F31F39" w:rsidRPr="000F1C03">
        <w:rPr>
          <w:sz w:val="28"/>
          <w:szCs w:val="28"/>
          <w:lang w:val="uk-UA"/>
        </w:rPr>
        <w:t>.</w:t>
      </w:r>
    </w:p>
    <w:p w14:paraId="13ACB229" w14:textId="77777777" w:rsidR="00F7703D" w:rsidRPr="000F1C03" w:rsidRDefault="00ED7AC8" w:rsidP="00BB42DF">
      <w:pPr>
        <w:pStyle w:val="21"/>
        <w:numPr>
          <w:ilvl w:val="0"/>
          <w:numId w:val="43"/>
        </w:numPr>
        <w:shd w:val="clear" w:color="auto" w:fill="auto"/>
        <w:tabs>
          <w:tab w:val="left" w:pos="564"/>
          <w:tab w:val="left" w:pos="993"/>
        </w:tabs>
        <w:spacing w:before="0"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П</w:t>
      </w:r>
      <w:r w:rsidR="00F7703D" w:rsidRPr="000F1C03">
        <w:rPr>
          <w:sz w:val="28"/>
          <w:szCs w:val="28"/>
          <w:lang w:val="uk-UA"/>
        </w:rPr>
        <w:t>ідприємство має право за згодою Засновника:</w:t>
      </w:r>
    </w:p>
    <w:p w14:paraId="633B7ABA" w14:textId="77777777" w:rsidR="00F7703D" w:rsidRPr="000F1C03" w:rsidRDefault="00F7703D" w:rsidP="00BB42DF">
      <w:pPr>
        <w:pStyle w:val="21"/>
        <w:shd w:val="clear" w:color="auto" w:fill="auto"/>
        <w:tabs>
          <w:tab w:val="left" w:pos="284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створювати філії, представництва;</w:t>
      </w:r>
    </w:p>
    <w:p w14:paraId="7BE0155F" w14:textId="77777777" w:rsidR="00F7703D" w:rsidRPr="000F1C03" w:rsidRDefault="00F7703D" w:rsidP="00BB42DF">
      <w:pPr>
        <w:pStyle w:val="21"/>
        <w:shd w:val="clear" w:color="auto" w:fill="auto"/>
        <w:tabs>
          <w:tab w:val="left" w:pos="284"/>
        </w:tabs>
        <w:spacing w:before="0" w:after="0" w:line="240" w:lineRule="auto"/>
        <w:ind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приймати участь в діяльності інших підприємств;</w:t>
      </w:r>
    </w:p>
    <w:p w14:paraId="5EA0DB9D" w14:textId="77777777" w:rsidR="00F7703D" w:rsidRPr="000F1C03" w:rsidRDefault="00F7703D" w:rsidP="00BB42DF">
      <w:pPr>
        <w:pStyle w:val="21"/>
        <w:shd w:val="clear" w:color="auto" w:fill="auto"/>
        <w:tabs>
          <w:tab w:val="left" w:pos="284"/>
        </w:tabs>
        <w:spacing w:before="0" w:after="0" w:line="240" w:lineRule="auto"/>
        <w:ind w:right="20"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брати участь у створенні спільних підприємств та об'єднань із закордонними організаціями та фірмами;</w:t>
      </w:r>
    </w:p>
    <w:p w14:paraId="5C160AD9" w14:textId="77777777" w:rsidR="00F7703D" w:rsidRPr="000F1C03" w:rsidRDefault="00F7703D" w:rsidP="00BB42DF">
      <w:pPr>
        <w:pStyle w:val="21"/>
        <w:shd w:val="clear" w:color="auto" w:fill="auto"/>
        <w:tabs>
          <w:tab w:val="left" w:pos="284"/>
        </w:tabs>
        <w:spacing w:before="0" w:after="0" w:line="240" w:lineRule="auto"/>
        <w:ind w:right="20"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 xml:space="preserve">мати інші права, що не суперечать </w:t>
      </w:r>
      <w:r w:rsidR="000A522F" w:rsidRPr="000F1C03">
        <w:rPr>
          <w:sz w:val="28"/>
          <w:szCs w:val="28"/>
          <w:lang w:val="uk-UA"/>
        </w:rPr>
        <w:t>чинному</w:t>
      </w:r>
      <w:r w:rsidR="00FE278D" w:rsidRPr="000F1C03">
        <w:rPr>
          <w:sz w:val="28"/>
          <w:szCs w:val="28"/>
          <w:lang w:val="uk-UA"/>
        </w:rPr>
        <w:t xml:space="preserve"> з</w:t>
      </w:r>
      <w:r w:rsidRPr="000F1C03">
        <w:rPr>
          <w:sz w:val="28"/>
          <w:szCs w:val="28"/>
          <w:lang w:val="uk-UA"/>
        </w:rPr>
        <w:t>аконодавству України, цьому Статуту.</w:t>
      </w:r>
    </w:p>
    <w:p w14:paraId="54AB077D" w14:textId="77777777" w:rsidR="00F7703D" w:rsidRPr="000F1C03" w:rsidRDefault="000A522F" w:rsidP="00BB42DF">
      <w:pPr>
        <w:pStyle w:val="21"/>
        <w:numPr>
          <w:ilvl w:val="0"/>
          <w:numId w:val="43"/>
        </w:numPr>
        <w:shd w:val="clear" w:color="auto" w:fill="auto"/>
        <w:tabs>
          <w:tab w:val="left" w:pos="142"/>
          <w:tab w:val="left" w:pos="794"/>
          <w:tab w:val="left" w:pos="851"/>
          <w:tab w:val="left" w:pos="993"/>
        </w:tabs>
        <w:spacing w:before="0" w:after="0" w:line="322" w:lineRule="exact"/>
        <w:ind w:left="0" w:right="20" w:firstLine="56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 xml:space="preserve"> В</w:t>
      </w:r>
      <w:r w:rsidR="00F7703D" w:rsidRPr="000F1C03">
        <w:rPr>
          <w:sz w:val="28"/>
          <w:szCs w:val="28"/>
          <w:lang w:val="uk-UA"/>
        </w:rPr>
        <w:t>иди діяльності, які потребують ліцензування, здійснюються Підприємством на підставі відповідних державних ліцензій.</w:t>
      </w:r>
    </w:p>
    <w:p w14:paraId="404B2C63" w14:textId="77777777" w:rsidR="002A0A78" w:rsidRPr="000F1C03" w:rsidRDefault="002A0A78" w:rsidP="002A0A78">
      <w:pPr>
        <w:pStyle w:val="21"/>
        <w:shd w:val="clear" w:color="auto" w:fill="auto"/>
        <w:tabs>
          <w:tab w:val="left" w:pos="142"/>
          <w:tab w:val="left" w:pos="794"/>
          <w:tab w:val="left" w:pos="851"/>
          <w:tab w:val="left" w:pos="993"/>
        </w:tabs>
        <w:spacing w:before="0" w:after="0" w:line="322" w:lineRule="exact"/>
        <w:ind w:left="709" w:right="20" w:firstLine="0"/>
        <w:jc w:val="both"/>
        <w:rPr>
          <w:sz w:val="28"/>
          <w:szCs w:val="28"/>
          <w:lang w:val="uk-UA"/>
        </w:rPr>
      </w:pPr>
    </w:p>
    <w:p w14:paraId="1EF2B3F9" w14:textId="77777777" w:rsidR="00F7703D" w:rsidRPr="000F1C03" w:rsidRDefault="000A522F" w:rsidP="00F42F24">
      <w:pPr>
        <w:pStyle w:val="30"/>
        <w:keepNext/>
        <w:keepLines/>
        <w:shd w:val="clear" w:color="auto" w:fill="auto"/>
        <w:spacing w:after="0" w:line="280" w:lineRule="exact"/>
        <w:jc w:val="center"/>
        <w:rPr>
          <w:b/>
          <w:lang w:val="uk-UA"/>
        </w:rPr>
      </w:pPr>
      <w:bookmarkStart w:id="2" w:name="bookmark2"/>
      <w:r w:rsidRPr="000F1C03">
        <w:rPr>
          <w:b/>
          <w:lang w:val="uk-UA"/>
        </w:rPr>
        <w:t xml:space="preserve">ІІІ. </w:t>
      </w:r>
      <w:r w:rsidR="00F7703D" w:rsidRPr="000F1C03">
        <w:rPr>
          <w:b/>
          <w:lang w:val="uk-UA"/>
        </w:rPr>
        <w:t>Майно Підприємства</w:t>
      </w:r>
      <w:bookmarkEnd w:id="2"/>
    </w:p>
    <w:p w14:paraId="5FEF2169" w14:textId="77777777" w:rsidR="000A522F" w:rsidRPr="000F1C03" w:rsidRDefault="000A522F" w:rsidP="00F7703D">
      <w:pPr>
        <w:pStyle w:val="30"/>
        <w:keepNext/>
        <w:keepLines/>
        <w:shd w:val="clear" w:color="auto" w:fill="auto"/>
        <w:spacing w:after="0" w:line="280" w:lineRule="exact"/>
        <w:ind w:left="3200"/>
        <w:jc w:val="both"/>
        <w:rPr>
          <w:b/>
          <w:lang w:val="uk-UA"/>
        </w:rPr>
      </w:pPr>
    </w:p>
    <w:p w14:paraId="73E19DB2" w14:textId="77777777" w:rsidR="00F7703D" w:rsidRPr="000F1C03" w:rsidRDefault="000A522F" w:rsidP="00FE278D">
      <w:pPr>
        <w:pStyle w:val="21"/>
        <w:numPr>
          <w:ilvl w:val="0"/>
          <w:numId w:val="24"/>
        </w:numPr>
        <w:shd w:val="clear" w:color="auto" w:fill="auto"/>
        <w:tabs>
          <w:tab w:val="left" w:pos="735"/>
          <w:tab w:val="left" w:pos="851"/>
        </w:tabs>
        <w:spacing w:before="0" w:after="0" w:line="322" w:lineRule="exact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М</w:t>
      </w:r>
      <w:r w:rsidR="00F7703D" w:rsidRPr="000F1C03">
        <w:rPr>
          <w:sz w:val="28"/>
          <w:szCs w:val="28"/>
          <w:lang w:val="uk-UA"/>
        </w:rPr>
        <w:t>айно Підприємства складається з основних фондів, переданих йому Засновником, обігових коштів, а також інших матеріальних цінностей, вартість яких відображається у його незалежному балансі,</w:t>
      </w:r>
      <w:r w:rsidR="00FE278D" w:rsidRPr="000F1C03">
        <w:rPr>
          <w:sz w:val="28"/>
          <w:szCs w:val="28"/>
          <w:lang w:val="uk-UA"/>
        </w:rPr>
        <w:t xml:space="preserve"> </w:t>
      </w:r>
      <w:r w:rsidR="00F7703D" w:rsidRPr="000F1C03">
        <w:rPr>
          <w:sz w:val="28"/>
          <w:szCs w:val="28"/>
          <w:lang w:val="uk-UA"/>
        </w:rPr>
        <w:t>необхідного для здійснення Підприємством своїх функцій.</w:t>
      </w:r>
    </w:p>
    <w:p w14:paraId="316BACBA" w14:textId="77777777" w:rsidR="00F7703D" w:rsidRPr="000F1C03" w:rsidRDefault="000A522F" w:rsidP="00FE278D">
      <w:pPr>
        <w:pStyle w:val="21"/>
        <w:numPr>
          <w:ilvl w:val="0"/>
          <w:numId w:val="24"/>
        </w:numPr>
        <w:shd w:val="clear" w:color="auto" w:fill="auto"/>
        <w:tabs>
          <w:tab w:val="left" w:pos="740"/>
          <w:tab w:val="left" w:pos="851"/>
        </w:tabs>
        <w:spacing w:before="0" w:after="0" w:line="240" w:lineRule="auto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М</w:t>
      </w:r>
      <w:r w:rsidR="00F7703D" w:rsidRPr="000F1C03">
        <w:rPr>
          <w:sz w:val="28"/>
          <w:szCs w:val="28"/>
          <w:lang w:val="uk-UA"/>
        </w:rPr>
        <w:t xml:space="preserve">айно, яке перебуває у власності </w:t>
      </w:r>
      <w:r w:rsidRPr="000F1C03">
        <w:rPr>
          <w:sz w:val="28"/>
          <w:szCs w:val="28"/>
          <w:lang w:val="uk-UA"/>
        </w:rPr>
        <w:t>Лебединської міської територіальної громади</w:t>
      </w:r>
      <w:r w:rsidR="00F7703D" w:rsidRPr="000F1C03">
        <w:rPr>
          <w:sz w:val="28"/>
          <w:szCs w:val="28"/>
          <w:lang w:val="uk-UA"/>
        </w:rPr>
        <w:t>, закріплене за Підприємством на праві господарського відання.</w:t>
      </w:r>
    </w:p>
    <w:p w14:paraId="0ACE272D" w14:textId="77777777" w:rsidR="00F7703D" w:rsidRPr="000F1C03" w:rsidRDefault="000A522F" w:rsidP="00FE278D">
      <w:pPr>
        <w:pStyle w:val="21"/>
        <w:numPr>
          <w:ilvl w:val="0"/>
          <w:numId w:val="24"/>
        </w:numPr>
        <w:shd w:val="clear" w:color="auto" w:fill="auto"/>
        <w:tabs>
          <w:tab w:val="left" w:pos="721"/>
          <w:tab w:val="left" w:pos="851"/>
        </w:tabs>
        <w:spacing w:before="0" w:after="0" w:line="240" w:lineRule="auto"/>
        <w:ind w:lef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Д</w:t>
      </w:r>
      <w:r w:rsidR="00F7703D" w:rsidRPr="000F1C03">
        <w:rPr>
          <w:sz w:val="28"/>
          <w:szCs w:val="28"/>
          <w:lang w:val="uk-UA"/>
        </w:rPr>
        <w:t>жерелами формування майна та коштів Підприємства є :</w:t>
      </w:r>
    </w:p>
    <w:p w14:paraId="21C1A764" w14:textId="77777777" w:rsidR="00F7703D" w:rsidRPr="000F1C03" w:rsidRDefault="00F7703D" w:rsidP="00FE278D">
      <w:pPr>
        <w:pStyle w:val="21"/>
        <w:shd w:val="clear" w:color="auto" w:fill="auto"/>
        <w:tabs>
          <w:tab w:val="left" w:pos="361"/>
        </w:tabs>
        <w:spacing w:before="0" w:after="0" w:line="240" w:lineRule="auto"/>
        <w:ind w:lef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грошові та майнові внески Засновника;</w:t>
      </w:r>
    </w:p>
    <w:p w14:paraId="1D3F6A17" w14:textId="77777777" w:rsidR="00F7703D" w:rsidRPr="000F1C03" w:rsidRDefault="00F7703D" w:rsidP="00FE278D">
      <w:pPr>
        <w:pStyle w:val="21"/>
        <w:shd w:val="clear" w:color="auto" w:fill="auto"/>
        <w:tabs>
          <w:tab w:val="left" w:pos="356"/>
        </w:tabs>
        <w:spacing w:before="0" w:after="0" w:line="240" w:lineRule="auto"/>
        <w:ind w:lef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доходи, отримані Підприємством від господарської діяльності;</w:t>
      </w:r>
    </w:p>
    <w:p w14:paraId="24D5C821" w14:textId="77777777" w:rsidR="00F7703D" w:rsidRPr="000F1C03" w:rsidRDefault="00F7703D" w:rsidP="00FE278D">
      <w:pPr>
        <w:pStyle w:val="21"/>
        <w:shd w:val="clear" w:color="auto" w:fill="auto"/>
        <w:tabs>
          <w:tab w:val="left" w:pos="361"/>
        </w:tabs>
        <w:spacing w:before="0" w:after="0" w:line="240" w:lineRule="auto"/>
        <w:ind w:lef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lastRenderedPageBreak/>
        <w:t>капітальні вкладення і дотації з бюджетів;</w:t>
      </w:r>
    </w:p>
    <w:p w14:paraId="386B5050" w14:textId="77777777" w:rsidR="00F7703D" w:rsidRPr="000F1C03" w:rsidRDefault="00F7703D" w:rsidP="00FE278D">
      <w:pPr>
        <w:pStyle w:val="21"/>
        <w:shd w:val="clear" w:color="auto" w:fill="auto"/>
        <w:tabs>
          <w:tab w:val="left" w:pos="366"/>
        </w:tabs>
        <w:spacing w:before="0" w:after="0" w:line="240" w:lineRule="auto"/>
        <w:ind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кредити банків та інших кредиторів;</w:t>
      </w:r>
    </w:p>
    <w:p w14:paraId="07F4DAFE" w14:textId="77777777" w:rsidR="00F7703D" w:rsidRPr="000F1C03" w:rsidRDefault="00F7703D" w:rsidP="00FE278D">
      <w:pPr>
        <w:pStyle w:val="21"/>
        <w:shd w:val="clear" w:color="auto" w:fill="auto"/>
        <w:tabs>
          <w:tab w:val="left" w:pos="366"/>
        </w:tabs>
        <w:spacing w:before="0" w:after="0" w:line="240" w:lineRule="auto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майно, придбане в інших суб'єктів господарювання, організацій та громадян у встановленому законодавством порядку;</w:t>
      </w:r>
    </w:p>
    <w:p w14:paraId="5781F227" w14:textId="77777777" w:rsidR="00F7703D" w:rsidRPr="000F1C03" w:rsidRDefault="00F7703D" w:rsidP="00FE278D">
      <w:pPr>
        <w:pStyle w:val="21"/>
        <w:shd w:val="clear" w:color="auto" w:fill="auto"/>
        <w:tabs>
          <w:tab w:val="left" w:pos="366"/>
        </w:tabs>
        <w:spacing w:before="0" w:after="0" w:line="270" w:lineRule="exact"/>
        <w:ind w:lef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інші джерела, не за</w:t>
      </w:r>
      <w:r w:rsidR="00286728" w:rsidRPr="000F1C03">
        <w:rPr>
          <w:sz w:val="28"/>
          <w:szCs w:val="28"/>
          <w:lang w:val="uk-UA"/>
        </w:rPr>
        <w:t xml:space="preserve">боронені </w:t>
      </w:r>
      <w:r w:rsidR="00FE278D" w:rsidRPr="000F1C03">
        <w:rPr>
          <w:sz w:val="28"/>
          <w:szCs w:val="28"/>
          <w:lang w:val="uk-UA"/>
        </w:rPr>
        <w:t xml:space="preserve"> чинним </w:t>
      </w:r>
      <w:r w:rsidR="00286728" w:rsidRPr="000F1C03">
        <w:rPr>
          <w:sz w:val="28"/>
          <w:szCs w:val="28"/>
          <w:lang w:val="uk-UA"/>
        </w:rPr>
        <w:t>законодавством України.</w:t>
      </w:r>
    </w:p>
    <w:p w14:paraId="2F339EA1" w14:textId="77777777" w:rsidR="00F7703D" w:rsidRPr="000F1C03" w:rsidRDefault="00F7703D" w:rsidP="00FE278D">
      <w:pPr>
        <w:pStyle w:val="21"/>
        <w:numPr>
          <w:ilvl w:val="0"/>
          <w:numId w:val="24"/>
        </w:numPr>
        <w:shd w:val="clear" w:color="auto" w:fill="auto"/>
        <w:tabs>
          <w:tab w:val="left" w:pos="726"/>
          <w:tab w:val="left" w:pos="993"/>
        </w:tabs>
        <w:spacing w:before="0" w:after="0" w:line="322" w:lineRule="exact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 xml:space="preserve">Підприємство не має права безоплатно передавати належне йому майно іншим юридичним особам чи громадянам, крім випадків, передбачених </w:t>
      </w:r>
      <w:r w:rsidR="000A522F" w:rsidRPr="000F1C03">
        <w:rPr>
          <w:sz w:val="28"/>
          <w:szCs w:val="28"/>
          <w:lang w:val="uk-UA"/>
        </w:rPr>
        <w:t>ч</w:t>
      </w:r>
      <w:r w:rsidR="00286728" w:rsidRPr="000F1C03">
        <w:rPr>
          <w:sz w:val="28"/>
          <w:szCs w:val="28"/>
          <w:lang w:val="uk-UA"/>
        </w:rPr>
        <w:t>инни</w:t>
      </w:r>
      <w:r w:rsidR="000A522F" w:rsidRPr="000F1C03">
        <w:rPr>
          <w:sz w:val="28"/>
          <w:szCs w:val="28"/>
          <w:lang w:val="uk-UA"/>
        </w:rPr>
        <w:t>м законодавством України.</w:t>
      </w:r>
      <w:r w:rsidR="00ED7AC8" w:rsidRPr="000F1C03">
        <w:rPr>
          <w:sz w:val="28"/>
          <w:szCs w:val="28"/>
          <w:lang w:val="uk-UA"/>
        </w:rPr>
        <w:t xml:space="preserve"> </w:t>
      </w:r>
      <w:r w:rsidRPr="000F1C03">
        <w:rPr>
          <w:sz w:val="28"/>
          <w:szCs w:val="28"/>
          <w:lang w:val="uk-UA"/>
        </w:rPr>
        <w:t>Відчужувати, надавати під заставу майнові об'єкти, що належать до основних фондів, здавати в оренду цілісні майнові комплекси структурних одиниць та підрозділів, здавати в оренду основні фонди, а також списувати з балансу основні фонди Підприємство має право лише за попередньою згодою Засновник</w:t>
      </w:r>
      <w:r w:rsidR="00286728" w:rsidRPr="000F1C03">
        <w:rPr>
          <w:sz w:val="28"/>
          <w:szCs w:val="28"/>
          <w:lang w:val="uk-UA"/>
        </w:rPr>
        <w:t>а або У</w:t>
      </w:r>
      <w:r w:rsidR="007A283C" w:rsidRPr="000F1C03">
        <w:rPr>
          <w:sz w:val="28"/>
          <w:szCs w:val="28"/>
          <w:lang w:val="uk-UA"/>
        </w:rPr>
        <w:t>повноваженого органу</w:t>
      </w:r>
      <w:r w:rsidR="00286728" w:rsidRPr="000F1C03">
        <w:rPr>
          <w:sz w:val="28"/>
          <w:szCs w:val="28"/>
          <w:lang w:val="uk-UA"/>
        </w:rPr>
        <w:t xml:space="preserve"> Засновника.</w:t>
      </w:r>
    </w:p>
    <w:p w14:paraId="6A5965DF" w14:textId="77777777" w:rsidR="00F7703D" w:rsidRPr="000F1C03" w:rsidRDefault="00F7703D" w:rsidP="00FE278D">
      <w:pPr>
        <w:pStyle w:val="21"/>
        <w:numPr>
          <w:ilvl w:val="0"/>
          <w:numId w:val="24"/>
        </w:numPr>
        <w:shd w:val="clear" w:color="auto" w:fill="auto"/>
        <w:tabs>
          <w:tab w:val="left" w:pos="750"/>
          <w:tab w:val="left" w:pos="851"/>
        </w:tabs>
        <w:spacing w:before="0" w:after="0" w:line="322" w:lineRule="exact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 xml:space="preserve">Підприємство веде оперативний та бухгалтерський облік результатів своєї роботи, складає статистичну інформацію, а також надає відповідно до вимог </w:t>
      </w:r>
      <w:r w:rsidR="00286728" w:rsidRPr="000F1C03">
        <w:rPr>
          <w:sz w:val="28"/>
          <w:szCs w:val="28"/>
          <w:lang w:val="uk-UA"/>
        </w:rPr>
        <w:t>чинного законодавства України</w:t>
      </w:r>
      <w:r w:rsidRPr="000F1C03">
        <w:rPr>
          <w:sz w:val="28"/>
          <w:szCs w:val="28"/>
          <w:lang w:val="uk-UA"/>
        </w:rPr>
        <w:t xml:space="preserve"> фінансову та статистичну інформацію</w:t>
      </w:r>
      <w:r w:rsidRPr="000F1C03">
        <w:rPr>
          <w:rStyle w:val="11"/>
          <w:sz w:val="28"/>
          <w:szCs w:val="28"/>
          <w:lang w:val="uk-UA"/>
        </w:rPr>
        <w:t xml:space="preserve"> щодо своєї господарської </w:t>
      </w:r>
      <w:r w:rsidRPr="000F1C03">
        <w:rPr>
          <w:sz w:val="28"/>
          <w:szCs w:val="28"/>
          <w:lang w:val="uk-UA"/>
        </w:rPr>
        <w:t>діяльності, інші дані, визначені</w:t>
      </w:r>
      <w:r w:rsidRPr="000F1C03">
        <w:rPr>
          <w:rStyle w:val="11"/>
          <w:sz w:val="28"/>
          <w:szCs w:val="28"/>
          <w:lang w:val="uk-UA"/>
        </w:rPr>
        <w:t xml:space="preserve"> законом та</w:t>
      </w:r>
      <w:r w:rsidR="007A283C" w:rsidRPr="000F1C03">
        <w:rPr>
          <w:rStyle w:val="11"/>
          <w:sz w:val="28"/>
          <w:szCs w:val="28"/>
          <w:lang w:val="uk-UA"/>
        </w:rPr>
        <w:t xml:space="preserve"> відповідає за їх достовірність</w:t>
      </w:r>
      <w:r w:rsidR="00286728" w:rsidRPr="000F1C03">
        <w:rPr>
          <w:rStyle w:val="11"/>
          <w:sz w:val="28"/>
          <w:szCs w:val="28"/>
          <w:lang w:val="uk-UA"/>
        </w:rPr>
        <w:t>.</w:t>
      </w:r>
    </w:p>
    <w:p w14:paraId="02A5FE9F" w14:textId="77777777" w:rsidR="00F7703D" w:rsidRPr="000F1C03" w:rsidRDefault="00286728" w:rsidP="00FE278D">
      <w:pPr>
        <w:pStyle w:val="21"/>
        <w:numPr>
          <w:ilvl w:val="0"/>
          <w:numId w:val="24"/>
        </w:numPr>
        <w:shd w:val="clear" w:color="auto" w:fill="auto"/>
        <w:tabs>
          <w:tab w:val="left" w:pos="735"/>
          <w:tab w:val="left" w:pos="993"/>
        </w:tabs>
        <w:spacing w:before="0" w:after="0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К</w:t>
      </w:r>
      <w:r w:rsidR="00F7703D" w:rsidRPr="000F1C03">
        <w:rPr>
          <w:sz w:val="28"/>
          <w:szCs w:val="28"/>
          <w:lang w:val="uk-UA"/>
        </w:rPr>
        <w:t>ерівництво фінансовою діяльністю Підприємств</w:t>
      </w:r>
      <w:r w:rsidRPr="000F1C03">
        <w:rPr>
          <w:sz w:val="28"/>
          <w:szCs w:val="28"/>
          <w:lang w:val="uk-UA"/>
        </w:rPr>
        <w:t>а здійснюється його Начальником.</w:t>
      </w:r>
    </w:p>
    <w:p w14:paraId="3525CEBD" w14:textId="77777777" w:rsidR="00286728" w:rsidRPr="000F1C03" w:rsidRDefault="00286728" w:rsidP="00FE278D">
      <w:pPr>
        <w:numPr>
          <w:ilvl w:val="0"/>
          <w:numId w:val="24"/>
        </w:numPr>
        <w:tabs>
          <w:tab w:val="left" w:pos="735"/>
          <w:tab w:val="left" w:pos="993"/>
        </w:tabs>
        <w:spacing w:after="0" w:line="322" w:lineRule="exact"/>
        <w:ind w:left="20" w:right="20" w:firstLine="547"/>
        <w:jc w:val="both"/>
        <w:rPr>
          <w:rStyle w:val="31"/>
          <w:rFonts w:eastAsiaTheme="minorEastAsia"/>
          <w:sz w:val="28"/>
          <w:szCs w:val="28"/>
          <w:lang w:val="uk-UA"/>
        </w:rPr>
      </w:pPr>
      <w:r w:rsidRPr="000F1C03">
        <w:rPr>
          <w:rStyle w:val="31"/>
          <w:rFonts w:eastAsiaTheme="minorEastAsia"/>
          <w:sz w:val="28"/>
          <w:szCs w:val="28"/>
          <w:lang w:val="uk-UA"/>
        </w:rPr>
        <w:t>К</w:t>
      </w:r>
      <w:r w:rsidR="00F7703D" w:rsidRPr="000F1C03">
        <w:rPr>
          <w:rStyle w:val="31"/>
          <w:rFonts w:eastAsiaTheme="minorEastAsia"/>
          <w:sz w:val="28"/>
          <w:szCs w:val="28"/>
          <w:lang w:val="uk-UA"/>
        </w:rPr>
        <w:t>онтроль за</w:t>
      </w:r>
      <w:r w:rsidR="00F7703D" w:rsidRPr="000F1C03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діяльністю Підприємства, а тому числі й порядком </w:t>
      </w:r>
      <w:r w:rsidR="00F7703D" w:rsidRPr="000F1C03">
        <w:rPr>
          <w:rStyle w:val="31"/>
          <w:rFonts w:eastAsiaTheme="minorEastAsia"/>
          <w:sz w:val="28"/>
          <w:szCs w:val="28"/>
          <w:lang w:val="uk-UA"/>
        </w:rPr>
        <w:t>використання майна</w:t>
      </w:r>
      <w:r w:rsidR="00F7703D" w:rsidRPr="000F1C03">
        <w:rPr>
          <w:rFonts w:ascii="Times New Roman" w:hAnsi="Times New Roman" w:cs="Times New Roman"/>
          <w:sz w:val="28"/>
          <w:szCs w:val="28"/>
          <w:lang w:val="uk-UA"/>
        </w:rPr>
        <w:t xml:space="preserve"> та коштів, здійснюється у відповідності до </w:t>
      </w:r>
      <w:r w:rsidRPr="000F1C03">
        <w:rPr>
          <w:rFonts w:ascii="Times New Roman" w:hAnsi="Times New Roman" w:cs="Times New Roman"/>
          <w:sz w:val="28"/>
          <w:szCs w:val="28"/>
          <w:lang w:val="uk-UA"/>
        </w:rPr>
        <w:t xml:space="preserve">чинного </w:t>
      </w:r>
      <w:r w:rsidR="007A283C" w:rsidRPr="000F1C03">
        <w:rPr>
          <w:rStyle w:val="31"/>
          <w:rFonts w:eastAsiaTheme="minorEastAsia"/>
          <w:sz w:val="28"/>
          <w:szCs w:val="28"/>
          <w:lang w:val="uk-UA"/>
        </w:rPr>
        <w:t>законодавства</w:t>
      </w:r>
      <w:r w:rsidRPr="000F1C03">
        <w:rPr>
          <w:rStyle w:val="31"/>
          <w:rFonts w:eastAsiaTheme="minorEastAsia"/>
          <w:sz w:val="28"/>
          <w:szCs w:val="28"/>
          <w:lang w:val="uk-UA"/>
        </w:rPr>
        <w:t xml:space="preserve"> України. </w:t>
      </w:r>
    </w:p>
    <w:p w14:paraId="0678EC40" w14:textId="77777777" w:rsidR="00F7703D" w:rsidRPr="000F1C03" w:rsidRDefault="00286728" w:rsidP="00FE278D">
      <w:pPr>
        <w:numPr>
          <w:ilvl w:val="0"/>
          <w:numId w:val="24"/>
        </w:numPr>
        <w:tabs>
          <w:tab w:val="left" w:pos="735"/>
          <w:tab w:val="left" w:pos="993"/>
        </w:tabs>
        <w:spacing w:after="0" w:line="322" w:lineRule="exact"/>
        <w:ind w:left="20" w:right="20" w:firstLine="5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F7703D" w:rsidRPr="000F1C03">
        <w:rPr>
          <w:rFonts w:ascii="Times New Roman" w:hAnsi="Times New Roman" w:cs="Times New Roman"/>
          <w:sz w:val="28"/>
          <w:szCs w:val="28"/>
          <w:lang w:val="uk-UA"/>
        </w:rPr>
        <w:t xml:space="preserve">інансовий рік Підприємства встановлюється з 1 січня до 31 грудня календарного року. Перший фінансовий рік закінчується 31 грудня року з </w:t>
      </w:r>
      <w:r w:rsidRPr="000F1C03">
        <w:rPr>
          <w:rFonts w:ascii="Times New Roman" w:hAnsi="Times New Roman" w:cs="Times New Roman"/>
          <w:sz w:val="28"/>
          <w:szCs w:val="28"/>
          <w:lang w:val="uk-UA"/>
        </w:rPr>
        <w:t>початку діяльності Підприємства.</w:t>
      </w:r>
    </w:p>
    <w:p w14:paraId="680C1795" w14:textId="77777777" w:rsidR="00F7703D" w:rsidRPr="000F1C03" w:rsidRDefault="00286728" w:rsidP="00FE278D">
      <w:pPr>
        <w:pStyle w:val="21"/>
        <w:numPr>
          <w:ilvl w:val="0"/>
          <w:numId w:val="24"/>
        </w:numPr>
        <w:shd w:val="clear" w:color="auto" w:fill="auto"/>
        <w:tabs>
          <w:tab w:val="left" w:pos="687"/>
          <w:tab w:val="left" w:pos="993"/>
        </w:tabs>
        <w:spacing w:before="0" w:after="0" w:line="322" w:lineRule="exact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З</w:t>
      </w:r>
      <w:r w:rsidR="00F7703D" w:rsidRPr="000F1C03">
        <w:rPr>
          <w:sz w:val="28"/>
          <w:szCs w:val="28"/>
          <w:lang w:val="uk-UA"/>
        </w:rPr>
        <w:t>битки, завдані Підприємству в результаті порушення його майнових прав фізичними, юридичними особами і державними органами, відшкодовуються</w:t>
      </w:r>
      <w:r w:rsidR="00BF673F">
        <w:rPr>
          <w:sz w:val="28"/>
          <w:szCs w:val="28"/>
          <w:lang w:val="uk-UA"/>
        </w:rPr>
        <w:t xml:space="preserve"> </w:t>
      </w:r>
      <w:r w:rsidR="00F7703D" w:rsidRPr="000F1C03">
        <w:rPr>
          <w:sz w:val="28"/>
          <w:szCs w:val="28"/>
          <w:lang w:val="uk-UA"/>
        </w:rPr>
        <w:t xml:space="preserve"> Підприємству</w:t>
      </w:r>
      <w:r w:rsidR="007A283C" w:rsidRPr="000F1C03">
        <w:rPr>
          <w:sz w:val="28"/>
          <w:szCs w:val="28"/>
          <w:lang w:val="uk-UA"/>
        </w:rPr>
        <w:t xml:space="preserve"> згідно з чинним законодавством</w:t>
      </w:r>
      <w:r w:rsidRPr="000F1C03">
        <w:rPr>
          <w:sz w:val="28"/>
          <w:szCs w:val="28"/>
          <w:lang w:val="uk-UA"/>
        </w:rPr>
        <w:t xml:space="preserve"> України.</w:t>
      </w:r>
    </w:p>
    <w:p w14:paraId="32F1A225" w14:textId="77777777" w:rsidR="007A283C" w:rsidRPr="00C2563D" w:rsidRDefault="008B41FE" w:rsidP="00FE278D">
      <w:pPr>
        <w:pStyle w:val="a5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bookmark3"/>
      <w:r w:rsidRPr="00C2563D">
        <w:rPr>
          <w:rFonts w:ascii="Times New Roman" w:hAnsi="Times New Roman" w:cs="Times New Roman"/>
          <w:sz w:val="28"/>
          <w:szCs w:val="28"/>
          <w:lang w:val="uk-UA"/>
        </w:rPr>
        <w:t>Статутний капітал</w:t>
      </w:r>
      <w:r w:rsidR="00286728" w:rsidRPr="00C2563D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="00ED7AC8" w:rsidRPr="00C2563D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C2563D" w:rsidRPr="00C2563D">
        <w:rPr>
          <w:rFonts w:ascii="Times New Roman" w:hAnsi="Times New Roman" w:cs="Times New Roman"/>
          <w:sz w:val="28"/>
          <w:szCs w:val="28"/>
          <w:lang w:val="uk-UA"/>
        </w:rPr>
        <w:t xml:space="preserve">2 506 371 </w:t>
      </w:r>
      <w:r w:rsidR="00ED7AC8" w:rsidRPr="00C2563D">
        <w:rPr>
          <w:rFonts w:ascii="Times New Roman" w:hAnsi="Times New Roman" w:cs="Times New Roman"/>
          <w:sz w:val="28"/>
          <w:szCs w:val="28"/>
          <w:lang w:val="uk-UA"/>
        </w:rPr>
        <w:t>гривень 00 копійки.</w:t>
      </w:r>
    </w:p>
    <w:p w14:paraId="7AE6384F" w14:textId="77777777" w:rsidR="002A0A78" w:rsidRPr="000F1C03" w:rsidRDefault="002A0A78" w:rsidP="002A0A78">
      <w:pPr>
        <w:pStyle w:val="a5"/>
        <w:tabs>
          <w:tab w:val="left" w:pos="993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0B2ADA" w14:textId="77777777" w:rsidR="00F7703D" w:rsidRPr="000F1C03" w:rsidRDefault="00286728" w:rsidP="00F42F24">
      <w:pPr>
        <w:tabs>
          <w:tab w:val="left" w:pos="993"/>
        </w:tabs>
        <w:spacing w:after="0" w:line="240" w:lineRule="auto"/>
        <w:ind w:lef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0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F1C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703D" w:rsidRPr="000F1C03">
        <w:rPr>
          <w:rFonts w:ascii="Times New Roman" w:hAnsi="Times New Roman" w:cs="Times New Roman"/>
          <w:b/>
          <w:sz w:val="28"/>
          <w:szCs w:val="28"/>
          <w:lang w:val="uk-UA"/>
        </w:rPr>
        <w:t>Управління та самоврядування трудового колективу</w:t>
      </w:r>
      <w:bookmarkEnd w:id="3"/>
    </w:p>
    <w:p w14:paraId="6077ECA6" w14:textId="77777777" w:rsidR="0012626B" w:rsidRPr="000F1C03" w:rsidRDefault="0012626B" w:rsidP="007A283C">
      <w:pPr>
        <w:tabs>
          <w:tab w:val="left" w:pos="993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E7518" w14:textId="77777777" w:rsidR="00F7703D" w:rsidRPr="000F1C03" w:rsidRDefault="0012626B" w:rsidP="00FE278D">
      <w:pPr>
        <w:pStyle w:val="21"/>
        <w:numPr>
          <w:ilvl w:val="0"/>
          <w:numId w:val="25"/>
        </w:numPr>
        <w:shd w:val="clear" w:color="auto" w:fill="auto"/>
        <w:tabs>
          <w:tab w:val="left" w:pos="740"/>
          <w:tab w:val="left" w:pos="851"/>
        </w:tabs>
        <w:spacing w:before="0" w:after="0" w:line="322" w:lineRule="exact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У</w:t>
      </w:r>
      <w:r w:rsidR="00F7703D" w:rsidRPr="000F1C03">
        <w:rPr>
          <w:sz w:val="28"/>
          <w:szCs w:val="28"/>
          <w:lang w:val="uk-UA"/>
        </w:rPr>
        <w:t>правління Підприємством здійснюється у відповідності до його Статуту на основі поєднання прав Засновника щодо господарського використання свого майна і участі в</w:t>
      </w:r>
      <w:r w:rsidRPr="000F1C03">
        <w:rPr>
          <w:sz w:val="28"/>
          <w:szCs w:val="28"/>
          <w:lang w:val="uk-UA"/>
        </w:rPr>
        <w:t xml:space="preserve"> управлінні трудового колективу.</w:t>
      </w:r>
    </w:p>
    <w:p w14:paraId="6C9EFCEC" w14:textId="77777777" w:rsidR="00F7703D" w:rsidRPr="000F1C03" w:rsidRDefault="00F7703D" w:rsidP="00FE278D">
      <w:pPr>
        <w:pStyle w:val="21"/>
        <w:numPr>
          <w:ilvl w:val="0"/>
          <w:numId w:val="25"/>
        </w:numPr>
        <w:shd w:val="clear" w:color="auto" w:fill="auto"/>
        <w:tabs>
          <w:tab w:val="left" w:pos="740"/>
          <w:tab w:val="left" w:pos="851"/>
        </w:tabs>
        <w:spacing w:before="0" w:after="0" w:line="322" w:lineRule="exact"/>
        <w:ind w:left="20" w:right="20" w:firstLine="547"/>
        <w:jc w:val="both"/>
        <w:rPr>
          <w:color w:val="FF0000"/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Підприємство у сфері житлово-комунального господарства методично підпорядковане управлінню житлово-комунального господа</w:t>
      </w:r>
      <w:r w:rsidR="00BB42DF" w:rsidRPr="000F1C03">
        <w:rPr>
          <w:sz w:val="28"/>
          <w:szCs w:val="28"/>
          <w:lang w:val="uk-UA"/>
        </w:rPr>
        <w:t>рства Лебединської міської ради.</w:t>
      </w:r>
      <w:r w:rsidRPr="000F1C03">
        <w:rPr>
          <w:sz w:val="28"/>
          <w:szCs w:val="28"/>
          <w:lang w:val="uk-UA"/>
        </w:rPr>
        <w:t xml:space="preserve"> </w:t>
      </w:r>
      <w:r w:rsidR="00BB42DF" w:rsidRPr="000F1C03">
        <w:rPr>
          <w:color w:val="FF0000"/>
          <w:sz w:val="28"/>
          <w:szCs w:val="28"/>
          <w:lang w:val="uk-UA"/>
        </w:rPr>
        <w:t xml:space="preserve"> </w:t>
      </w:r>
    </w:p>
    <w:p w14:paraId="2A59D675" w14:textId="77777777" w:rsidR="00F7703D" w:rsidRPr="000F1C03" w:rsidRDefault="0012626B" w:rsidP="00FE278D">
      <w:pPr>
        <w:pStyle w:val="21"/>
        <w:numPr>
          <w:ilvl w:val="0"/>
          <w:numId w:val="25"/>
        </w:numPr>
        <w:shd w:val="clear" w:color="auto" w:fill="auto"/>
        <w:tabs>
          <w:tab w:val="left" w:pos="730"/>
          <w:tab w:val="left" w:pos="851"/>
        </w:tabs>
        <w:spacing w:before="0" w:after="0" w:line="240" w:lineRule="auto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Д</w:t>
      </w:r>
      <w:r w:rsidR="00F7703D" w:rsidRPr="000F1C03">
        <w:rPr>
          <w:sz w:val="28"/>
          <w:szCs w:val="28"/>
          <w:lang w:val="uk-UA"/>
        </w:rPr>
        <w:t>ля керівництва господарською діяльністю підприє</w:t>
      </w:r>
      <w:r w:rsidRPr="000F1C03">
        <w:rPr>
          <w:sz w:val="28"/>
          <w:szCs w:val="28"/>
          <w:lang w:val="uk-UA"/>
        </w:rPr>
        <w:t>мства міський голова призначає Н</w:t>
      </w:r>
      <w:r w:rsidR="00F7703D" w:rsidRPr="000F1C03">
        <w:rPr>
          <w:sz w:val="28"/>
          <w:szCs w:val="28"/>
          <w:lang w:val="uk-UA"/>
        </w:rPr>
        <w:t>ачальника Підприємства, з яким укладає контракт відповідно</w:t>
      </w:r>
      <w:r w:rsidR="007A283C" w:rsidRPr="000F1C03">
        <w:rPr>
          <w:sz w:val="28"/>
          <w:szCs w:val="28"/>
          <w:lang w:val="uk-UA"/>
        </w:rPr>
        <w:t xml:space="preserve"> до вимог чинного законодавства</w:t>
      </w:r>
      <w:r w:rsidRPr="000F1C03">
        <w:rPr>
          <w:sz w:val="28"/>
          <w:szCs w:val="28"/>
          <w:lang w:val="uk-UA"/>
        </w:rPr>
        <w:t xml:space="preserve"> України.</w:t>
      </w:r>
    </w:p>
    <w:p w14:paraId="53850F8F" w14:textId="77777777" w:rsidR="00F7703D" w:rsidRPr="000F1C03" w:rsidRDefault="0012626B" w:rsidP="00FE278D">
      <w:pPr>
        <w:pStyle w:val="21"/>
        <w:numPr>
          <w:ilvl w:val="0"/>
          <w:numId w:val="25"/>
        </w:numPr>
        <w:shd w:val="clear" w:color="auto" w:fill="auto"/>
        <w:tabs>
          <w:tab w:val="left" w:pos="519"/>
          <w:tab w:val="left" w:pos="993"/>
          <w:tab w:val="left" w:pos="1134"/>
        </w:tabs>
        <w:spacing w:before="0" w:after="0" w:line="240" w:lineRule="auto"/>
        <w:ind w:lef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Н</w:t>
      </w:r>
      <w:r w:rsidR="00F7703D" w:rsidRPr="000F1C03">
        <w:rPr>
          <w:sz w:val="28"/>
          <w:szCs w:val="28"/>
          <w:lang w:val="uk-UA"/>
        </w:rPr>
        <w:t>ачальник Підприємства:</w:t>
      </w:r>
    </w:p>
    <w:p w14:paraId="32B2BE9C" w14:textId="77777777" w:rsidR="00F7703D" w:rsidRPr="000F1C03" w:rsidRDefault="00F7703D" w:rsidP="00FE278D">
      <w:pPr>
        <w:pStyle w:val="21"/>
        <w:shd w:val="clear" w:color="auto" w:fill="auto"/>
        <w:tabs>
          <w:tab w:val="left" w:pos="356"/>
        </w:tabs>
        <w:spacing w:before="0" w:after="0" w:line="240" w:lineRule="auto"/>
        <w:ind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lastRenderedPageBreak/>
        <w:t>організовує всю роботу Підприємства і несе відповідальність за його діяльність;</w:t>
      </w:r>
    </w:p>
    <w:p w14:paraId="0E474276" w14:textId="77777777" w:rsidR="00F7703D" w:rsidRPr="000F1C03" w:rsidRDefault="00F7703D" w:rsidP="00FE278D">
      <w:pPr>
        <w:pStyle w:val="21"/>
        <w:shd w:val="clear" w:color="auto" w:fill="auto"/>
        <w:tabs>
          <w:tab w:val="left" w:pos="356"/>
        </w:tabs>
        <w:spacing w:before="0" w:after="0" w:line="240" w:lineRule="auto"/>
        <w:ind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діє без доручення від імені Підприємства, представляє його інтереси в усіх підприємствах, установах, організаціях незалежно від форм власності, у відносинах з юридичними особами та громадянами</w:t>
      </w:r>
      <w:r w:rsidR="00FE278D" w:rsidRPr="000F1C03">
        <w:rPr>
          <w:sz w:val="28"/>
          <w:szCs w:val="28"/>
          <w:lang w:val="uk-UA"/>
        </w:rPr>
        <w:t>,</w:t>
      </w:r>
      <w:r w:rsidRPr="000F1C03">
        <w:rPr>
          <w:sz w:val="28"/>
          <w:szCs w:val="28"/>
          <w:lang w:val="uk-UA"/>
        </w:rPr>
        <w:t xml:space="preserve"> тощо;</w:t>
      </w:r>
    </w:p>
    <w:p w14:paraId="5ECD6FE6" w14:textId="77777777" w:rsidR="00F7703D" w:rsidRPr="000F1C03" w:rsidRDefault="00F7703D" w:rsidP="00FE278D">
      <w:pPr>
        <w:pStyle w:val="21"/>
        <w:shd w:val="clear" w:color="auto" w:fill="auto"/>
        <w:tabs>
          <w:tab w:val="left" w:pos="356"/>
          <w:tab w:val="left" w:pos="6045"/>
        </w:tabs>
        <w:spacing w:before="0" w:after="0" w:line="240" w:lineRule="auto"/>
        <w:ind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затверджує штатний розклад;</w:t>
      </w:r>
      <w:r w:rsidR="00BB42DF" w:rsidRPr="000F1C03">
        <w:rPr>
          <w:sz w:val="28"/>
          <w:szCs w:val="28"/>
          <w:lang w:val="uk-UA"/>
        </w:rPr>
        <w:tab/>
      </w:r>
    </w:p>
    <w:p w14:paraId="0A4AABE4" w14:textId="77777777" w:rsidR="00F7703D" w:rsidRPr="000F1C03" w:rsidRDefault="00F7703D" w:rsidP="00FE278D">
      <w:pPr>
        <w:pStyle w:val="21"/>
        <w:shd w:val="clear" w:color="auto" w:fill="auto"/>
        <w:tabs>
          <w:tab w:val="left" w:pos="356"/>
        </w:tabs>
        <w:spacing w:before="0" w:after="0" w:line="240" w:lineRule="auto"/>
        <w:ind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затверджує умови праці та розмір оплати праці працівників Підприємства;</w:t>
      </w:r>
    </w:p>
    <w:p w14:paraId="6DB0FB6E" w14:textId="77777777" w:rsidR="00F7703D" w:rsidRPr="000F1C03" w:rsidRDefault="00F7703D" w:rsidP="00FE278D">
      <w:pPr>
        <w:pStyle w:val="21"/>
        <w:shd w:val="clear" w:color="auto" w:fill="auto"/>
        <w:tabs>
          <w:tab w:val="left" w:pos="351"/>
        </w:tabs>
        <w:spacing w:before="0" w:after="0" w:line="240" w:lineRule="auto"/>
        <w:ind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здійснює дії щодо ефективного використання майна та коштів Підприємства, розпоряджається коштами та майном відповідно до чинного законодавства</w:t>
      </w:r>
      <w:r w:rsidR="00FE278D" w:rsidRPr="000F1C03">
        <w:rPr>
          <w:sz w:val="28"/>
          <w:szCs w:val="28"/>
          <w:lang w:val="uk-UA"/>
        </w:rPr>
        <w:t xml:space="preserve"> України</w:t>
      </w:r>
      <w:r w:rsidRPr="000F1C03">
        <w:rPr>
          <w:sz w:val="28"/>
          <w:szCs w:val="28"/>
          <w:lang w:val="uk-UA"/>
        </w:rPr>
        <w:t>;</w:t>
      </w:r>
    </w:p>
    <w:p w14:paraId="39AA8E3E" w14:textId="77777777" w:rsidR="00F7703D" w:rsidRPr="000F1C03" w:rsidRDefault="00F7703D" w:rsidP="00FE278D">
      <w:pPr>
        <w:pStyle w:val="21"/>
        <w:shd w:val="clear" w:color="auto" w:fill="auto"/>
        <w:tabs>
          <w:tab w:val="left" w:pos="370"/>
        </w:tabs>
        <w:spacing w:before="0" w:after="0" w:line="240" w:lineRule="auto"/>
        <w:ind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відкриває рахунки у банківських установах;</w:t>
      </w:r>
    </w:p>
    <w:p w14:paraId="5F1FADEC" w14:textId="77777777" w:rsidR="00F7703D" w:rsidRPr="000F1C03" w:rsidRDefault="00F7703D" w:rsidP="00FE278D">
      <w:pPr>
        <w:pStyle w:val="21"/>
        <w:shd w:val="clear" w:color="auto" w:fill="auto"/>
        <w:tabs>
          <w:tab w:val="left" w:pos="370"/>
        </w:tabs>
        <w:spacing w:before="0" w:after="0" w:line="240" w:lineRule="auto"/>
        <w:ind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відповідає за забезпечення безпечної експлуатації, збереження та своєчасний ремонт будівель, споруд, окремих приміщень та інженерних мереж, обладнання що перебувають на балансі Підприємства;</w:t>
      </w:r>
    </w:p>
    <w:p w14:paraId="5D6028EC" w14:textId="77777777" w:rsidR="00F7703D" w:rsidRPr="000F1C03" w:rsidRDefault="00F7703D" w:rsidP="00FE278D">
      <w:pPr>
        <w:pStyle w:val="21"/>
        <w:shd w:val="clear" w:color="auto" w:fill="auto"/>
        <w:tabs>
          <w:tab w:val="left" w:pos="370"/>
        </w:tabs>
        <w:spacing w:before="0" w:after="0" w:line="240" w:lineRule="auto"/>
        <w:ind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видає накази в</w:t>
      </w:r>
      <w:r w:rsidR="0012626B" w:rsidRPr="000F1C03">
        <w:rPr>
          <w:sz w:val="28"/>
          <w:szCs w:val="28"/>
          <w:lang w:val="uk-UA"/>
        </w:rPr>
        <w:t xml:space="preserve"> межах наданих йому повноважень.</w:t>
      </w:r>
    </w:p>
    <w:p w14:paraId="4D0EDF0B" w14:textId="77777777" w:rsidR="00F7703D" w:rsidRPr="000F1C03" w:rsidRDefault="0012626B" w:rsidP="00FE278D">
      <w:pPr>
        <w:pStyle w:val="21"/>
        <w:numPr>
          <w:ilvl w:val="0"/>
          <w:numId w:val="25"/>
        </w:numPr>
        <w:shd w:val="clear" w:color="auto" w:fill="auto"/>
        <w:tabs>
          <w:tab w:val="left" w:pos="730"/>
          <w:tab w:val="left" w:pos="993"/>
        </w:tabs>
        <w:spacing w:before="0" w:after="0" w:line="240" w:lineRule="auto"/>
        <w:ind w:left="20"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Т</w:t>
      </w:r>
      <w:r w:rsidR="00F7703D" w:rsidRPr="000F1C03">
        <w:rPr>
          <w:sz w:val="28"/>
          <w:szCs w:val="28"/>
          <w:lang w:val="uk-UA"/>
        </w:rPr>
        <w:t xml:space="preserve">рудовий колектив Підприємства становлять усі громадяни, які своєю працею беруть участь в його діяльності на </w:t>
      </w:r>
      <w:r w:rsidR="00610D9A">
        <w:rPr>
          <w:sz w:val="28"/>
          <w:szCs w:val="28"/>
          <w:lang w:val="uk-UA"/>
        </w:rPr>
        <w:t>основі трудового договору.</w:t>
      </w:r>
    </w:p>
    <w:p w14:paraId="4E8F85C2" w14:textId="77777777" w:rsidR="00F7703D" w:rsidRPr="000F1C03" w:rsidRDefault="0012626B" w:rsidP="00FE278D">
      <w:pPr>
        <w:pStyle w:val="21"/>
        <w:numPr>
          <w:ilvl w:val="0"/>
          <w:numId w:val="25"/>
        </w:numPr>
        <w:shd w:val="clear" w:color="auto" w:fill="auto"/>
        <w:tabs>
          <w:tab w:val="left" w:pos="726"/>
          <w:tab w:val="left" w:pos="993"/>
        </w:tabs>
        <w:spacing w:before="0" w:after="0" w:line="240" w:lineRule="auto"/>
        <w:ind w:lef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Т</w:t>
      </w:r>
      <w:r w:rsidR="00F7703D" w:rsidRPr="000F1C03">
        <w:rPr>
          <w:sz w:val="28"/>
          <w:szCs w:val="28"/>
          <w:lang w:val="uk-UA"/>
        </w:rPr>
        <w:t>рудовий колектив Підприємства:</w:t>
      </w:r>
    </w:p>
    <w:p w14:paraId="730B385E" w14:textId="77777777" w:rsidR="00F7703D" w:rsidRPr="000F1C03" w:rsidRDefault="00F7703D" w:rsidP="00FE278D">
      <w:pPr>
        <w:pStyle w:val="21"/>
        <w:shd w:val="clear" w:color="auto" w:fill="auto"/>
        <w:tabs>
          <w:tab w:val="left" w:pos="366"/>
        </w:tabs>
        <w:spacing w:before="0" w:after="0" w:line="240" w:lineRule="auto"/>
        <w:ind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розглядає та затверджує проект колективного договору;</w:t>
      </w:r>
    </w:p>
    <w:p w14:paraId="107E66A3" w14:textId="77777777" w:rsidR="00F7703D" w:rsidRPr="000F1C03" w:rsidRDefault="00F7703D" w:rsidP="00FE278D">
      <w:pPr>
        <w:pStyle w:val="21"/>
        <w:shd w:val="clear" w:color="auto" w:fill="auto"/>
        <w:tabs>
          <w:tab w:val="left" w:pos="351"/>
          <w:tab w:val="left" w:pos="851"/>
        </w:tabs>
        <w:spacing w:before="0" w:after="0" w:line="240" w:lineRule="auto"/>
        <w:ind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бере участь у вирішенні питань щодо внесення змін і до</w:t>
      </w:r>
      <w:r w:rsidR="007A283C" w:rsidRPr="000F1C03">
        <w:rPr>
          <w:sz w:val="28"/>
          <w:szCs w:val="28"/>
          <w:lang w:val="uk-UA"/>
        </w:rPr>
        <w:t xml:space="preserve">повнень до </w:t>
      </w:r>
      <w:r w:rsidR="0012626B" w:rsidRPr="000F1C03">
        <w:rPr>
          <w:sz w:val="28"/>
          <w:szCs w:val="28"/>
          <w:lang w:val="uk-UA"/>
        </w:rPr>
        <w:t>Статуту Підприємства.</w:t>
      </w:r>
    </w:p>
    <w:p w14:paraId="5C3431B0" w14:textId="77777777" w:rsidR="00F7703D" w:rsidRPr="000F1C03" w:rsidRDefault="00610D9A" w:rsidP="00FE278D">
      <w:pPr>
        <w:pStyle w:val="21"/>
        <w:numPr>
          <w:ilvl w:val="0"/>
          <w:numId w:val="25"/>
        </w:numPr>
        <w:shd w:val="clear" w:color="auto" w:fill="auto"/>
        <w:tabs>
          <w:tab w:val="left" w:pos="946"/>
          <w:tab w:val="left" w:pos="993"/>
        </w:tabs>
        <w:spacing w:before="0" w:after="0" w:line="240" w:lineRule="auto"/>
        <w:ind w:left="20" w:right="-40" w:firstLine="54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Колективний</w:t>
      </w:r>
      <w:r w:rsidR="0012626B" w:rsidRPr="000F1C03">
        <w:rPr>
          <w:sz w:val="28"/>
          <w:szCs w:val="28"/>
          <w:lang w:val="uk-UA"/>
        </w:rPr>
        <w:t xml:space="preserve"> догові</w:t>
      </w:r>
      <w:r w:rsidR="00F7703D" w:rsidRPr="000F1C03">
        <w:rPr>
          <w:sz w:val="28"/>
          <w:szCs w:val="28"/>
          <w:lang w:val="uk-UA"/>
        </w:rPr>
        <w:t>р</w:t>
      </w:r>
      <w:r w:rsidR="0012626B" w:rsidRPr="000F1C03">
        <w:rPr>
          <w:sz w:val="28"/>
          <w:szCs w:val="28"/>
          <w:lang w:val="uk-UA"/>
        </w:rPr>
        <w:t xml:space="preserve"> </w:t>
      </w:r>
      <w:r w:rsidR="00F7703D" w:rsidRPr="000F1C03">
        <w:rPr>
          <w:sz w:val="28"/>
          <w:szCs w:val="28"/>
          <w:lang w:val="uk-UA"/>
        </w:rPr>
        <w:t xml:space="preserve"> від імені </w:t>
      </w:r>
      <w:r w:rsidR="0012626B" w:rsidRPr="000F1C03">
        <w:rPr>
          <w:sz w:val="28"/>
          <w:szCs w:val="28"/>
          <w:lang w:val="uk-UA"/>
        </w:rPr>
        <w:t>Підприємства підписується</w:t>
      </w:r>
      <w:r w:rsidR="00F7703D" w:rsidRPr="000F1C03">
        <w:rPr>
          <w:sz w:val="28"/>
          <w:szCs w:val="28"/>
          <w:lang w:val="uk-UA"/>
        </w:rPr>
        <w:t xml:space="preserve"> </w:t>
      </w:r>
      <w:r w:rsidR="0012626B" w:rsidRPr="000F1C03">
        <w:rPr>
          <w:sz w:val="28"/>
          <w:szCs w:val="28"/>
          <w:lang w:val="uk-UA"/>
        </w:rPr>
        <w:t xml:space="preserve"> Н</w:t>
      </w:r>
      <w:r w:rsidR="00F7703D" w:rsidRPr="000F1C03">
        <w:rPr>
          <w:sz w:val="28"/>
          <w:szCs w:val="28"/>
          <w:lang w:val="uk-UA"/>
        </w:rPr>
        <w:t>ачальник</w:t>
      </w:r>
      <w:r w:rsidR="0012626B" w:rsidRPr="000F1C03">
        <w:rPr>
          <w:sz w:val="28"/>
          <w:szCs w:val="28"/>
          <w:lang w:val="uk-UA"/>
        </w:rPr>
        <w:t>ом</w:t>
      </w:r>
      <w:r w:rsidR="00F7703D" w:rsidRPr="000F1C03">
        <w:rPr>
          <w:sz w:val="28"/>
          <w:szCs w:val="28"/>
          <w:lang w:val="uk-UA"/>
        </w:rPr>
        <w:t>, а від ім</w:t>
      </w:r>
      <w:r w:rsidR="0012626B" w:rsidRPr="000F1C03">
        <w:rPr>
          <w:sz w:val="28"/>
          <w:szCs w:val="28"/>
          <w:lang w:val="uk-UA"/>
        </w:rPr>
        <w:t>ені трудового колективу - головою</w:t>
      </w:r>
      <w:r w:rsidR="00F7703D" w:rsidRPr="000F1C03">
        <w:rPr>
          <w:sz w:val="28"/>
          <w:szCs w:val="28"/>
          <w:lang w:val="uk-UA"/>
        </w:rPr>
        <w:t xml:space="preserve"> профспілкового комітету.</w:t>
      </w:r>
    </w:p>
    <w:p w14:paraId="596308CC" w14:textId="77777777" w:rsidR="002A0A78" w:rsidRPr="000F1C03" w:rsidRDefault="002A0A78" w:rsidP="00FE278D">
      <w:pPr>
        <w:pStyle w:val="21"/>
        <w:shd w:val="clear" w:color="auto" w:fill="auto"/>
        <w:tabs>
          <w:tab w:val="left" w:pos="946"/>
          <w:tab w:val="left" w:pos="993"/>
        </w:tabs>
        <w:spacing w:before="0" w:after="0" w:line="240" w:lineRule="auto"/>
        <w:ind w:left="709" w:right="-40" w:firstLine="547"/>
        <w:jc w:val="both"/>
        <w:rPr>
          <w:sz w:val="28"/>
          <w:szCs w:val="28"/>
          <w:lang w:val="uk-UA"/>
        </w:rPr>
      </w:pPr>
    </w:p>
    <w:p w14:paraId="47556E79" w14:textId="77777777" w:rsidR="00F7703D" w:rsidRPr="000F1C03" w:rsidRDefault="00286728" w:rsidP="00F42F24">
      <w:pPr>
        <w:pStyle w:val="30"/>
        <w:keepNext/>
        <w:keepLines/>
        <w:shd w:val="clear" w:color="auto" w:fill="auto"/>
        <w:spacing w:after="0" w:line="280" w:lineRule="exact"/>
        <w:jc w:val="center"/>
        <w:rPr>
          <w:b/>
          <w:lang w:val="uk-UA"/>
        </w:rPr>
      </w:pPr>
      <w:bookmarkStart w:id="4" w:name="bookmark4"/>
      <w:r w:rsidRPr="000F1C03">
        <w:rPr>
          <w:b/>
          <w:lang w:val="en-US"/>
        </w:rPr>
        <w:t>V</w:t>
      </w:r>
      <w:r w:rsidRPr="000F1C03">
        <w:rPr>
          <w:b/>
        </w:rPr>
        <w:t xml:space="preserve">. </w:t>
      </w:r>
      <w:r w:rsidR="00F7703D" w:rsidRPr="000F1C03">
        <w:rPr>
          <w:b/>
          <w:lang w:val="uk-UA"/>
        </w:rPr>
        <w:t>Господарська та соціальна діяльність Підприємства</w:t>
      </w:r>
      <w:bookmarkEnd w:id="4"/>
    </w:p>
    <w:p w14:paraId="337BF52B" w14:textId="77777777" w:rsidR="0012626B" w:rsidRPr="000F1C03" w:rsidRDefault="0012626B" w:rsidP="00FE278D">
      <w:pPr>
        <w:pStyle w:val="30"/>
        <w:keepNext/>
        <w:keepLines/>
        <w:shd w:val="clear" w:color="auto" w:fill="auto"/>
        <w:tabs>
          <w:tab w:val="left" w:pos="567"/>
        </w:tabs>
        <w:spacing w:after="0" w:line="280" w:lineRule="exact"/>
        <w:ind w:left="1340"/>
        <w:jc w:val="both"/>
        <w:rPr>
          <w:b/>
          <w:lang w:val="uk-UA"/>
        </w:rPr>
      </w:pPr>
    </w:p>
    <w:p w14:paraId="35794AF6" w14:textId="77777777" w:rsidR="00F7703D" w:rsidRPr="000F1C03" w:rsidRDefault="0012626B" w:rsidP="00FE278D">
      <w:pPr>
        <w:pStyle w:val="21"/>
        <w:numPr>
          <w:ilvl w:val="0"/>
          <w:numId w:val="26"/>
        </w:numPr>
        <w:shd w:val="clear" w:color="auto" w:fill="auto"/>
        <w:tabs>
          <w:tab w:val="left" w:pos="567"/>
          <w:tab w:val="left" w:pos="764"/>
          <w:tab w:val="left" w:pos="993"/>
        </w:tabs>
        <w:spacing w:before="0" w:after="0"/>
        <w:ind w:left="20"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О</w:t>
      </w:r>
      <w:r w:rsidR="00F7703D" w:rsidRPr="000F1C03">
        <w:rPr>
          <w:sz w:val="28"/>
          <w:szCs w:val="28"/>
          <w:lang w:val="uk-UA"/>
        </w:rPr>
        <w:t>сновним узагальнюючим показником фінансових результатів господарської дія</w:t>
      </w:r>
      <w:r w:rsidRPr="000F1C03">
        <w:rPr>
          <w:sz w:val="28"/>
          <w:szCs w:val="28"/>
          <w:lang w:val="uk-UA"/>
        </w:rPr>
        <w:t>льності Підприємства є прибуток.</w:t>
      </w:r>
    </w:p>
    <w:p w14:paraId="093D9F21" w14:textId="77777777" w:rsidR="00F7703D" w:rsidRPr="000F1C03" w:rsidRDefault="0012626B" w:rsidP="00FE278D">
      <w:pPr>
        <w:pStyle w:val="21"/>
        <w:numPr>
          <w:ilvl w:val="0"/>
          <w:numId w:val="26"/>
        </w:numPr>
        <w:shd w:val="clear" w:color="auto" w:fill="auto"/>
        <w:tabs>
          <w:tab w:val="left" w:pos="567"/>
          <w:tab w:val="left" w:pos="682"/>
          <w:tab w:val="left" w:pos="993"/>
        </w:tabs>
        <w:spacing w:before="0" w:after="0"/>
        <w:ind w:left="20"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Ч</w:t>
      </w:r>
      <w:r w:rsidR="00F7703D" w:rsidRPr="000F1C03">
        <w:rPr>
          <w:sz w:val="28"/>
          <w:szCs w:val="28"/>
          <w:lang w:val="uk-UA"/>
        </w:rPr>
        <w:t>истий прибуток підприємства, який залишається після покриття матеріальних витрат, витрат на оплату праці, оплату передбачених діючим законодавством України податків, зборів, відрахувань та інших платежів, залишаєть</w:t>
      </w:r>
      <w:r w:rsidRPr="000F1C03">
        <w:rPr>
          <w:sz w:val="28"/>
          <w:szCs w:val="28"/>
          <w:lang w:val="uk-UA"/>
        </w:rPr>
        <w:t>ся у повному його розпорядженні.</w:t>
      </w:r>
    </w:p>
    <w:p w14:paraId="1C0E6DB6" w14:textId="77777777" w:rsidR="00F7703D" w:rsidRPr="000F1C03" w:rsidRDefault="0012626B" w:rsidP="00FE278D">
      <w:pPr>
        <w:pStyle w:val="21"/>
        <w:numPr>
          <w:ilvl w:val="0"/>
          <w:numId w:val="26"/>
        </w:numPr>
        <w:shd w:val="clear" w:color="auto" w:fill="auto"/>
        <w:tabs>
          <w:tab w:val="left" w:pos="567"/>
          <w:tab w:val="left" w:pos="682"/>
          <w:tab w:val="left" w:pos="993"/>
        </w:tabs>
        <w:spacing w:before="0" w:after="0" w:line="322" w:lineRule="exact"/>
        <w:ind w:left="20" w:right="-4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Ф</w:t>
      </w:r>
      <w:r w:rsidR="00F7703D" w:rsidRPr="000F1C03">
        <w:rPr>
          <w:sz w:val="28"/>
          <w:szCs w:val="28"/>
          <w:lang w:val="uk-UA"/>
        </w:rPr>
        <w:t>онд оплати праці створюється Підприємством у розмірі, який визначається чинним законодавством</w:t>
      </w:r>
      <w:r w:rsidRPr="000F1C03">
        <w:rPr>
          <w:sz w:val="28"/>
          <w:szCs w:val="28"/>
          <w:lang w:val="uk-UA"/>
        </w:rPr>
        <w:t xml:space="preserve"> України</w:t>
      </w:r>
      <w:r w:rsidR="00F7703D" w:rsidRPr="000F1C03">
        <w:rPr>
          <w:sz w:val="28"/>
          <w:szCs w:val="28"/>
          <w:lang w:val="uk-UA"/>
        </w:rPr>
        <w:t xml:space="preserve">. Начальник Підприємства обирає форми і системи оплати праці згідно з </w:t>
      </w:r>
      <w:r w:rsidRPr="000F1C03">
        <w:rPr>
          <w:sz w:val="28"/>
          <w:szCs w:val="28"/>
          <w:lang w:val="uk-UA"/>
        </w:rPr>
        <w:t xml:space="preserve">чинним </w:t>
      </w:r>
      <w:r w:rsidR="00F7703D" w:rsidRPr="000F1C03">
        <w:rPr>
          <w:sz w:val="28"/>
          <w:szCs w:val="28"/>
          <w:lang w:val="uk-UA"/>
        </w:rPr>
        <w:t>законодавством</w:t>
      </w:r>
      <w:r w:rsidRPr="000F1C03">
        <w:rPr>
          <w:sz w:val="28"/>
          <w:szCs w:val="28"/>
          <w:lang w:val="uk-UA"/>
        </w:rPr>
        <w:t xml:space="preserve"> України</w:t>
      </w:r>
      <w:r w:rsidR="00F7703D" w:rsidRPr="000F1C03">
        <w:rPr>
          <w:sz w:val="28"/>
          <w:szCs w:val="28"/>
          <w:lang w:val="uk-UA"/>
        </w:rPr>
        <w:t>, встановлює працівникам розміри тарифних ставок, окладів, премій, винагород, надбавок та доплат на умовах, пер</w:t>
      </w:r>
      <w:r w:rsidRPr="000F1C03">
        <w:rPr>
          <w:sz w:val="28"/>
          <w:szCs w:val="28"/>
          <w:lang w:val="uk-UA"/>
        </w:rPr>
        <w:t>едбачених колективним договором.</w:t>
      </w:r>
    </w:p>
    <w:p w14:paraId="7093A5D9" w14:textId="77777777" w:rsidR="00F7703D" w:rsidRPr="000F1C03" w:rsidRDefault="0012626B" w:rsidP="00FE278D">
      <w:pPr>
        <w:pStyle w:val="21"/>
        <w:numPr>
          <w:ilvl w:val="0"/>
          <w:numId w:val="26"/>
        </w:numPr>
        <w:shd w:val="clear" w:color="auto" w:fill="auto"/>
        <w:tabs>
          <w:tab w:val="left" w:pos="567"/>
          <w:tab w:val="left" w:pos="682"/>
          <w:tab w:val="left" w:pos="993"/>
        </w:tabs>
        <w:spacing w:before="0" w:after="0" w:line="322" w:lineRule="exact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М</w:t>
      </w:r>
      <w:r w:rsidR="00F7703D" w:rsidRPr="000F1C03">
        <w:rPr>
          <w:sz w:val="28"/>
          <w:szCs w:val="28"/>
          <w:lang w:val="uk-UA"/>
        </w:rPr>
        <w:t>інімальна заробітна плата не може бути нижче встановленого законодавством України мінімального р</w:t>
      </w:r>
      <w:r w:rsidR="00A7052E" w:rsidRPr="000F1C03">
        <w:rPr>
          <w:sz w:val="28"/>
          <w:szCs w:val="28"/>
          <w:lang w:val="uk-UA"/>
        </w:rPr>
        <w:t>озміру заробітної пла</w:t>
      </w:r>
      <w:r w:rsidRPr="000F1C03">
        <w:rPr>
          <w:sz w:val="28"/>
          <w:szCs w:val="28"/>
          <w:lang w:val="uk-UA"/>
        </w:rPr>
        <w:t>ти.</w:t>
      </w:r>
    </w:p>
    <w:p w14:paraId="6B4E61A7" w14:textId="77777777" w:rsidR="00F7703D" w:rsidRPr="000F1C03" w:rsidRDefault="0012626B" w:rsidP="00FE278D">
      <w:pPr>
        <w:pStyle w:val="21"/>
        <w:numPr>
          <w:ilvl w:val="0"/>
          <w:numId w:val="26"/>
        </w:numPr>
        <w:shd w:val="clear" w:color="auto" w:fill="auto"/>
        <w:tabs>
          <w:tab w:val="left" w:pos="567"/>
          <w:tab w:val="left" w:pos="601"/>
          <w:tab w:val="left" w:pos="993"/>
        </w:tabs>
        <w:spacing w:before="0" w:after="0" w:line="322" w:lineRule="exact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В</w:t>
      </w:r>
      <w:r w:rsidR="00F7703D" w:rsidRPr="000F1C03">
        <w:rPr>
          <w:sz w:val="28"/>
          <w:szCs w:val="28"/>
          <w:lang w:val="uk-UA"/>
        </w:rPr>
        <w:t>ідносини Підприємства з іншими підприємствами, організаціями та фізичними особами в усіх сферах діяльно</w:t>
      </w:r>
      <w:r w:rsidRPr="000F1C03">
        <w:rPr>
          <w:sz w:val="28"/>
          <w:szCs w:val="28"/>
          <w:lang w:val="uk-UA"/>
        </w:rPr>
        <w:t>сті здійснюються на основі угод.</w:t>
      </w:r>
    </w:p>
    <w:p w14:paraId="39052C32" w14:textId="77777777" w:rsidR="00F7703D" w:rsidRPr="000F1C03" w:rsidRDefault="0012626B" w:rsidP="00FE278D">
      <w:pPr>
        <w:pStyle w:val="21"/>
        <w:numPr>
          <w:ilvl w:val="0"/>
          <w:numId w:val="26"/>
        </w:numPr>
        <w:shd w:val="clear" w:color="auto" w:fill="auto"/>
        <w:tabs>
          <w:tab w:val="left" w:pos="567"/>
          <w:tab w:val="left" w:pos="634"/>
          <w:tab w:val="left" w:pos="993"/>
        </w:tabs>
        <w:spacing w:before="0" w:after="0" w:line="322" w:lineRule="exact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П</w:t>
      </w:r>
      <w:r w:rsidR="00F7703D" w:rsidRPr="000F1C03">
        <w:rPr>
          <w:sz w:val="28"/>
          <w:szCs w:val="28"/>
          <w:lang w:val="uk-UA"/>
        </w:rPr>
        <w:t xml:space="preserve">итання соціального розвитку, включаючи поліпшення умов праці, життя і здоров'я, гарантії обов'язкового медичного страхування членів трудового колективу тощо вирішуються відповідно до чинного законодавства </w:t>
      </w:r>
      <w:r w:rsidR="00F7703D" w:rsidRPr="000F1C03">
        <w:rPr>
          <w:sz w:val="28"/>
          <w:szCs w:val="28"/>
          <w:lang w:val="uk-UA"/>
        </w:rPr>
        <w:lastRenderedPageBreak/>
        <w:t>України, колективного договору, Статуту</w:t>
      </w:r>
      <w:r w:rsidR="00BB42DF" w:rsidRPr="000F1C03">
        <w:rPr>
          <w:sz w:val="28"/>
          <w:szCs w:val="28"/>
          <w:lang w:val="uk-UA"/>
        </w:rPr>
        <w:t xml:space="preserve"> </w:t>
      </w:r>
      <w:r w:rsidR="00F7703D" w:rsidRPr="000F1C03">
        <w:rPr>
          <w:sz w:val="28"/>
          <w:szCs w:val="28"/>
          <w:lang w:val="uk-UA"/>
        </w:rPr>
        <w:t xml:space="preserve"> трудовим </w:t>
      </w:r>
      <w:r w:rsidR="00A7052E" w:rsidRPr="000F1C03">
        <w:rPr>
          <w:sz w:val="28"/>
          <w:szCs w:val="28"/>
          <w:lang w:val="uk-UA"/>
        </w:rPr>
        <w:t>ко</w:t>
      </w:r>
      <w:r w:rsidR="00BB42DF" w:rsidRPr="000F1C03">
        <w:rPr>
          <w:sz w:val="28"/>
          <w:szCs w:val="28"/>
          <w:lang w:val="uk-UA"/>
        </w:rPr>
        <w:t>лективом за участю Н</w:t>
      </w:r>
      <w:r w:rsidR="00A7052E" w:rsidRPr="000F1C03">
        <w:rPr>
          <w:sz w:val="28"/>
          <w:szCs w:val="28"/>
          <w:lang w:val="uk-UA"/>
        </w:rPr>
        <w:t>ачальника</w:t>
      </w:r>
      <w:r w:rsidR="00BB42DF" w:rsidRPr="000F1C03">
        <w:rPr>
          <w:sz w:val="28"/>
          <w:szCs w:val="28"/>
          <w:lang w:val="uk-UA"/>
        </w:rPr>
        <w:t>.</w:t>
      </w:r>
    </w:p>
    <w:p w14:paraId="167D3CA1" w14:textId="77777777" w:rsidR="00F7703D" w:rsidRPr="000F1C03" w:rsidRDefault="00BB42DF" w:rsidP="00FE278D">
      <w:pPr>
        <w:pStyle w:val="21"/>
        <w:numPr>
          <w:ilvl w:val="0"/>
          <w:numId w:val="26"/>
        </w:numPr>
        <w:shd w:val="clear" w:color="auto" w:fill="auto"/>
        <w:tabs>
          <w:tab w:val="left" w:pos="567"/>
          <w:tab w:val="left" w:pos="993"/>
        </w:tabs>
        <w:spacing w:before="0" w:after="0" w:line="326" w:lineRule="exact"/>
        <w:ind w:left="20" w:right="20" w:firstLine="547"/>
        <w:jc w:val="both"/>
        <w:rPr>
          <w:sz w:val="28"/>
          <w:szCs w:val="28"/>
          <w:lang w:val="uk-UA"/>
        </w:rPr>
      </w:pPr>
      <w:r w:rsidRPr="000F1C03">
        <w:rPr>
          <w:sz w:val="28"/>
          <w:szCs w:val="28"/>
          <w:lang w:val="uk-UA"/>
        </w:rPr>
        <w:t>А</w:t>
      </w:r>
      <w:r w:rsidR="00F7703D" w:rsidRPr="000F1C03">
        <w:rPr>
          <w:sz w:val="28"/>
          <w:szCs w:val="28"/>
          <w:lang w:val="uk-UA"/>
        </w:rPr>
        <w:t>удит фінансової діяльності Підприємства здійснюється у відповідності з чинним законодавством України.</w:t>
      </w:r>
    </w:p>
    <w:p w14:paraId="5D8BA462" w14:textId="77777777" w:rsidR="00BB42DF" w:rsidRPr="000F1C03" w:rsidRDefault="00BB42DF" w:rsidP="00BB42DF">
      <w:pPr>
        <w:pStyle w:val="21"/>
        <w:shd w:val="clear" w:color="auto" w:fill="auto"/>
        <w:tabs>
          <w:tab w:val="left" w:pos="548"/>
          <w:tab w:val="left" w:pos="993"/>
        </w:tabs>
        <w:spacing w:before="0" w:after="0" w:line="326" w:lineRule="exact"/>
        <w:ind w:left="709" w:right="20" w:firstLine="0"/>
        <w:jc w:val="both"/>
        <w:rPr>
          <w:sz w:val="28"/>
          <w:szCs w:val="28"/>
          <w:lang w:val="uk-UA"/>
        </w:rPr>
      </w:pPr>
    </w:p>
    <w:p w14:paraId="512E30C5" w14:textId="77777777" w:rsidR="00F7703D" w:rsidRPr="000F1C03" w:rsidRDefault="00286728" w:rsidP="00F42F24">
      <w:pPr>
        <w:pStyle w:val="30"/>
        <w:keepNext/>
        <w:keepLines/>
        <w:shd w:val="clear" w:color="auto" w:fill="auto"/>
        <w:spacing w:after="0" w:line="280" w:lineRule="exact"/>
        <w:jc w:val="center"/>
        <w:rPr>
          <w:b/>
          <w:lang w:val="uk-UA"/>
        </w:rPr>
      </w:pPr>
      <w:bookmarkStart w:id="5" w:name="bookmark5"/>
      <w:r w:rsidRPr="000F1C03">
        <w:rPr>
          <w:b/>
          <w:lang w:val="en-US"/>
        </w:rPr>
        <w:t>VI</w:t>
      </w:r>
      <w:r w:rsidRPr="000F1C03">
        <w:rPr>
          <w:b/>
          <w:lang w:val="uk-UA"/>
        </w:rPr>
        <w:t xml:space="preserve">. </w:t>
      </w:r>
      <w:r w:rsidR="00F7703D" w:rsidRPr="000F1C03">
        <w:rPr>
          <w:b/>
          <w:lang w:val="uk-UA"/>
        </w:rPr>
        <w:t>Ліквідація і реорганізація Підприємства</w:t>
      </w:r>
      <w:bookmarkEnd w:id="5"/>
    </w:p>
    <w:p w14:paraId="7411E85B" w14:textId="77777777" w:rsidR="00BB42DF" w:rsidRPr="000F1C03" w:rsidRDefault="00BB42DF" w:rsidP="00F7703D">
      <w:pPr>
        <w:pStyle w:val="30"/>
        <w:keepNext/>
        <w:keepLines/>
        <w:shd w:val="clear" w:color="auto" w:fill="auto"/>
        <w:spacing w:after="0" w:line="280" w:lineRule="exact"/>
        <w:ind w:left="1920"/>
        <w:jc w:val="both"/>
        <w:rPr>
          <w:b/>
          <w:lang w:val="uk-UA"/>
        </w:rPr>
      </w:pPr>
    </w:p>
    <w:p w14:paraId="6E0BCF63" w14:textId="77777777" w:rsidR="008B41FE" w:rsidRPr="000F1C03" w:rsidRDefault="008B41FE" w:rsidP="008B41FE">
      <w:pPr>
        <w:pStyle w:val="a5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sz w:val="28"/>
          <w:szCs w:val="28"/>
          <w:lang w:val="uk-UA"/>
        </w:rPr>
        <w:t>Припинення діяльності Підприємства здійснюється у формі реорганізації (злиття, приєднання</w:t>
      </w:r>
      <w:r w:rsidRPr="000F1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поділу, виділення, перетворення) або ліквідації. При реорганізації Підприємства його права та обов'язки переходять до правонаступників.</w:t>
      </w:r>
    </w:p>
    <w:p w14:paraId="561FEB32" w14:textId="77777777" w:rsidR="008B41FE" w:rsidRPr="000F1C03" w:rsidRDefault="008B41FE" w:rsidP="008B41FE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74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0F1C03">
        <w:rPr>
          <w:rFonts w:ascii="Times New Roman" w:hAnsi="Times New Roman" w:cs="Times New Roman"/>
          <w:sz w:val="28"/>
          <w:szCs w:val="28"/>
          <w:lang w:val="uk-UA"/>
        </w:rPr>
        <w:t>Ліквідація чи реорганізація Підприємства здійснюється відповідно до чинного законодавства України за рішенням Засновника або суду.</w:t>
      </w:r>
    </w:p>
    <w:p w14:paraId="218EBC1A" w14:textId="77777777" w:rsidR="008B41FE" w:rsidRPr="000F1C03" w:rsidRDefault="008B41FE" w:rsidP="008B41FE">
      <w:pPr>
        <w:widowControl w:val="0"/>
        <w:numPr>
          <w:ilvl w:val="0"/>
          <w:numId w:val="20"/>
        </w:numPr>
        <w:shd w:val="clear" w:color="auto" w:fill="FFFFFF"/>
        <w:tabs>
          <w:tab w:val="left" w:pos="74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sz w:val="28"/>
          <w:szCs w:val="28"/>
          <w:lang w:val="uk-UA"/>
        </w:rPr>
        <w:t>Ліквідація Підприємства здійснюється призначеною її ініціатором ліквідаційною комісією (ліквідатором) у порядку, встановленому чинним законодавством України.</w:t>
      </w:r>
    </w:p>
    <w:p w14:paraId="7BD2EA3D" w14:textId="77777777" w:rsidR="008B41FE" w:rsidRPr="000F1C03" w:rsidRDefault="008B41FE" w:rsidP="008B41FE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52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sz w:val="28"/>
          <w:szCs w:val="28"/>
          <w:lang w:val="uk-UA"/>
        </w:rPr>
        <w:t>З моменту призначення ліквідаційної комісії (ліквідатора) до неї переходять повноваження по управлінню Підприємством.</w:t>
      </w:r>
    </w:p>
    <w:p w14:paraId="65711A39" w14:textId="77777777" w:rsidR="008B41FE" w:rsidRPr="000F1C03" w:rsidRDefault="008B41FE" w:rsidP="008B41FE">
      <w:pPr>
        <w:pStyle w:val="a5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Підприємство вважається ліквідованим з моменту внесення до Єдиного державного реєстру </w:t>
      </w:r>
      <w:r w:rsidRPr="000F1C0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юридичних осіб</w:t>
      </w:r>
      <w:r w:rsidRPr="000F1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0F1C0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F1C0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фізичних осіб</w:t>
      </w:r>
      <w:r w:rsidRPr="000F1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-підприємців та громадських формувань запису про проведення державної реєстрації припинення Підприємства в результаті його ліквідації або за судовим рішенням щодо ліквідації Підприємства</w:t>
      </w:r>
      <w:r w:rsidR="00F42F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0F1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банкрута.</w:t>
      </w:r>
    </w:p>
    <w:p w14:paraId="3F07E47C" w14:textId="77777777" w:rsidR="008B41FE" w:rsidRPr="000F1C03" w:rsidRDefault="008B41FE" w:rsidP="008B41FE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638"/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Зміни та доповнення, які вносяться до Статуту Підприємства, затверджуються рішенням Засновника та реєструються в порядку, встановленому чинним законодавством України.</w:t>
      </w:r>
    </w:p>
    <w:p w14:paraId="2CD5327A" w14:textId="77777777" w:rsidR="008B41FE" w:rsidRPr="000F1C03" w:rsidRDefault="008B41FE" w:rsidP="008B41FE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638"/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 реорганізації і ліквідації Підприємства звільненим працівникам гарантується додержання їх прав та інтересів відповідно до чинного законодавства України.</w:t>
      </w:r>
    </w:p>
    <w:p w14:paraId="09FE4C76" w14:textId="77777777" w:rsidR="002A0A78" w:rsidRPr="000F1C03" w:rsidRDefault="002A0A78" w:rsidP="002A0A78">
      <w:pPr>
        <w:pStyle w:val="21"/>
        <w:shd w:val="clear" w:color="auto" w:fill="auto"/>
        <w:tabs>
          <w:tab w:val="left" w:pos="0"/>
          <w:tab w:val="left" w:pos="596"/>
          <w:tab w:val="left" w:pos="851"/>
          <w:tab w:val="left" w:pos="1134"/>
          <w:tab w:val="left" w:pos="7088"/>
        </w:tabs>
        <w:spacing w:before="0" w:after="0" w:line="326" w:lineRule="exact"/>
        <w:ind w:left="709" w:firstLine="0"/>
        <w:jc w:val="both"/>
        <w:rPr>
          <w:sz w:val="28"/>
          <w:szCs w:val="28"/>
          <w:lang w:val="uk-UA"/>
        </w:rPr>
      </w:pPr>
    </w:p>
    <w:p w14:paraId="7BC8120C" w14:textId="77777777" w:rsidR="002A0A78" w:rsidRPr="000F1C03" w:rsidRDefault="002A0A78" w:rsidP="002A0A78">
      <w:pPr>
        <w:pStyle w:val="21"/>
        <w:shd w:val="clear" w:color="auto" w:fill="auto"/>
        <w:tabs>
          <w:tab w:val="left" w:pos="0"/>
          <w:tab w:val="left" w:pos="596"/>
          <w:tab w:val="left" w:pos="851"/>
          <w:tab w:val="left" w:pos="1134"/>
          <w:tab w:val="left" w:pos="7088"/>
        </w:tabs>
        <w:spacing w:before="0" w:after="0" w:line="326" w:lineRule="exact"/>
        <w:ind w:left="709" w:firstLine="0"/>
        <w:jc w:val="both"/>
        <w:rPr>
          <w:sz w:val="28"/>
          <w:szCs w:val="28"/>
          <w:lang w:val="uk-UA"/>
        </w:rPr>
      </w:pPr>
    </w:p>
    <w:p w14:paraId="456945A1" w14:textId="77777777" w:rsidR="004606EA" w:rsidRPr="000F1C03" w:rsidRDefault="004606EA" w:rsidP="00D92E22">
      <w:pPr>
        <w:shd w:val="clear" w:color="auto" w:fill="FFFFFF"/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2A0A78" w:rsidRPr="000F1C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052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B42DF" w:rsidRPr="000F1C03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72A10149" w14:textId="77777777" w:rsidR="002A0A78" w:rsidRPr="000F1C03" w:rsidRDefault="002A0A78" w:rsidP="004606EA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BB3885" w14:textId="77777777" w:rsidR="004606EA" w:rsidRPr="000F1C03" w:rsidRDefault="004606EA" w:rsidP="004606EA">
      <w:pPr>
        <w:tabs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 економічного</w:t>
      </w:r>
    </w:p>
    <w:p w14:paraId="1A74087B" w14:textId="77777777" w:rsidR="004606EA" w:rsidRPr="000F1C03" w:rsidRDefault="004606EA" w:rsidP="004606EA">
      <w:pPr>
        <w:tabs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b/>
          <w:sz w:val="28"/>
          <w:szCs w:val="28"/>
          <w:lang w:val="uk-UA"/>
        </w:rPr>
        <w:t>розвитку і торгівлі</w:t>
      </w:r>
      <w:r w:rsidR="00ED7AC8" w:rsidRPr="000F1C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виконавчого комітету</w:t>
      </w:r>
    </w:p>
    <w:p w14:paraId="70761911" w14:textId="77777777" w:rsidR="004606EA" w:rsidRPr="000F1C03" w:rsidRDefault="00346E23" w:rsidP="00D92E22">
      <w:pPr>
        <w:tabs>
          <w:tab w:val="left" w:pos="6804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1C03">
        <w:rPr>
          <w:rFonts w:ascii="Times New Roman" w:hAnsi="Times New Roman" w:cs="Times New Roman"/>
          <w:b/>
          <w:sz w:val="28"/>
          <w:szCs w:val="28"/>
          <w:lang w:val="uk-UA"/>
        </w:rPr>
        <w:t>Лебединської міської ради</w:t>
      </w:r>
      <w:r w:rsidRPr="000F1C03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Юрій </w:t>
      </w:r>
      <w:r w:rsidR="004606EA" w:rsidRPr="000F1C03">
        <w:rPr>
          <w:rFonts w:ascii="Times New Roman" w:hAnsi="Times New Roman" w:cs="Times New Roman"/>
          <w:b/>
          <w:sz w:val="28"/>
          <w:szCs w:val="28"/>
          <w:lang w:val="uk-UA"/>
        </w:rPr>
        <w:t>МАГАЛЯС</w:t>
      </w:r>
    </w:p>
    <w:p w14:paraId="7DAC9ED4" w14:textId="77777777" w:rsidR="0036081C" w:rsidRPr="00C2563D" w:rsidRDefault="0036081C" w:rsidP="00937E24">
      <w:pPr>
        <w:tabs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6081C" w:rsidRPr="00C2563D" w:rsidSect="00FE67D2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EADC" w14:textId="77777777" w:rsidR="000E4A6A" w:rsidRDefault="000E4A6A" w:rsidP="00937E24">
      <w:pPr>
        <w:spacing w:after="0" w:line="240" w:lineRule="auto"/>
      </w:pPr>
      <w:r>
        <w:separator/>
      </w:r>
    </w:p>
  </w:endnote>
  <w:endnote w:type="continuationSeparator" w:id="0">
    <w:p w14:paraId="3D0D9145" w14:textId="77777777" w:rsidR="000E4A6A" w:rsidRDefault="000E4A6A" w:rsidP="0093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ED12" w14:textId="77777777" w:rsidR="000E4A6A" w:rsidRDefault="000E4A6A" w:rsidP="00937E24">
      <w:pPr>
        <w:spacing w:after="0" w:line="240" w:lineRule="auto"/>
      </w:pPr>
      <w:r>
        <w:separator/>
      </w:r>
    </w:p>
  </w:footnote>
  <w:footnote w:type="continuationSeparator" w:id="0">
    <w:p w14:paraId="6E8BF5FF" w14:textId="77777777" w:rsidR="000E4A6A" w:rsidRDefault="000E4A6A" w:rsidP="0093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A2F5" w14:textId="77777777" w:rsidR="00FE6D41" w:rsidRPr="00937E24" w:rsidRDefault="008D03E4">
    <w:pPr>
      <w:pStyle w:val="a7"/>
      <w:jc w:val="center"/>
      <w:rPr>
        <w:rFonts w:ascii="Times New Roman" w:hAnsi="Times New Roman" w:cs="Times New Roman"/>
      </w:rPr>
    </w:pPr>
    <w:r w:rsidRPr="00937E24">
      <w:rPr>
        <w:rFonts w:ascii="Times New Roman" w:hAnsi="Times New Roman" w:cs="Times New Roman"/>
      </w:rPr>
      <w:fldChar w:fldCharType="begin"/>
    </w:r>
    <w:r w:rsidR="00FE6D41" w:rsidRPr="00937E24">
      <w:rPr>
        <w:rFonts w:ascii="Times New Roman" w:hAnsi="Times New Roman" w:cs="Times New Roman"/>
      </w:rPr>
      <w:instrText xml:space="preserve"> PAGE   \* MERGEFORMAT </w:instrText>
    </w:r>
    <w:r w:rsidRPr="00937E24">
      <w:rPr>
        <w:rFonts w:ascii="Times New Roman" w:hAnsi="Times New Roman" w:cs="Times New Roman"/>
      </w:rPr>
      <w:fldChar w:fldCharType="separate"/>
    </w:r>
    <w:r w:rsidR="00C30521">
      <w:rPr>
        <w:rFonts w:ascii="Times New Roman" w:hAnsi="Times New Roman" w:cs="Times New Roman"/>
        <w:noProof/>
      </w:rPr>
      <w:t>5</w:t>
    </w:r>
    <w:r w:rsidRPr="00937E24">
      <w:rPr>
        <w:rFonts w:ascii="Times New Roman" w:hAnsi="Times New Roman" w:cs="Times New Roman"/>
      </w:rPr>
      <w:fldChar w:fldCharType="end"/>
    </w:r>
  </w:p>
  <w:p w14:paraId="6FF47721" w14:textId="77777777" w:rsidR="00FE6D41" w:rsidRDefault="00FE6D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9E7B" w14:textId="77777777" w:rsidR="00FE6D41" w:rsidRPr="00000AC4" w:rsidRDefault="00000AC4" w:rsidP="00000AC4">
    <w:pPr>
      <w:pStyle w:val="a7"/>
      <w:jc w:val="right"/>
      <w:rPr>
        <w:rFonts w:ascii="Times New Roman" w:hAnsi="Times New Roman" w:cs="Times New Roman"/>
        <w:sz w:val="28"/>
        <w:szCs w:val="28"/>
        <w:lang w:val="uk-UA"/>
      </w:rPr>
    </w:pPr>
    <w:r w:rsidRPr="00000AC4">
      <w:rPr>
        <w:rFonts w:ascii="Times New Roman" w:hAnsi="Times New Roman" w:cs="Times New Roman"/>
        <w:sz w:val="28"/>
        <w:szCs w:val="28"/>
        <w:lang w:val="uk-UA"/>
      </w:rPr>
      <w:t>ПРОЄКТ</w:t>
    </w:r>
  </w:p>
  <w:p w14:paraId="34A0BCD6" w14:textId="77777777" w:rsidR="00FE6D41" w:rsidRDefault="00FE6D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4BC3C5E"/>
    <w:lvl w:ilvl="0">
      <w:numFmt w:val="bullet"/>
      <w:lvlText w:val="*"/>
      <w:lvlJc w:val="left"/>
    </w:lvl>
  </w:abstractNum>
  <w:abstractNum w:abstractNumId="1" w15:restartNumberingAfterBreak="0">
    <w:nsid w:val="05605AC0"/>
    <w:multiLevelType w:val="hybridMultilevel"/>
    <w:tmpl w:val="9B5C8220"/>
    <w:lvl w:ilvl="0" w:tplc="D3C248BA">
      <w:start w:val="5"/>
      <w:numFmt w:val="decimal"/>
      <w:lvlText w:val="%1"/>
      <w:lvlJc w:val="left"/>
      <w:pPr>
        <w:ind w:left="2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2" w:hanging="360"/>
      </w:pPr>
    </w:lvl>
    <w:lvl w:ilvl="2" w:tplc="0419001B" w:tentative="1">
      <w:start w:val="1"/>
      <w:numFmt w:val="lowerRoman"/>
      <w:lvlText w:val="%3."/>
      <w:lvlJc w:val="right"/>
      <w:pPr>
        <w:ind w:left="3882" w:hanging="180"/>
      </w:pPr>
    </w:lvl>
    <w:lvl w:ilvl="3" w:tplc="0419000F" w:tentative="1">
      <w:start w:val="1"/>
      <w:numFmt w:val="decimal"/>
      <w:lvlText w:val="%4."/>
      <w:lvlJc w:val="left"/>
      <w:pPr>
        <w:ind w:left="4602" w:hanging="360"/>
      </w:pPr>
    </w:lvl>
    <w:lvl w:ilvl="4" w:tplc="04190019" w:tentative="1">
      <w:start w:val="1"/>
      <w:numFmt w:val="lowerLetter"/>
      <w:lvlText w:val="%5."/>
      <w:lvlJc w:val="left"/>
      <w:pPr>
        <w:ind w:left="5322" w:hanging="360"/>
      </w:pPr>
    </w:lvl>
    <w:lvl w:ilvl="5" w:tplc="0419001B" w:tentative="1">
      <w:start w:val="1"/>
      <w:numFmt w:val="lowerRoman"/>
      <w:lvlText w:val="%6."/>
      <w:lvlJc w:val="right"/>
      <w:pPr>
        <w:ind w:left="6042" w:hanging="180"/>
      </w:pPr>
    </w:lvl>
    <w:lvl w:ilvl="6" w:tplc="0419000F" w:tentative="1">
      <w:start w:val="1"/>
      <w:numFmt w:val="decimal"/>
      <w:lvlText w:val="%7."/>
      <w:lvlJc w:val="left"/>
      <w:pPr>
        <w:ind w:left="6762" w:hanging="360"/>
      </w:pPr>
    </w:lvl>
    <w:lvl w:ilvl="7" w:tplc="04190019" w:tentative="1">
      <w:start w:val="1"/>
      <w:numFmt w:val="lowerLetter"/>
      <w:lvlText w:val="%8."/>
      <w:lvlJc w:val="left"/>
      <w:pPr>
        <w:ind w:left="7482" w:hanging="360"/>
      </w:pPr>
    </w:lvl>
    <w:lvl w:ilvl="8" w:tplc="0419001B" w:tentative="1">
      <w:start w:val="1"/>
      <w:numFmt w:val="lowerRoman"/>
      <w:lvlText w:val="%9."/>
      <w:lvlJc w:val="right"/>
      <w:pPr>
        <w:ind w:left="8202" w:hanging="180"/>
      </w:pPr>
    </w:lvl>
  </w:abstractNum>
  <w:abstractNum w:abstractNumId="2" w15:restartNumberingAfterBreak="0">
    <w:nsid w:val="0DD00C5F"/>
    <w:multiLevelType w:val="singleLevel"/>
    <w:tmpl w:val="AC364328"/>
    <w:lvl w:ilvl="0">
      <w:start w:val="5"/>
      <w:numFmt w:val="decimal"/>
      <w:lvlText w:val="4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132F61"/>
    <w:multiLevelType w:val="singleLevel"/>
    <w:tmpl w:val="B45A5E84"/>
    <w:lvl w:ilvl="0">
      <w:start w:val="5"/>
      <w:numFmt w:val="decimal"/>
      <w:lvlText w:val="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7C770D0"/>
    <w:multiLevelType w:val="multilevel"/>
    <w:tmpl w:val="72709CEE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5" w15:restartNumberingAfterBreak="0">
    <w:nsid w:val="18E414E7"/>
    <w:multiLevelType w:val="multilevel"/>
    <w:tmpl w:val="7CF8C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C007A1"/>
    <w:multiLevelType w:val="hybridMultilevel"/>
    <w:tmpl w:val="A1C6D606"/>
    <w:lvl w:ilvl="0" w:tplc="85988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6A507E"/>
    <w:multiLevelType w:val="singleLevel"/>
    <w:tmpl w:val="4F862334"/>
    <w:lvl w:ilvl="0">
      <w:start w:val="5"/>
      <w:numFmt w:val="decimal"/>
      <w:lvlText w:val="5.%1."/>
      <w:legacy w:legacy="1" w:legacySpace="0" w:legacyIndent="600"/>
      <w:lvlJc w:val="left"/>
      <w:rPr>
        <w:rFonts w:ascii="Times New Roman" w:hAnsi="Times New Roman" w:cs="Times New Roman" w:hint="default"/>
        <w:lang w:val="ru-RU"/>
      </w:rPr>
    </w:lvl>
  </w:abstractNum>
  <w:abstractNum w:abstractNumId="8" w15:restartNumberingAfterBreak="0">
    <w:nsid w:val="1CB86919"/>
    <w:multiLevelType w:val="singleLevel"/>
    <w:tmpl w:val="5DC6D294"/>
    <w:lvl w:ilvl="0">
      <w:start w:val="7"/>
      <w:numFmt w:val="decimal"/>
      <w:lvlText w:val="6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501EC9"/>
    <w:multiLevelType w:val="hybridMultilevel"/>
    <w:tmpl w:val="69184F1E"/>
    <w:lvl w:ilvl="0" w:tplc="8C263A1A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2A26C58"/>
    <w:multiLevelType w:val="singleLevel"/>
    <w:tmpl w:val="5770E3F2"/>
    <w:lvl w:ilvl="0">
      <w:start w:val="1"/>
      <w:numFmt w:val="decimal"/>
      <w:lvlText w:val="%1)"/>
      <w:legacy w:legacy="1" w:legacySpace="0" w:legacyIndent="715"/>
      <w:lvlJc w:val="left"/>
      <w:rPr>
        <w:rFonts w:ascii="Times New Roman" w:eastAsiaTheme="minorEastAsia" w:hAnsi="Times New Roman" w:cs="Times New Roman"/>
      </w:rPr>
    </w:lvl>
  </w:abstractNum>
  <w:abstractNum w:abstractNumId="11" w15:restartNumberingAfterBreak="0">
    <w:nsid w:val="2A926931"/>
    <w:multiLevelType w:val="multilevel"/>
    <w:tmpl w:val="74AC5E4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AA1E00"/>
    <w:multiLevelType w:val="multilevel"/>
    <w:tmpl w:val="4DDEC49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13" w15:restartNumberingAfterBreak="0">
    <w:nsid w:val="30FC70D5"/>
    <w:multiLevelType w:val="multilevel"/>
    <w:tmpl w:val="E8883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856019"/>
    <w:multiLevelType w:val="multilevel"/>
    <w:tmpl w:val="B826003A"/>
    <w:lvl w:ilvl="0">
      <w:start w:val="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9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5" w15:restartNumberingAfterBreak="0">
    <w:nsid w:val="38C7749D"/>
    <w:multiLevelType w:val="singleLevel"/>
    <w:tmpl w:val="CFB87A58"/>
    <w:lvl w:ilvl="0">
      <w:start w:val="1"/>
      <w:numFmt w:val="decimal"/>
      <w:lvlText w:val="%1)"/>
      <w:legacy w:legacy="1" w:legacySpace="0" w:legacyIndent="715"/>
      <w:lvlJc w:val="left"/>
      <w:rPr>
        <w:rFonts w:ascii="Times New Roman" w:eastAsiaTheme="minorEastAsia" w:hAnsi="Times New Roman" w:cs="Times New Roman"/>
      </w:rPr>
    </w:lvl>
  </w:abstractNum>
  <w:abstractNum w:abstractNumId="16" w15:restartNumberingAfterBreak="0">
    <w:nsid w:val="4C826519"/>
    <w:multiLevelType w:val="multilevel"/>
    <w:tmpl w:val="553081F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7" w15:restartNumberingAfterBreak="0">
    <w:nsid w:val="4D143F21"/>
    <w:multiLevelType w:val="multilevel"/>
    <w:tmpl w:val="5040098A"/>
    <w:lvl w:ilvl="0">
      <w:start w:val="4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18" w15:restartNumberingAfterBreak="0">
    <w:nsid w:val="55240E44"/>
    <w:multiLevelType w:val="hybridMultilevel"/>
    <w:tmpl w:val="0AEC4F72"/>
    <w:lvl w:ilvl="0" w:tplc="078CCDF0">
      <w:start w:val="1"/>
      <w:numFmt w:val="decimal"/>
      <w:lvlText w:val="%1)"/>
      <w:lvlJc w:val="left"/>
      <w:pPr>
        <w:ind w:left="1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9" w15:restartNumberingAfterBreak="0">
    <w:nsid w:val="57C43098"/>
    <w:multiLevelType w:val="hybridMultilevel"/>
    <w:tmpl w:val="345E7910"/>
    <w:lvl w:ilvl="0" w:tplc="A3F460C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DF699B"/>
    <w:multiLevelType w:val="multilevel"/>
    <w:tmpl w:val="F9C6EC9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21" w15:restartNumberingAfterBreak="0">
    <w:nsid w:val="5EEB1E4A"/>
    <w:multiLevelType w:val="singleLevel"/>
    <w:tmpl w:val="891A2808"/>
    <w:lvl w:ilvl="0">
      <w:start w:val="2"/>
      <w:numFmt w:val="decimal"/>
      <w:lvlText w:val="5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0F855B5"/>
    <w:multiLevelType w:val="hybridMultilevel"/>
    <w:tmpl w:val="10B09D7C"/>
    <w:lvl w:ilvl="0" w:tplc="031469D8">
      <w:start w:val="8"/>
      <w:numFmt w:val="decimal"/>
      <w:lvlText w:val="%1."/>
      <w:lvlJc w:val="left"/>
      <w:pPr>
        <w:ind w:left="20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2" w:hanging="360"/>
      </w:pPr>
    </w:lvl>
    <w:lvl w:ilvl="2" w:tplc="0419001B" w:tentative="1">
      <w:start w:val="1"/>
      <w:numFmt w:val="lowerRoman"/>
      <w:lvlText w:val="%3."/>
      <w:lvlJc w:val="right"/>
      <w:pPr>
        <w:ind w:left="3522" w:hanging="180"/>
      </w:pPr>
    </w:lvl>
    <w:lvl w:ilvl="3" w:tplc="0419000F" w:tentative="1">
      <w:start w:val="1"/>
      <w:numFmt w:val="decimal"/>
      <w:lvlText w:val="%4."/>
      <w:lvlJc w:val="left"/>
      <w:pPr>
        <w:ind w:left="4242" w:hanging="360"/>
      </w:pPr>
    </w:lvl>
    <w:lvl w:ilvl="4" w:tplc="04190019" w:tentative="1">
      <w:start w:val="1"/>
      <w:numFmt w:val="lowerLetter"/>
      <w:lvlText w:val="%5."/>
      <w:lvlJc w:val="left"/>
      <w:pPr>
        <w:ind w:left="4962" w:hanging="360"/>
      </w:pPr>
    </w:lvl>
    <w:lvl w:ilvl="5" w:tplc="0419001B" w:tentative="1">
      <w:start w:val="1"/>
      <w:numFmt w:val="lowerRoman"/>
      <w:lvlText w:val="%6."/>
      <w:lvlJc w:val="right"/>
      <w:pPr>
        <w:ind w:left="5682" w:hanging="180"/>
      </w:pPr>
    </w:lvl>
    <w:lvl w:ilvl="6" w:tplc="0419000F" w:tentative="1">
      <w:start w:val="1"/>
      <w:numFmt w:val="decimal"/>
      <w:lvlText w:val="%7."/>
      <w:lvlJc w:val="left"/>
      <w:pPr>
        <w:ind w:left="6402" w:hanging="360"/>
      </w:pPr>
    </w:lvl>
    <w:lvl w:ilvl="7" w:tplc="04190019" w:tentative="1">
      <w:start w:val="1"/>
      <w:numFmt w:val="lowerLetter"/>
      <w:lvlText w:val="%8."/>
      <w:lvlJc w:val="left"/>
      <w:pPr>
        <w:ind w:left="7122" w:hanging="360"/>
      </w:pPr>
    </w:lvl>
    <w:lvl w:ilvl="8" w:tplc="0419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23" w15:restartNumberingAfterBreak="0">
    <w:nsid w:val="61717DAC"/>
    <w:multiLevelType w:val="hybridMultilevel"/>
    <w:tmpl w:val="7CBC9622"/>
    <w:lvl w:ilvl="0" w:tplc="4232EBC8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3DB0987"/>
    <w:multiLevelType w:val="multilevel"/>
    <w:tmpl w:val="51549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4A29E7"/>
    <w:multiLevelType w:val="hybridMultilevel"/>
    <w:tmpl w:val="C0C83CAE"/>
    <w:lvl w:ilvl="0" w:tplc="8F3C997C">
      <w:start w:val="9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646F388B"/>
    <w:multiLevelType w:val="singleLevel"/>
    <w:tmpl w:val="CB0C0174"/>
    <w:lvl w:ilvl="0">
      <w:start w:val="2"/>
      <w:numFmt w:val="decimal"/>
      <w:lvlText w:val="6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65B7CEE"/>
    <w:multiLevelType w:val="multilevel"/>
    <w:tmpl w:val="34982C04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5070EC"/>
    <w:multiLevelType w:val="multilevel"/>
    <w:tmpl w:val="C69246B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29" w15:restartNumberingAfterBreak="0">
    <w:nsid w:val="6BD35479"/>
    <w:multiLevelType w:val="hybridMultilevel"/>
    <w:tmpl w:val="DEF023D4"/>
    <w:lvl w:ilvl="0" w:tplc="0BE6CF30">
      <w:start w:val="9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C682A63"/>
    <w:multiLevelType w:val="multilevel"/>
    <w:tmpl w:val="9FE216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2160"/>
      </w:pPr>
      <w:rPr>
        <w:rFonts w:hint="default"/>
      </w:rPr>
    </w:lvl>
  </w:abstractNum>
  <w:abstractNum w:abstractNumId="31" w15:restartNumberingAfterBreak="0">
    <w:nsid w:val="718B227B"/>
    <w:multiLevelType w:val="multilevel"/>
    <w:tmpl w:val="058E5484"/>
    <w:lvl w:ilvl="0">
      <w:start w:val="4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32" w15:restartNumberingAfterBreak="0">
    <w:nsid w:val="71D11C32"/>
    <w:multiLevelType w:val="multilevel"/>
    <w:tmpl w:val="2D849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AE4EBD"/>
    <w:multiLevelType w:val="hybridMultilevel"/>
    <w:tmpl w:val="095201F0"/>
    <w:lvl w:ilvl="0" w:tplc="0A4C432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5E1754"/>
    <w:multiLevelType w:val="hybridMultilevel"/>
    <w:tmpl w:val="3842ADB4"/>
    <w:lvl w:ilvl="0" w:tplc="59347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353472"/>
    <w:multiLevelType w:val="multilevel"/>
    <w:tmpl w:val="9F0E4C3C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7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7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2160"/>
      </w:pPr>
      <w:rPr>
        <w:rFonts w:hint="default"/>
      </w:rPr>
    </w:lvl>
  </w:abstractNum>
  <w:abstractNum w:abstractNumId="36" w15:restartNumberingAfterBreak="0">
    <w:nsid w:val="76FA2C86"/>
    <w:multiLevelType w:val="multilevel"/>
    <w:tmpl w:val="A21A4490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9C7663"/>
    <w:multiLevelType w:val="hybridMultilevel"/>
    <w:tmpl w:val="881C167E"/>
    <w:lvl w:ilvl="0" w:tplc="478C53DC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8" w15:restartNumberingAfterBreak="0">
    <w:nsid w:val="7A4D2C9F"/>
    <w:multiLevelType w:val="multilevel"/>
    <w:tmpl w:val="3158499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39" w15:restartNumberingAfterBreak="0">
    <w:nsid w:val="7FC92439"/>
    <w:multiLevelType w:val="multilevel"/>
    <w:tmpl w:val="8FECE460"/>
    <w:lvl w:ilvl="0">
      <w:start w:val="4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40" w15:restartNumberingAfterBreak="0">
    <w:nsid w:val="7FCE5B4A"/>
    <w:multiLevelType w:val="singleLevel"/>
    <w:tmpl w:val="EDFEB1DE"/>
    <w:lvl w:ilvl="0">
      <w:start w:val="4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num w:numId="1" w16cid:durableId="88495424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 w16cid:durableId="949317621">
    <w:abstractNumId w:val="10"/>
  </w:num>
  <w:num w:numId="3" w16cid:durableId="153619479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 w16cid:durableId="995184594">
    <w:abstractNumId w:val="3"/>
  </w:num>
  <w:num w:numId="5" w16cid:durableId="1256980680">
    <w:abstractNumId w:val="3"/>
    <w:lvlOverride w:ilvl="0">
      <w:lvl w:ilvl="0">
        <w:start w:val="8"/>
        <w:numFmt w:val="decimal"/>
        <w:lvlText w:val="3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6" w16cid:durableId="1545287336">
    <w:abstractNumId w:val="15"/>
  </w:num>
  <w:num w:numId="7" w16cid:durableId="1174950624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 w16cid:durableId="2135631815">
    <w:abstractNumId w:val="2"/>
  </w:num>
  <w:num w:numId="9" w16cid:durableId="418139833">
    <w:abstractNumId w:val="21"/>
  </w:num>
  <w:num w:numId="10" w16cid:durableId="629896457">
    <w:abstractNumId w:val="7"/>
  </w:num>
  <w:num w:numId="11" w16cid:durableId="1671366389">
    <w:abstractNumId w:val="26"/>
  </w:num>
  <w:num w:numId="12" w16cid:durableId="1342199997">
    <w:abstractNumId w:val="40"/>
  </w:num>
  <w:num w:numId="13" w16cid:durableId="1058481127">
    <w:abstractNumId w:val="8"/>
  </w:num>
  <w:num w:numId="14" w16cid:durableId="1468352029">
    <w:abstractNumId w:val="35"/>
  </w:num>
  <w:num w:numId="15" w16cid:durableId="1084840470">
    <w:abstractNumId w:val="9"/>
  </w:num>
  <w:num w:numId="16" w16cid:durableId="1941255234">
    <w:abstractNumId w:val="19"/>
  </w:num>
  <w:num w:numId="17" w16cid:durableId="584728163">
    <w:abstractNumId w:val="22"/>
  </w:num>
  <w:num w:numId="18" w16cid:durableId="1252619658">
    <w:abstractNumId w:val="1"/>
  </w:num>
  <w:num w:numId="19" w16cid:durableId="536621769">
    <w:abstractNumId w:val="18"/>
  </w:num>
  <w:num w:numId="20" w16cid:durableId="1107770136">
    <w:abstractNumId w:val="23"/>
  </w:num>
  <w:num w:numId="21" w16cid:durableId="1394348889">
    <w:abstractNumId w:val="32"/>
  </w:num>
  <w:num w:numId="22" w16cid:durableId="1855681272">
    <w:abstractNumId w:val="36"/>
  </w:num>
  <w:num w:numId="23" w16cid:durableId="1791169087">
    <w:abstractNumId w:val="11"/>
  </w:num>
  <w:num w:numId="24" w16cid:durableId="399791682">
    <w:abstractNumId w:val="24"/>
  </w:num>
  <w:num w:numId="25" w16cid:durableId="1254634053">
    <w:abstractNumId w:val="13"/>
  </w:num>
  <w:num w:numId="26" w16cid:durableId="1745688432">
    <w:abstractNumId w:val="5"/>
  </w:num>
  <w:num w:numId="27" w16cid:durableId="1093167308">
    <w:abstractNumId w:val="27"/>
  </w:num>
  <w:num w:numId="28" w16cid:durableId="567542355">
    <w:abstractNumId w:val="38"/>
  </w:num>
  <w:num w:numId="29" w16cid:durableId="1397515397">
    <w:abstractNumId w:val="4"/>
  </w:num>
  <w:num w:numId="30" w16cid:durableId="892430677">
    <w:abstractNumId w:val="30"/>
  </w:num>
  <w:num w:numId="31" w16cid:durableId="1642273920">
    <w:abstractNumId w:val="20"/>
  </w:num>
  <w:num w:numId="32" w16cid:durableId="753279664">
    <w:abstractNumId w:val="14"/>
  </w:num>
  <w:num w:numId="33" w16cid:durableId="1898978845">
    <w:abstractNumId w:val="28"/>
  </w:num>
  <w:num w:numId="34" w16cid:durableId="2036954178">
    <w:abstractNumId w:val="16"/>
  </w:num>
  <w:num w:numId="35" w16cid:durableId="500436930">
    <w:abstractNumId w:val="39"/>
  </w:num>
  <w:num w:numId="36" w16cid:durableId="1997755547">
    <w:abstractNumId w:val="31"/>
  </w:num>
  <w:num w:numId="37" w16cid:durableId="415639690">
    <w:abstractNumId w:val="17"/>
  </w:num>
  <w:num w:numId="38" w16cid:durableId="1222712411">
    <w:abstractNumId w:val="12"/>
  </w:num>
  <w:num w:numId="39" w16cid:durableId="999624476">
    <w:abstractNumId w:val="33"/>
  </w:num>
  <w:num w:numId="40" w16cid:durableId="1656033428">
    <w:abstractNumId w:val="25"/>
  </w:num>
  <w:num w:numId="41" w16cid:durableId="991904852">
    <w:abstractNumId w:val="37"/>
  </w:num>
  <w:num w:numId="42" w16cid:durableId="1303081106">
    <w:abstractNumId w:val="29"/>
  </w:num>
  <w:num w:numId="43" w16cid:durableId="1185288876">
    <w:abstractNumId w:val="34"/>
  </w:num>
  <w:num w:numId="44" w16cid:durableId="1047491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889"/>
    <w:rsid w:val="00000AC4"/>
    <w:rsid w:val="00001D63"/>
    <w:rsid w:val="00002151"/>
    <w:rsid w:val="000053A1"/>
    <w:rsid w:val="00012F00"/>
    <w:rsid w:val="00027C69"/>
    <w:rsid w:val="00036135"/>
    <w:rsid w:val="00054953"/>
    <w:rsid w:val="00060616"/>
    <w:rsid w:val="0006163D"/>
    <w:rsid w:val="00061F74"/>
    <w:rsid w:val="0009373B"/>
    <w:rsid w:val="0009376B"/>
    <w:rsid w:val="000A522F"/>
    <w:rsid w:val="000B17A2"/>
    <w:rsid w:val="000B2320"/>
    <w:rsid w:val="000D5DB2"/>
    <w:rsid w:val="000E39AD"/>
    <w:rsid w:val="000E4A6A"/>
    <w:rsid w:val="000F1C03"/>
    <w:rsid w:val="000F4784"/>
    <w:rsid w:val="00100E66"/>
    <w:rsid w:val="00103A5A"/>
    <w:rsid w:val="00104021"/>
    <w:rsid w:val="001114CA"/>
    <w:rsid w:val="00117480"/>
    <w:rsid w:val="00121F78"/>
    <w:rsid w:val="00122114"/>
    <w:rsid w:val="00124C1A"/>
    <w:rsid w:val="00125824"/>
    <w:rsid w:val="0012626B"/>
    <w:rsid w:val="001441B9"/>
    <w:rsid w:val="0015040E"/>
    <w:rsid w:val="001641DD"/>
    <w:rsid w:val="00171628"/>
    <w:rsid w:val="00182DF3"/>
    <w:rsid w:val="001D2CC3"/>
    <w:rsid w:val="002077DC"/>
    <w:rsid w:val="00217F5B"/>
    <w:rsid w:val="00221033"/>
    <w:rsid w:val="00234E13"/>
    <w:rsid w:val="00243CEB"/>
    <w:rsid w:val="00260DBE"/>
    <w:rsid w:val="00264787"/>
    <w:rsid w:val="002676D6"/>
    <w:rsid w:val="002704C1"/>
    <w:rsid w:val="0027116F"/>
    <w:rsid w:val="00286728"/>
    <w:rsid w:val="00294789"/>
    <w:rsid w:val="0029725C"/>
    <w:rsid w:val="002A0A78"/>
    <w:rsid w:val="002A2F18"/>
    <w:rsid w:val="002D688A"/>
    <w:rsid w:val="002F0C79"/>
    <w:rsid w:val="002F1922"/>
    <w:rsid w:val="00301A53"/>
    <w:rsid w:val="00307DC0"/>
    <w:rsid w:val="0031193D"/>
    <w:rsid w:val="003246DE"/>
    <w:rsid w:val="00346E23"/>
    <w:rsid w:val="00347817"/>
    <w:rsid w:val="00353CB9"/>
    <w:rsid w:val="0036081C"/>
    <w:rsid w:val="00366044"/>
    <w:rsid w:val="00377486"/>
    <w:rsid w:val="00386C9E"/>
    <w:rsid w:val="00397AA2"/>
    <w:rsid w:val="003A4439"/>
    <w:rsid w:val="003A56A4"/>
    <w:rsid w:val="003A70A1"/>
    <w:rsid w:val="004023AF"/>
    <w:rsid w:val="004038BE"/>
    <w:rsid w:val="004051B8"/>
    <w:rsid w:val="00434DD4"/>
    <w:rsid w:val="004377E8"/>
    <w:rsid w:val="00440479"/>
    <w:rsid w:val="00452553"/>
    <w:rsid w:val="00452D10"/>
    <w:rsid w:val="00454ECF"/>
    <w:rsid w:val="004606EA"/>
    <w:rsid w:val="00474F8F"/>
    <w:rsid w:val="00484210"/>
    <w:rsid w:val="00486BB9"/>
    <w:rsid w:val="0049675D"/>
    <w:rsid w:val="004A494B"/>
    <w:rsid w:val="004B348D"/>
    <w:rsid w:val="004C22E3"/>
    <w:rsid w:val="004D46F6"/>
    <w:rsid w:val="0050440F"/>
    <w:rsid w:val="00526DA7"/>
    <w:rsid w:val="0057106F"/>
    <w:rsid w:val="00572E51"/>
    <w:rsid w:val="00573F5B"/>
    <w:rsid w:val="0058073B"/>
    <w:rsid w:val="00581BC0"/>
    <w:rsid w:val="00592657"/>
    <w:rsid w:val="00595E32"/>
    <w:rsid w:val="00597676"/>
    <w:rsid w:val="005D032E"/>
    <w:rsid w:val="005E6105"/>
    <w:rsid w:val="005F594B"/>
    <w:rsid w:val="00610D9A"/>
    <w:rsid w:val="00612255"/>
    <w:rsid w:val="00626AE4"/>
    <w:rsid w:val="006326EB"/>
    <w:rsid w:val="00652982"/>
    <w:rsid w:val="00652F2B"/>
    <w:rsid w:val="00663635"/>
    <w:rsid w:val="00695FFF"/>
    <w:rsid w:val="006A1116"/>
    <w:rsid w:val="006B0360"/>
    <w:rsid w:val="006D6E8F"/>
    <w:rsid w:val="006E489D"/>
    <w:rsid w:val="006F5FCD"/>
    <w:rsid w:val="007012B5"/>
    <w:rsid w:val="00714D02"/>
    <w:rsid w:val="00723E23"/>
    <w:rsid w:val="007644C1"/>
    <w:rsid w:val="00764CE7"/>
    <w:rsid w:val="00765427"/>
    <w:rsid w:val="00776C71"/>
    <w:rsid w:val="007A283C"/>
    <w:rsid w:val="007B5FDA"/>
    <w:rsid w:val="007B7319"/>
    <w:rsid w:val="007C345A"/>
    <w:rsid w:val="007C6EE0"/>
    <w:rsid w:val="007E0EFC"/>
    <w:rsid w:val="0081300F"/>
    <w:rsid w:val="0082716F"/>
    <w:rsid w:val="00845A37"/>
    <w:rsid w:val="0087346A"/>
    <w:rsid w:val="0088203B"/>
    <w:rsid w:val="00894D77"/>
    <w:rsid w:val="008A3092"/>
    <w:rsid w:val="008A49F6"/>
    <w:rsid w:val="008B15E1"/>
    <w:rsid w:val="008B41FE"/>
    <w:rsid w:val="008C5B9F"/>
    <w:rsid w:val="008D03E4"/>
    <w:rsid w:val="008F2B3D"/>
    <w:rsid w:val="00932044"/>
    <w:rsid w:val="00937E24"/>
    <w:rsid w:val="0094786B"/>
    <w:rsid w:val="00965213"/>
    <w:rsid w:val="00966EC6"/>
    <w:rsid w:val="00982AB8"/>
    <w:rsid w:val="009B73C2"/>
    <w:rsid w:val="00A06B39"/>
    <w:rsid w:val="00A33A7D"/>
    <w:rsid w:val="00A35DEB"/>
    <w:rsid w:val="00A41C47"/>
    <w:rsid w:val="00A7052E"/>
    <w:rsid w:val="00A87BD5"/>
    <w:rsid w:val="00AC0A65"/>
    <w:rsid w:val="00AE2F71"/>
    <w:rsid w:val="00AE7015"/>
    <w:rsid w:val="00B01B44"/>
    <w:rsid w:val="00B11EE8"/>
    <w:rsid w:val="00B12A8C"/>
    <w:rsid w:val="00B2067D"/>
    <w:rsid w:val="00B30126"/>
    <w:rsid w:val="00B429A9"/>
    <w:rsid w:val="00B55C29"/>
    <w:rsid w:val="00B619BC"/>
    <w:rsid w:val="00B64FD3"/>
    <w:rsid w:val="00B729C3"/>
    <w:rsid w:val="00B85339"/>
    <w:rsid w:val="00B85727"/>
    <w:rsid w:val="00BA7631"/>
    <w:rsid w:val="00BB42DF"/>
    <w:rsid w:val="00BC0F0D"/>
    <w:rsid w:val="00BF29AD"/>
    <w:rsid w:val="00BF673F"/>
    <w:rsid w:val="00C2563D"/>
    <w:rsid w:val="00C30521"/>
    <w:rsid w:val="00C30E34"/>
    <w:rsid w:val="00C37DBA"/>
    <w:rsid w:val="00C51E2A"/>
    <w:rsid w:val="00C542AD"/>
    <w:rsid w:val="00C614BB"/>
    <w:rsid w:val="00C86D27"/>
    <w:rsid w:val="00C922BD"/>
    <w:rsid w:val="00CA122D"/>
    <w:rsid w:val="00CA4034"/>
    <w:rsid w:val="00CA409A"/>
    <w:rsid w:val="00CB6C92"/>
    <w:rsid w:val="00CD78E8"/>
    <w:rsid w:val="00CE2D0E"/>
    <w:rsid w:val="00D060A6"/>
    <w:rsid w:val="00D074E0"/>
    <w:rsid w:val="00D340F3"/>
    <w:rsid w:val="00D34A2D"/>
    <w:rsid w:val="00D42C33"/>
    <w:rsid w:val="00D44EE7"/>
    <w:rsid w:val="00D45F13"/>
    <w:rsid w:val="00D53312"/>
    <w:rsid w:val="00D70889"/>
    <w:rsid w:val="00D92E22"/>
    <w:rsid w:val="00D9379A"/>
    <w:rsid w:val="00DA2BFB"/>
    <w:rsid w:val="00DB5B91"/>
    <w:rsid w:val="00DB7100"/>
    <w:rsid w:val="00DF3674"/>
    <w:rsid w:val="00E02B59"/>
    <w:rsid w:val="00E13F8C"/>
    <w:rsid w:val="00E160CD"/>
    <w:rsid w:val="00E51CC4"/>
    <w:rsid w:val="00E66415"/>
    <w:rsid w:val="00E70EFC"/>
    <w:rsid w:val="00E7354B"/>
    <w:rsid w:val="00E748DE"/>
    <w:rsid w:val="00E75ABF"/>
    <w:rsid w:val="00EA61C3"/>
    <w:rsid w:val="00EA7D86"/>
    <w:rsid w:val="00ED7AC8"/>
    <w:rsid w:val="00EE223A"/>
    <w:rsid w:val="00EE4ACF"/>
    <w:rsid w:val="00EE5FCE"/>
    <w:rsid w:val="00EF390C"/>
    <w:rsid w:val="00EF6FB2"/>
    <w:rsid w:val="00EF7AE9"/>
    <w:rsid w:val="00F27CAF"/>
    <w:rsid w:val="00F30DF0"/>
    <w:rsid w:val="00F31F39"/>
    <w:rsid w:val="00F40FE5"/>
    <w:rsid w:val="00F41223"/>
    <w:rsid w:val="00F42F24"/>
    <w:rsid w:val="00F73EC2"/>
    <w:rsid w:val="00F7703D"/>
    <w:rsid w:val="00F94D70"/>
    <w:rsid w:val="00FA42D8"/>
    <w:rsid w:val="00FB4FBB"/>
    <w:rsid w:val="00FC1829"/>
    <w:rsid w:val="00FC6546"/>
    <w:rsid w:val="00FE2037"/>
    <w:rsid w:val="00FE278D"/>
    <w:rsid w:val="00FE67D2"/>
    <w:rsid w:val="00FE6D41"/>
    <w:rsid w:val="00FF146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D7AA7D"/>
  <w15:docId w15:val="{ED1FDC70-5721-4C5D-A7B6-C74F04F4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708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D7088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F27CAF"/>
    <w:pPr>
      <w:ind w:left="720"/>
      <w:contextualSpacing/>
    </w:pPr>
  </w:style>
  <w:style w:type="table" w:styleId="a6">
    <w:name w:val="Table Grid"/>
    <w:basedOn w:val="a1"/>
    <w:uiPriority w:val="59"/>
    <w:rsid w:val="00122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link w:val="40"/>
    <w:rsid w:val="008A3092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092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3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E24"/>
  </w:style>
  <w:style w:type="character" w:customStyle="1" w:styleId="1">
    <w:name w:val="Заголовок №1_"/>
    <w:basedOn w:val="a0"/>
    <w:link w:val="10"/>
    <w:rsid w:val="00F7703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7703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F7703D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Основной текст_"/>
    <w:basedOn w:val="a0"/>
    <w:link w:val="21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"/>
    <w:basedOn w:val="a0"/>
    <w:rsid w:val="00F77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0">
    <w:name w:val="Заголовок №3"/>
    <w:basedOn w:val="a"/>
    <w:link w:val="3"/>
    <w:rsid w:val="00F7703D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2"/>
    <w:basedOn w:val="a"/>
    <w:link w:val="a9"/>
    <w:rsid w:val="00F7703D"/>
    <w:pPr>
      <w:shd w:val="clear" w:color="auto" w:fill="FFFFFF"/>
      <w:spacing w:before="360" w:after="240" w:line="317" w:lineRule="exact"/>
      <w:ind w:hanging="36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6825-9B20-4BF5-8C32-93F1D44E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7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131</cp:revision>
  <cp:lastPrinted>2025-02-03T07:10:00Z</cp:lastPrinted>
  <dcterms:created xsi:type="dcterms:W3CDTF">2017-06-29T07:13:00Z</dcterms:created>
  <dcterms:modified xsi:type="dcterms:W3CDTF">2026-05-06T07:14:00Z</dcterms:modified>
</cp:coreProperties>
</file>