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AD" w:rsidRPr="00D50BA9" w:rsidRDefault="00BC5821" w:rsidP="00A34FAD">
      <w:pPr>
        <w:tabs>
          <w:tab w:val="center" w:pos="4819"/>
          <w:tab w:val="left" w:pos="5152"/>
          <w:tab w:val="left" w:pos="8070"/>
        </w:tabs>
        <w:suppressAutoHyphens/>
        <w:rPr>
          <w:b/>
          <w:bCs w:val="0"/>
          <w:sz w:val="28"/>
          <w:szCs w:val="28"/>
        </w:rPr>
      </w:pPr>
      <w:r w:rsidRPr="00BC5821">
        <w:rPr>
          <w:b/>
          <w:bCs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0.05pt;margin-top:-36.9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6367103" r:id="rId8"/>
        </w:pict>
      </w:r>
      <w:r w:rsidR="00A3446E">
        <w:rPr>
          <w:b/>
          <w:bCs w:val="0"/>
          <w:sz w:val="28"/>
          <w:szCs w:val="28"/>
        </w:rPr>
        <w:t xml:space="preserve"> </w:t>
      </w:r>
    </w:p>
    <w:p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C81CDA">
        <w:rPr>
          <w:b/>
          <w:bCs w:val="0"/>
          <w:sz w:val="28"/>
          <w:szCs w:val="28"/>
        </w:rPr>
        <w:t>ЛЕБЕДИНСЬКА МІСЬКА РАДА</w:t>
      </w:r>
    </w:p>
    <w:p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C81CDA">
        <w:rPr>
          <w:b/>
          <w:bCs w:val="0"/>
          <w:sz w:val="28"/>
          <w:szCs w:val="28"/>
        </w:rPr>
        <w:t>СУМСЬКОЇ ОБЛАСТІ</w:t>
      </w:r>
    </w:p>
    <w:p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</w:p>
    <w:p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C81CDA">
        <w:rPr>
          <w:b/>
          <w:sz w:val="28"/>
          <w:szCs w:val="28"/>
        </w:rPr>
        <w:t>ВОСЬМЕ СКЛИКАННЯ</w:t>
      </w:r>
    </w:p>
    <w:p w:rsidR="00A34FAD" w:rsidRPr="00C81CDA" w:rsidRDefault="00E66016" w:rsidP="00A34FAD">
      <w:pPr>
        <w:tabs>
          <w:tab w:val="left" w:pos="5152"/>
        </w:tabs>
        <w:jc w:val="center"/>
        <w:rPr>
          <w:b/>
          <w:sz w:val="28"/>
          <w:szCs w:val="28"/>
        </w:rPr>
      </w:pPr>
      <w:r w:rsidRPr="00C81CDA">
        <w:rPr>
          <w:b/>
          <w:sz w:val="28"/>
          <w:szCs w:val="28"/>
        </w:rPr>
        <w:t xml:space="preserve">СІМДЕСЯТ </w:t>
      </w:r>
      <w:r w:rsidR="006D43F7">
        <w:rPr>
          <w:b/>
          <w:sz w:val="28"/>
          <w:szCs w:val="28"/>
        </w:rPr>
        <w:t>ЧЕТВЕРТА</w:t>
      </w:r>
      <w:r w:rsidRPr="00C81CDA">
        <w:rPr>
          <w:b/>
          <w:sz w:val="28"/>
          <w:szCs w:val="28"/>
        </w:rPr>
        <w:t xml:space="preserve"> </w:t>
      </w:r>
      <w:r w:rsidR="00A34FAD" w:rsidRPr="00C81CDA">
        <w:rPr>
          <w:b/>
          <w:sz w:val="28"/>
          <w:szCs w:val="28"/>
        </w:rPr>
        <w:t xml:space="preserve">СЕСІЯ  </w:t>
      </w:r>
    </w:p>
    <w:p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C81CDA">
        <w:rPr>
          <w:b/>
          <w:sz w:val="28"/>
          <w:szCs w:val="28"/>
        </w:rPr>
        <w:t>РІШЕННЯ</w:t>
      </w:r>
    </w:p>
    <w:p w:rsidR="00A34FAD" w:rsidRPr="00C81CDA" w:rsidRDefault="00E66016" w:rsidP="00A34FAD">
      <w:pPr>
        <w:tabs>
          <w:tab w:val="left" w:pos="5152"/>
        </w:tabs>
        <w:rPr>
          <w:bCs w:val="0"/>
          <w:sz w:val="28"/>
          <w:szCs w:val="28"/>
        </w:rPr>
      </w:pPr>
      <w:r w:rsidRPr="00C81CDA">
        <w:rPr>
          <w:sz w:val="28"/>
          <w:szCs w:val="28"/>
        </w:rPr>
        <w:t>0</w:t>
      </w:r>
      <w:r w:rsidR="000C1E69">
        <w:rPr>
          <w:sz w:val="28"/>
          <w:szCs w:val="28"/>
        </w:rPr>
        <w:t>0</w:t>
      </w:r>
      <w:r w:rsidR="00A34FAD" w:rsidRPr="00C81CDA">
        <w:rPr>
          <w:sz w:val="28"/>
          <w:szCs w:val="28"/>
        </w:rPr>
        <w:t>.</w:t>
      </w:r>
      <w:r w:rsidR="00FA4569">
        <w:rPr>
          <w:sz w:val="28"/>
          <w:szCs w:val="28"/>
        </w:rPr>
        <w:t>0</w:t>
      </w:r>
      <w:r w:rsidR="000C1E69">
        <w:rPr>
          <w:sz w:val="28"/>
          <w:szCs w:val="28"/>
        </w:rPr>
        <w:t>4</w:t>
      </w:r>
      <w:r w:rsidR="00A34FAD" w:rsidRPr="00C81CDA">
        <w:rPr>
          <w:sz w:val="28"/>
          <w:szCs w:val="28"/>
        </w:rPr>
        <w:t>.202</w:t>
      </w:r>
      <w:r w:rsidRPr="00C81CDA">
        <w:rPr>
          <w:sz w:val="28"/>
          <w:szCs w:val="28"/>
        </w:rPr>
        <w:t>6</w:t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  <w:t xml:space="preserve">     </w:t>
      </w:r>
      <w:r w:rsidR="00A34FAD" w:rsidRPr="00C81CDA">
        <w:rPr>
          <w:sz w:val="28"/>
          <w:szCs w:val="28"/>
        </w:rPr>
        <w:t xml:space="preserve">№ </w:t>
      </w:r>
      <w:r w:rsidR="006D43F7">
        <w:rPr>
          <w:sz w:val="28"/>
          <w:szCs w:val="28"/>
        </w:rPr>
        <w:t>0000</w:t>
      </w:r>
      <w:r w:rsidR="00A34FAD" w:rsidRPr="00C81CDA">
        <w:rPr>
          <w:sz w:val="28"/>
          <w:szCs w:val="28"/>
        </w:rPr>
        <w:t xml:space="preserve"> -МР</w:t>
      </w:r>
    </w:p>
    <w:p w:rsidR="00A34FAD" w:rsidRPr="00C81CDA" w:rsidRDefault="00A34FAD" w:rsidP="00A34FA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8"/>
        </w:rPr>
      </w:pPr>
      <w:r w:rsidRPr="00C81CDA">
        <w:rPr>
          <w:sz w:val="28"/>
          <w:szCs w:val="28"/>
        </w:rPr>
        <w:t>м. Лебедин</w:t>
      </w:r>
    </w:p>
    <w:p w:rsidR="00A34FAD" w:rsidRPr="00C81CDA" w:rsidRDefault="00A34FAD" w:rsidP="00A34FAD">
      <w:pPr>
        <w:tabs>
          <w:tab w:val="left" w:pos="708"/>
          <w:tab w:val="center" w:pos="4153"/>
          <w:tab w:val="right" w:pos="8306"/>
        </w:tabs>
        <w:suppressAutoHyphens/>
        <w:rPr>
          <w:bCs w:val="0"/>
          <w:sz w:val="28"/>
          <w:szCs w:val="28"/>
        </w:rPr>
      </w:pPr>
    </w:p>
    <w:p w:rsidR="00500065" w:rsidRDefault="00E66016" w:rsidP="00500065">
      <w:pPr>
        <w:suppressAutoHyphens/>
        <w:ind w:right="5527"/>
        <w:jc w:val="both"/>
        <w:rPr>
          <w:b/>
          <w:color w:val="000000"/>
          <w:sz w:val="28"/>
          <w:szCs w:val="28"/>
          <w:lang w:eastAsia="uk-UA"/>
        </w:rPr>
      </w:pPr>
      <w:r w:rsidRPr="00AA4C9A">
        <w:rPr>
          <w:b/>
          <w:sz w:val="28"/>
          <w:szCs w:val="28"/>
        </w:rPr>
        <w:t xml:space="preserve">Про внесення змін </w:t>
      </w:r>
      <w:r w:rsidRPr="00AA4C9A">
        <w:rPr>
          <w:b/>
          <w:bCs w:val="0"/>
          <w:sz w:val="28"/>
          <w:szCs w:val="28"/>
        </w:rPr>
        <w:t xml:space="preserve">до </w:t>
      </w:r>
      <w:r w:rsidR="00500065">
        <w:rPr>
          <w:b/>
          <w:sz w:val="28"/>
          <w:szCs w:val="28"/>
        </w:rPr>
        <w:t>окремих рішень сесій Лебединської міської ради</w:t>
      </w:r>
    </w:p>
    <w:p w:rsidR="006D43F7" w:rsidRPr="006D43F7" w:rsidRDefault="006D43F7" w:rsidP="006D43F7">
      <w:pPr>
        <w:tabs>
          <w:tab w:val="left" w:pos="9639"/>
        </w:tabs>
        <w:suppressAutoHyphens/>
        <w:ind w:right="-1"/>
        <w:jc w:val="both"/>
        <w:rPr>
          <w:b/>
          <w:sz w:val="28"/>
          <w:szCs w:val="28"/>
        </w:rPr>
      </w:pPr>
    </w:p>
    <w:p w:rsidR="0025754D" w:rsidRPr="000C1E69" w:rsidRDefault="0025754D" w:rsidP="0025754D">
      <w:pPr>
        <w:suppressAutoHyphens/>
        <w:ind w:right="-1" w:firstLine="567"/>
        <w:jc w:val="both"/>
        <w:rPr>
          <w:b/>
          <w:color w:val="000000" w:themeColor="text1"/>
          <w:sz w:val="28"/>
          <w:szCs w:val="28"/>
        </w:rPr>
      </w:pPr>
      <w:r w:rsidRPr="00C81CDA">
        <w:rPr>
          <w:sz w:val="28"/>
          <w:szCs w:val="28"/>
        </w:rPr>
        <w:t xml:space="preserve">Керуючись пунктом 34 частини першої статті 26, </w:t>
      </w:r>
      <w:r w:rsidRPr="00C81CDA">
        <w:rPr>
          <w:bCs w:val="0"/>
          <w:sz w:val="28"/>
          <w:szCs w:val="28"/>
        </w:rPr>
        <w:t xml:space="preserve">частиною першою статті 59 </w:t>
      </w:r>
      <w:r w:rsidRPr="00C81CDA">
        <w:rPr>
          <w:sz w:val="28"/>
          <w:szCs w:val="28"/>
        </w:rPr>
        <w:t xml:space="preserve">Закону України «Про місцеве самоврядування в Україні», розглянувши </w:t>
      </w:r>
      <w:r w:rsidR="006D43F7" w:rsidRPr="00115E77">
        <w:rPr>
          <w:color w:val="000000"/>
          <w:sz w:val="28"/>
          <w:szCs w:val="28"/>
        </w:rPr>
        <w:t xml:space="preserve">службову записку </w:t>
      </w:r>
      <w:r w:rsidR="006D43F7" w:rsidRPr="00115E77">
        <w:rPr>
          <w:sz w:val="28"/>
          <w:szCs w:val="28"/>
        </w:rPr>
        <w:t xml:space="preserve">начальника відділу земельних відносин виконавчого комітету Лебединської міської ради Найди Т.О. від </w:t>
      </w:r>
      <w:r w:rsidR="006D43F7">
        <w:rPr>
          <w:sz w:val="28"/>
          <w:szCs w:val="28"/>
        </w:rPr>
        <w:t>25.03</w:t>
      </w:r>
      <w:r w:rsidR="006D43F7" w:rsidRPr="00115E77">
        <w:rPr>
          <w:sz w:val="28"/>
          <w:szCs w:val="28"/>
        </w:rPr>
        <w:t>.2026</w:t>
      </w:r>
      <w:r w:rsidR="000D257A" w:rsidRPr="00C81CDA">
        <w:rPr>
          <w:sz w:val="28"/>
          <w:szCs w:val="28"/>
        </w:rPr>
        <w:t>,</w:t>
      </w:r>
      <w:r w:rsidRPr="00C81CDA">
        <w:rPr>
          <w:sz w:val="28"/>
          <w:szCs w:val="28"/>
        </w:rPr>
        <w:t xml:space="preserve"> </w:t>
      </w:r>
      <w:r w:rsidR="00F051E3">
        <w:rPr>
          <w:sz w:val="28"/>
          <w:szCs w:val="28"/>
        </w:rPr>
        <w:t>звернення Мартишко О</w:t>
      </w:r>
      <w:r w:rsidR="00F051E3" w:rsidRPr="001A684E">
        <w:rPr>
          <w:sz w:val="28"/>
          <w:szCs w:val="28"/>
        </w:rPr>
        <w:t xml:space="preserve">.М. від </w:t>
      </w:r>
      <w:r w:rsidR="001A684E" w:rsidRPr="001A684E">
        <w:rPr>
          <w:sz w:val="28"/>
          <w:szCs w:val="28"/>
        </w:rPr>
        <w:t xml:space="preserve">24.03.2026, </w:t>
      </w:r>
      <w:r w:rsidR="006D43F7" w:rsidRPr="001A684E">
        <w:rPr>
          <w:sz w:val="28"/>
          <w:szCs w:val="28"/>
        </w:rPr>
        <w:t>Лебединська міська рада</w:t>
      </w:r>
      <w:r w:rsidR="00E66016" w:rsidRPr="001A684E">
        <w:rPr>
          <w:sz w:val="28"/>
          <w:szCs w:val="28"/>
        </w:rPr>
        <w:t xml:space="preserve"> </w:t>
      </w:r>
      <w:r w:rsidRPr="001A684E">
        <w:rPr>
          <w:b/>
          <w:sz w:val="28"/>
          <w:szCs w:val="28"/>
        </w:rPr>
        <w:t>в и</w:t>
      </w:r>
      <w:r w:rsidRPr="000C1E69">
        <w:rPr>
          <w:b/>
          <w:color w:val="000000" w:themeColor="text1"/>
          <w:sz w:val="28"/>
          <w:szCs w:val="28"/>
        </w:rPr>
        <w:t xml:space="preserve"> р і ш и л а:</w:t>
      </w:r>
    </w:p>
    <w:p w:rsidR="00BE1BED" w:rsidRDefault="000C1E69" w:rsidP="00134900">
      <w:pPr>
        <w:ind w:firstLine="567"/>
        <w:jc w:val="both"/>
        <w:rPr>
          <w:color w:val="000000" w:themeColor="text1"/>
          <w:sz w:val="28"/>
          <w:szCs w:val="28"/>
        </w:rPr>
      </w:pPr>
      <w:r w:rsidRPr="00134900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A34FAD" w:rsidRPr="00134900">
        <w:rPr>
          <w:rFonts w:eastAsia="Arial Unicode MS"/>
          <w:color w:val="000000" w:themeColor="text1"/>
          <w:sz w:val="28"/>
          <w:szCs w:val="28"/>
        </w:rPr>
        <w:t xml:space="preserve">Унести зміни </w:t>
      </w:r>
      <w:r w:rsidR="00A34FAD" w:rsidRPr="00134900">
        <w:rPr>
          <w:color w:val="000000" w:themeColor="text1"/>
          <w:sz w:val="28"/>
          <w:szCs w:val="28"/>
        </w:rPr>
        <w:t>до рішен</w:t>
      </w:r>
      <w:r w:rsidR="00BE1BED">
        <w:rPr>
          <w:color w:val="000000" w:themeColor="text1"/>
          <w:sz w:val="28"/>
          <w:szCs w:val="28"/>
        </w:rPr>
        <w:t>ь:</w:t>
      </w:r>
    </w:p>
    <w:p w:rsidR="00BE1BED" w:rsidRDefault="00BE1BED" w:rsidP="00BE1BED">
      <w:pPr>
        <w:ind w:firstLine="567"/>
        <w:jc w:val="both"/>
        <w:rPr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</w:rPr>
        <w:t>1)</w:t>
      </w:r>
      <w:r w:rsidR="00F10246" w:rsidRPr="00134900">
        <w:rPr>
          <w:color w:val="000000" w:themeColor="text1"/>
          <w:sz w:val="28"/>
          <w:szCs w:val="28"/>
        </w:rPr>
        <w:t xml:space="preserve"> </w:t>
      </w:r>
      <w:r w:rsidR="000C1E69" w:rsidRPr="00134900">
        <w:rPr>
          <w:sz w:val="28"/>
          <w:szCs w:val="28"/>
        </w:rPr>
        <w:t>сімдесят</w:t>
      </w:r>
      <w:r w:rsidR="009961A8" w:rsidRPr="00134900">
        <w:rPr>
          <w:sz w:val="28"/>
          <w:szCs w:val="28"/>
        </w:rPr>
        <w:t xml:space="preserve"> </w:t>
      </w:r>
      <w:r w:rsidR="000C1E69" w:rsidRPr="00134900">
        <w:rPr>
          <w:sz w:val="28"/>
          <w:szCs w:val="28"/>
        </w:rPr>
        <w:t>першої сесії Лебединської міської ради восьмого скликання від 23.12.2025 № 1849-МР «</w:t>
      </w:r>
      <w:r w:rsidR="000C1E69" w:rsidRPr="00134900">
        <w:rPr>
          <w:color w:val="000000"/>
          <w:sz w:val="28"/>
          <w:szCs w:val="28"/>
          <w:lang w:eastAsia="uk-UA"/>
        </w:rPr>
        <w:t>Про передачу в оренду земельних ділянок»</w:t>
      </w:r>
      <w:r w:rsidR="006816C8">
        <w:rPr>
          <w:color w:val="000000"/>
          <w:sz w:val="28"/>
          <w:szCs w:val="28"/>
          <w:lang w:eastAsia="uk-UA"/>
        </w:rPr>
        <w:t>,</w:t>
      </w:r>
      <w:r w:rsidR="000C1E69" w:rsidRPr="00134900">
        <w:rPr>
          <w:color w:val="000000"/>
          <w:sz w:val="28"/>
          <w:szCs w:val="28"/>
          <w:lang w:eastAsia="uk-UA"/>
        </w:rPr>
        <w:t xml:space="preserve"> </w:t>
      </w:r>
      <w:r w:rsidR="003A44D9" w:rsidRPr="00134900">
        <w:rPr>
          <w:color w:val="000000"/>
          <w:sz w:val="28"/>
          <w:szCs w:val="28"/>
          <w:lang w:eastAsia="uk-UA"/>
        </w:rPr>
        <w:t>визна</w:t>
      </w:r>
      <w:r w:rsidR="00DA027E">
        <w:rPr>
          <w:color w:val="000000"/>
          <w:sz w:val="28"/>
          <w:szCs w:val="28"/>
          <w:lang w:eastAsia="uk-UA"/>
        </w:rPr>
        <w:t>вши</w:t>
      </w:r>
      <w:r w:rsidR="003A44D9" w:rsidRPr="00134900">
        <w:rPr>
          <w:color w:val="000000"/>
          <w:sz w:val="28"/>
          <w:szCs w:val="28"/>
          <w:lang w:eastAsia="uk-UA"/>
        </w:rPr>
        <w:t xml:space="preserve"> таким, що втратив </w:t>
      </w:r>
      <w:r w:rsidR="003A44D9" w:rsidRPr="00DA027E">
        <w:rPr>
          <w:sz w:val="28"/>
          <w:szCs w:val="28"/>
          <w:lang w:eastAsia="uk-UA"/>
        </w:rPr>
        <w:t>чинність</w:t>
      </w:r>
      <w:r w:rsidR="00DA027E" w:rsidRPr="00DA027E">
        <w:rPr>
          <w:sz w:val="28"/>
          <w:szCs w:val="28"/>
          <w:lang w:eastAsia="uk-UA"/>
        </w:rPr>
        <w:t>,</w:t>
      </w:r>
      <w:r w:rsidR="003A44D9" w:rsidRPr="00DA027E">
        <w:rPr>
          <w:sz w:val="28"/>
          <w:szCs w:val="28"/>
          <w:lang w:eastAsia="uk-UA"/>
        </w:rPr>
        <w:t xml:space="preserve"> підпункт 4 пункту </w:t>
      </w:r>
      <w:r w:rsidR="00DA027E">
        <w:rPr>
          <w:sz w:val="28"/>
          <w:szCs w:val="28"/>
          <w:lang w:eastAsia="uk-UA"/>
        </w:rPr>
        <w:t xml:space="preserve">1 </w:t>
      </w:r>
      <w:r w:rsidR="00DA027E" w:rsidRPr="00DA027E">
        <w:rPr>
          <w:sz w:val="28"/>
          <w:szCs w:val="28"/>
          <w:lang w:eastAsia="uk-UA"/>
        </w:rPr>
        <w:t>рішення</w:t>
      </w:r>
      <w:r>
        <w:rPr>
          <w:sz w:val="28"/>
          <w:szCs w:val="28"/>
          <w:lang w:eastAsia="uk-UA"/>
        </w:rPr>
        <w:t>;</w:t>
      </w:r>
    </w:p>
    <w:p w:rsidR="00BE1BED" w:rsidRPr="00BE1BED" w:rsidRDefault="00BE1BED" w:rsidP="00BE1BED">
      <w:pPr>
        <w:ind w:firstLine="567"/>
        <w:jc w:val="both"/>
        <w:rPr>
          <w:sz w:val="28"/>
          <w:szCs w:val="28"/>
          <w:lang w:eastAsia="uk-UA"/>
        </w:rPr>
      </w:pPr>
      <w:r w:rsidRPr="00BE1BED">
        <w:rPr>
          <w:bCs w:val="0"/>
          <w:sz w:val="28"/>
          <w:szCs w:val="28"/>
        </w:rPr>
        <w:t xml:space="preserve">2) </w:t>
      </w:r>
      <w:r w:rsidRPr="00BE1BED">
        <w:rPr>
          <w:sz w:val="28"/>
          <w:szCs w:val="28"/>
        </w:rPr>
        <w:t>сімдесят другої сесії Лебединської міської ради восьмого скликання від 04.02.2026 № 1886-МР «</w:t>
      </w:r>
      <w:r w:rsidRPr="00BE1BED">
        <w:rPr>
          <w:color w:val="000000"/>
          <w:sz w:val="28"/>
          <w:szCs w:val="28"/>
          <w:lang w:eastAsia="uk-UA"/>
        </w:rPr>
        <w:t>Про надання дозволу на розробку документацій із землеустрою»,</w:t>
      </w:r>
      <w:r w:rsidRPr="00BE1BED">
        <w:rPr>
          <w:bCs w:val="0"/>
          <w:color w:val="000000"/>
          <w:sz w:val="28"/>
          <w:szCs w:val="28"/>
          <w:lang w:eastAsia="uk-UA"/>
        </w:rPr>
        <w:t xml:space="preserve"> </w:t>
      </w:r>
      <w:r w:rsidRPr="00BE1BED">
        <w:rPr>
          <w:bCs w:val="0"/>
          <w:sz w:val="28"/>
          <w:szCs w:val="28"/>
        </w:rPr>
        <w:t>замінивши</w:t>
      </w:r>
      <w:r w:rsidRPr="00BE1BED">
        <w:rPr>
          <w:sz w:val="28"/>
          <w:szCs w:val="28"/>
        </w:rPr>
        <w:t xml:space="preserve"> в підпункті 2 пункту 1 слова, цифри</w:t>
      </w:r>
      <w:r w:rsidR="007F0123">
        <w:rPr>
          <w:sz w:val="28"/>
          <w:szCs w:val="28"/>
        </w:rPr>
        <w:t>,</w:t>
      </w:r>
      <w:r w:rsidRPr="00BE1BED">
        <w:rPr>
          <w:sz w:val="28"/>
          <w:szCs w:val="28"/>
        </w:rPr>
        <w:t xml:space="preserve"> </w:t>
      </w:r>
      <w:r w:rsidR="006816C8">
        <w:rPr>
          <w:sz w:val="28"/>
          <w:szCs w:val="28"/>
        </w:rPr>
        <w:t>розділовий</w:t>
      </w:r>
      <w:r w:rsidR="007F0123">
        <w:rPr>
          <w:sz w:val="28"/>
          <w:szCs w:val="28"/>
        </w:rPr>
        <w:t xml:space="preserve"> </w:t>
      </w:r>
      <w:r w:rsidR="006816C8">
        <w:rPr>
          <w:sz w:val="28"/>
          <w:szCs w:val="28"/>
        </w:rPr>
        <w:t>знак</w:t>
      </w:r>
      <w:r w:rsidRPr="00BE1BED">
        <w:rPr>
          <w:sz w:val="28"/>
          <w:szCs w:val="28"/>
        </w:rPr>
        <w:t xml:space="preserve"> </w:t>
      </w:r>
      <w:r w:rsidR="007F0123">
        <w:rPr>
          <w:sz w:val="28"/>
          <w:szCs w:val="28"/>
        </w:rPr>
        <w:t xml:space="preserve">та абревіатуру </w:t>
      </w:r>
      <w:r w:rsidRPr="00BE1BED">
        <w:rPr>
          <w:bCs w:val="0"/>
          <w:color w:val="000000"/>
          <w:sz w:val="28"/>
          <w:szCs w:val="28"/>
          <w:lang w:eastAsia="uk-UA"/>
        </w:rPr>
        <w:t xml:space="preserve">«орієнтовною площею 0,0030 га» на </w:t>
      </w:r>
      <w:r w:rsidRPr="00BE1BED">
        <w:rPr>
          <w:sz w:val="28"/>
          <w:szCs w:val="28"/>
        </w:rPr>
        <w:t>слова, цифри</w:t>
      </w:r>
      <w:r w:rsidR="007F0123">
        <w:rPr>
          <w:sz w:val="28"/>
          <w:szCs w:val="28"/>
        </w:rPr>
        <w:t>,</w:t>
      </w:r>
      <w:r w:rsidRPr="00BE1BED">
        <w:rPr>
          <w:sz w:val="28"/>
          <w:szCs w:val="28"/>
        </w:rPr>
        <w:t xml:space="preserve"> </w:t>
      </w:r>
      <w:r w:rsidR="006816C8">
        <w:rPr>
          <w:sz w:val="28"/>
          <w:szCs w:val="28"/>
        </w:rPr>
        <w:t>розділовий знак</w:t>
      </w:r>
      <w:r w:rsidR="007F0123">
        <w:rPr>
          <w:sz w:val="28"/>
          <w:szCs w:val="28"/>
        </w:rPr>
        <w:t xml:space="preserve"> та абревіатуру</w:t>
      </w:r>
      <w:r w:rsidRPr="00BE1BED">
        <w:rPr>
          <w:bCs w:val="0"/>
          <w:color w:val="000000"/>
          <w:sz w:val="28"/>
          <w:szCs w:val="28"/>
          <w:lang w:eastAsia="uk-UA"/>
        </w:rPr>
        <w:t xml:space="preserve"> «орієнтовною площею 0,0070 га».</w:t>
      </w:r>
    </w:p>
    <w:p w:rsidR="00A34FAD" w:rsidRPr="00C81CDA" w:rsidRDefault="00DA027E" w:rsidP="00EC4894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/>
          <w:sz w:val="28"/>
          <w:szCs w:val="28"/>
          <w:lang w:val="uk-UA"/>
        </w:rPr>
      </w:pPr>
      <w:r>
        <w:rPr>
          <w:bCs w:val="0"/>
          <w:color w:val="000000" w:themeColor="text1"/>
          <w:sz w:val="28"/>
          <w:szCs w:val="28"/>
          <w:lang w:val="uk-UA"/>
        </w:rPr>
        <w:t>2</w:t>
      </w:r>
      <w:r w:rsidR="00A34FAD" w:rsidRPr="00C81CDA">
        <w:rPr>
          <w:bCs w:val="0"/>
          <w:color w:val="000000" w:themeColor="text1"/>
          <w:sz w:val="28"/>
          <w:szCs w:val="28"/>
          <w:lang w:val="uk-UA"/>
        </w:rPr>
        <w:t>. Контроль за виконанням цього рішення покласти</w:t>
      </w:r>
      <w:r w:rsidR="00A34FAD" w:rsidRPr="00C81CDA">
        <w:rPr>
          <w:bCs w:val="0"/>
          <w:sz w:val="28"/>
          <w:szCs w:val="28"/>
          <w:lang w:val="uk-UA"/>
        </w:rPr>
        <w:t xml:space="preserve">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A34FAD" w:rsidRPr="00787E78" w:rsidRDefault="00A34FAD" w:rsidP="00D46255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/>
          <w:sz w:val="27"/>
          <w:szCs w:val="27"/>
          <w:lang w:val="uk-UA"/>
        </w:rPr>
      </w:pPr>
    </w:p>
    <w:p w:rsidR="00A34FAD" w:rsidRPr="00787E78" w:rsidRDefault="00A34FAD" w:rsidP="00A34FAD">
      <w:pPr>
        <w:pStyle w:val="a5"/>
        <w:tabs>
          <w:tab w:val="decimal" w:pos="7080"/>
        </w:tabs>
        <w:suppressAutoHyphens/>
        <w:spacing w:after="0"/>
        <w:ind w:right="-82"/>
        <w:jc w:val="both"/>
        <w:rPr>
          <w:b/>
          <w:sz w:val="27"/>
          <w:szCs w:val="27"/>
          <w:lang w:val="uk-UA"/>
        </w:rPr>
      </w:pPr>
    </w:p>
    <w:p w:rsidR="00AC5315" w:rsidRPr="00D2400E" w:rsidRDefault="005D716A" w:rsidP="003858D3">
      <w:pPr>
        <w:pStyle w:val="a5"/>
        <w:tabs>
          <w:tab w:val="left" w:pos="6804"/>
        </w:tabs>
        <w:suppressAutoHyphens/>
        <w:spacing w:after="0"/>
        <w:ind w:right="-1"/>
        <w:jc w:val="both"/>
        <w:rPr>
          <w:sz w:val="28"/>
          <w:szCs w:val="28"/>
        </w:rPr>
      </w:pPr>
      <w:r w:rsidRPr="00D2400E">
        <w:rPr>
          <w:b/>
          <w:sz w:val="28"/>
          <w:szCs w:val="28"/>
          <w:lang w:val="uk-UA"/>
        </w:rPr>
        <w:t xml:space="preserve">Секретар ради </w:t>
      </w:r>
      <w:bookmarkStart w:id="0" w:name="_GoBack"/>
      <w:bookmarkEnd w:id="0"/>
      <w:r w:rsidR="00D3758C" w:rsidRPr="00D2400E">
        <w:rPr>
          <w:b/>
          <w:sz w:val="28"/>
          <w:szCs w:val="28"/>
          <w:lang w:val="uk-UA"/>
        </w:rPr>
        <w:tab/>
      </w:r>
      <w:r w:rsidRPr="00D2400E">
        <w:rPr>
          <w:b/>
          <w:sz w:val="28"/>
          <w:szCs w:val="28"/>
          <w:lang w:val="uk-UA"/>
        </w:rPr>
        <w:t>Світлана ГОРОШКО</w:t>
      </w:r>
    </w:p>
    <w:sectPr w:rsidR="00AC5315" w:rsidRPr="00D2400E" w:rsidSect="00787E78">
      <w:headerReference w:type="default" r:id="rId9"/>
      <w:headerReference w:type="first" r:id="rId10"/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52" w:rsidRDefault="00A01452" w:rsidP="00A34FAD">
      <w:r>
        <w:separator/>
      </w:r>
    </w:p>
  </w:endnote>
  <w:endnote w:type="continuationSeparator" w:id="0">
    <w:p w:rsidR="00A01452" w:rsidRDefault="00A01452" w:rsidP="00A34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52" w:rsidRDefault="00A01452" w:rsidP="00A34FAD">
      <w:r>
        <w:separator/>
      </w:r>
    </w:p>
  </w:footnote>
  <w:footnote w:type="continuationSeparator" w:id="0">
    <w:p w:rsidR="00A01452" w:rsidRDefault="00A01452" w:rsidP="00A34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7A" w:rsidRDefault="00D2400E" w:rsidP="00D2400E">
    <w:pPr>
      <w:pStyle w:val="a7"/>
      <w:tabs>
        <w:tab w:val="clear" w:pos="9355"/>
        <w:tab w:val="center" w:pos="4819"/>
        <w:tab w:val="left" w:pos="8115"/>
        <w:tab w:val="right" w:pos="9638"/>
      </w:tabs>
    </w:pPr>
    <w:r>
      <w:t xml:space="preserve">                                                                                                                                             </w:t>
    </w:r>
  </w:p>
  <w:p w:rsidR="008170E9" w:rsidRPr="00CE2FA9" w:rsidRDefault="008170E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D" w:rsidRDefault="00A34FAD">
    <w:pPr>
      <w:pStyle w:val="a7"/>
    </w:pPr>
    <w:r>
      <w:tab/>
    </w:r>
    <w:r>
      <w:tab/>
    </w:r>
  </w:p>
  <w:p w:rsidR="00A34FAD" w:rsidRDefault="00A34FAD">
    <w:pPr>
      <w:pStyle w:val="a7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6EE"/>
    <w:multiLevelType w:val="hybridMultilevel"/>
    <w:tmpl w:val="487E80A6"/>
    <w:lvl w:ilvl="0" w:tplc="29308106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FD6E32"/>
    <w:multiLevelType w:val="hybridMultilevel"/>
    <w:tmpl w:val="723623EC"/>
    <w:lvl w:ilvl="0" w:tplc="FE4A0266">
      <w:start w:val="1"/>
      <w:numFmt w:val="decimal"/>
      <w:lvlText w:val="%1."/>
      <w:lvlJc w:val="left"/>
      <w:pPr>
        <w:ind w:left="1035" w:hanging="360"/>
      </w:pPr>
      <w:rPr>
        <w:rFonts w:eastAsia="Arial Unicode MS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66253"/>
    <w:multiLevelType w:val="hybridMultilevel"/>
    <w:tmpl w:val="A6B280FA"/>
    <w:lvl w:ilvl="0" w:tplc="FD7401E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997870"/>
    <w:multiLevelType w:val="hybridMultilevel"/>
    <w:tmpl w:val="4EDC9D96"/>
    <w:lvl w:ilvl="0" w:tplc="9DC2CC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4648E"/>
    <w:rsid w:val="0000005A"/>
    <w:rsid w:val="0004648E"/>
    <w:rsid w:val="00051BE4"/>
    <w:rsid w:val="00052180"/>
    <w:rsid w:val="000704FF"/>
    <w:rsid w:val="00080FD8"/>
    <w:rsid w:val="000C1E69"/>
    <w:rsid w:val="000C5877"/>
    <w:rsid w:val="000D257A"/>
    <w:rsid w:val="001215A2"/>
    <w:rsid w:val="00134900"/>
    <w:rsid w:val="0014206E"/>
    <w:rsid w:val="00153A16"/>
    <w:rsid w:val="00154781"/>
    <w:rsid w:val="001A63E7"/>
    <w:rsid w:val="001A684E"/>
    <w:rsid w:val="001A68BC"/>
    <w:rsid w:val="00214098"/>
    <w:rsid w:val="0023126A"/>
    <w:rsid w:val="0025754D"/>
    <w:rsid w:val="00264EBA"/>
    <w:rsid w:val="002C2366"/>
    <w:rsid w:val="002D3D63"/>
    <w:rsid w:val="00385299"/>
    <w:rsid w:val="003858D3"/>
    <w:rsid w:val="003A44D9"/>
    <w:rsid w:val="003D481E"/>
    <w:rsid w:val="003E35CB"/>
    <w:rsid w:val="003E55A9"/>
    <w:rsid w:val="00435249"/>
    <w:rsid w:val="0046372A"/>
    <w:rsid w:val="00473DED"/>
    <w:rsid w:val="004963F2"/>
    <w:rsid w:val="00500065"/>
    <w:rsid w:val="00502E5E"/>
    <w:rsid w:val="00503922"/>
    <w:rsid w:val="00504D94"/>
    <w:rsid w:val="005061AC"/>
    <w:rsid w:val="00560203"/>
    <w:rsid w:val="00580167"/>
    <w:rsid w:val="005A0228"/>
    <w:rsid w:val="005B738C"/>
    <w:rsid w:val="005D716A"/>
    <w:rsid w:val="005E4381"/>
    <w:rsid w:val="005F74C0"/>
    <w:rsid w:val="006816C8"/>
    <w:rsid w:val="006B45B1"/>
    <w:rsid w:val="006C3564"/>
    <w:rsid w:val="006D43F7"/>
    <w:rsid w:val="00741C23"/>
    <w:rsid w:val="007555ED"/>
    <w:rsid w:val="00777682"/>
    <w:rsid w:val="007832FE"/>
    <w:rsid w:val="00787E78"/>
    <w:rsid w:val="007B39FA"/>
    <w:rsid w:val="007B7363"/>
    <w:rsid w:val="007F0123"/>
    <w:rsid w:val="00810B34"/>
    <w:rsid w:val="008170E9"/>
    <w:rsid w:val="00821032"/>
    <w:rsid w:val="00836F56"/>
    <w:rsid w:val="008826D0"/>
    <w:rsid w:val="00883B27"/>
    <w:rsid w:val="00885A34"/>
    <w:rsid w:val="00885D0A"/>
    <w:rsid w:val="00900BAC"/>
    <w:rsid w:val="00940A5F"/>
    <w:rsid w:val="009551A2"/>
    <w:rsid w:val="00965F95"/>
    <w:rsid w:val="00971194"/>
    <w:rsid w:val="0097164E"/>
    <w:rsid w:val="0097592C"/>
    <w:rsid w:val="00980D23"/>
    <w:rsid w:val="00991528"/>
    <w:rsid w:val="009961A8"/>
    <w:rsid w:val="009A6548"/>
    <w:rsid w:val="009C67FD"/>
    <w:rsid w:val="009F067A"/>
    <w:rsid w:val="009F31A5"/>
    <w:rsid w:val="00A01452"/>
    <w:rsid w:val="00A033FD"/>
    <w:rsid w:val="00A05393"/>
    <w:rsid w:val="00A2504E"/>
    <w:rsid w:val="00A3446E"/>
    <w:rsid w:val="00A34FAD"/>
    <w:rsid w:val="00A76CBA"/>
    <w:rsid w:val="00AA4C9A"/>
    <w:rsid w:val="00AC5315"/>
    <w:rsid w:val="00AF4942"/>
    <w:rsid w:val="00B07BF4"/>
    <w:rsid w:val="00B600E9"/>
    <w:rsid w:val="00B61D42"/>
    <w:rsid w:val="00B8086E"/>
    <w:rsid w:val="00BC5821"/>
    <w:rsid w:val="00BE1BED"/>
    <w:rsid w:val="00C107EE"/>
    <w:rsid w:val="00C14852"/>
    <w:rsid w:val="00C81CDA"/>
    <w:rsid w:val="00C85DE6"/>
    <w:rsid w:val="00CB1F6F"/>
    <w:rsid w:val="00CE2FA9"/>
    <w:rsid w:val="00CE45F5"/>
    <w:rsid w:val="00CF4875"/>
    <w:rsid w:val="00D2400E"/>
    <w:rsid w:val="00D264A6"/>
    <w:rsid w:val="00D3758C"/>
    <w:rsid w:val="00D46255"/>
    <w:rsid w:val="00D530DD"/>
    <w:rsid w:val="00D92053"/>
    <w:rsid w:val="00DA027E"/>
    <w:rsid w:val="00DB0D25"/>
    <w:rsid w:val="00E15C63"/>
    <w:rsid w:val="00E249D9"/>
    <w:rsid w:val="00E56BB4"/>
    <w:rsid w:val="00E56E2C"/>
    <w:rsid w:val="00E66016"/>
    <w:rsid w:val="00E67A59"/>
    <w:rsid w:val="00E72BE3"/>
    <w:rsid w:val="00E92C18"/>
    <w:rsid w:val="00EC4894"/>
    <w:rsid w:val="00F051E3"/>
    <w:rsid w:val="00F10246"/>
    <w:rsid w:val="00F3511B"/>
    <w:rsid w:val="00FA4569"/>
    <w:rsid w:val="00FE47A4"/>
    <w:rsid w:val="00FF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A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E2FA9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4FAD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A34FA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rsid w:val="00A34FAD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A34FA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4F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FAD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AA4C9A"/>
    <w:pPr>
      <w:ind w:left="720"/>
      <w:contextualSpacing/>
    </w:pPr>
  </w:style>
  <w:style w:type="table" w:styleId="aa">
    <w:name w:val="Table Grid"/>
    <w:basedOn w:val="a1"/>
    <w:uiPriority w:val="59"/>
    <w:rsid w:val="00AA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2FA9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80</cp:revision>
  <cp:lastPrinted>2025-02-03T06:49:00Z</cp:lastPrinted>
  <dcterms:created xsi:type="dcterms:W3CDTF">2023-08-22T06:47:00Z</dcterms:created>
  <dcterms:modified xsi:type="dcterms:W3CDTF">2026-03-30T06:12:00Z</dcterms:modified>
</cp:coreProperties>
</file>