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5F" w:rsidRDefault="000F145A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39.5pt;width:33.9pt;height:48.3pt;z-index:251659264">
            <v:imagedata r:id="rId7" o:title=""/>
          </v:shape>
          <o:OLEObject Type="Embed" ProgID="Word.Picture.8" ShapeID="_x0000_s1026" DrawAspect="Content" ObjectID="_1839996725" r:id="rId8"/>
        </w:pict>
      </w:r>
      <w:r w:rsidR="005D5F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5F5F" w:rsidRDefault="005D5F5F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</w:t>
      </w:r>
      <w:r w:rsidR="008E71F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7837">
        <w:rPr>
          <w:rFonts w:ascii="Times New Roman" w:hAnsi="Times New Roman"/>
          <w:b/>
          <w:bCs/>
          <w:sz w:val="28"/>
          <w:szCs w:val="28"/>
          <w:lang w:val="uk-UA"/>
        </w:rPr>
        <w:t xml:space="preserve">ШОСТА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:rsidR="005D5F5F" w:rsidRPr="00745893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5F5F" w:rsidRPr="00FE0375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D5F5F" w:rsidRPr="00FA0698" w:rsidRDefault="005D5F5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5D5F5F" w:rsidRDefault="00E47F4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8E71FF">
        <w:rPr>
          <w:rFonts w:ascii="Times New Roman" w:hAnsi="Times New Roman"/>
          <w:bCs/>
          <w:sz w:val="28"/>
          <w:szCs w:val="28"/>
          <w:lang w:val="uk-UA"/>
        </w:rPr>
        <w:t>.00.2026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="00BB2A74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№ 0000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D5F5F" w:rsidRPr="00B11E70" w:rsidRDefault="005D5F5F" w:rsidP="005D5F5F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:rsidR="005D5F5F" w:rsidRPr="00FA0698" w:rsidRDefault="005D5F5F" w:rsidP="005D5F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AE9" w:rsidRPr="00571AE9">
        <w:rPr>
          <w:rFonts w:ascii="Times New Roman" w:hAnsi="Times New Roman"/>
          <w:sz w:val="28"/>
          <w:szCs w:val="28"/>
          <w:lang w:val="uk-UA"/>
        </w:rPr>
        <w:t>з метою відзначення мешканців Лебединської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операції Об’єднаних сил на Сході України, починаючи з 2014 року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BD7720">
        <w:rPr>
          <w:rFonts w:ascii="Times New Roman" w:hAnsi="Times New Roman"/>
          <w:sz w:val="28"/>
          <w:szCs w:val="28"/>
          <w:lang w:val="uk-UA"/>
        </w:rPr>
        <w:t xml:space="preserve"> подання депутата Лебединської міської ради </w:t>
      </w:r>
      <w:r w:rsidR="008A0AE7">
        <w:rPr>
          <w:rFonts w:ascii="Times New Roman" w:hAnsi="Times New Roman"/>
          <w:sz w:val="28"/>
          <w:szCs w:val="28"/>
          <w:lang w:val="uk-UA"/>
        </w:rPr>
        <w:t xml:space="preserve">восьмого скликання </w:t>
      </w:r>
      <w:r w:rsidR="00BD7720">
        <w:rPr>
          <w:rFonts w:ascii="Times New Roman" w:hAnsi="Times New Roman"/>
          <w:sz w:val="28"/>
          <w:szCs w:val="28"/>
          <w:lang w:val="uk-UA"/>
        </w:rPr>
        <w:t>Волошиної Н.В. від 02.04.2026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4E94">
        <w:rPr>
          <w:rFonts w:ascii="Times New Roman" w:hAnsi="Times New Roman"/>
          <w:sz w:val="28"/>
          <w:szCs w:val="28"/>
          <w:lang w:val="uk-UA"/>
        </w:rPr>
        <w:t xml:space="preserve">клопотання громадської організації «Янголи Лебединщини» від 04.05.2026, </w:t>
      </w:r>
      <w:r w:rsidR="00A71EAF">
        <w:rPr>
          <w:rFonts w:ascii="Times New Roman" w:hAnsi="Times New Roman"/>
          <w:sz w:val="28"/>
          <w:szCs w:val="28"/>
          <w:lang w:val="uk-UA"/>
        </w:rPr>
        <w:t>клопотання завідувача Лебединської дільничної лікарні ветеринарної медицини Усенка В.</w:t>
      </w:r>
      <w:r w:rsidR="00C22B43">
        <w:rPr>
          <w:rFonts w:ascii="Times New Roman" w:hAnsi="Times New Roman"/>
          <w:sz w:val="28"/>
          <w:szCs w:val="28"/>
          <w:lang w:val="uk-UA"/>
        </w:rPr>
        <w:t>І.</w:t>
      </w:r>
      <w:r w:rsidR="000F145A">
        <w:rPr>
          <w:rFonts w:ascii="Times New Roman" w:hAnsi="Times New Roman"/>
          <w:sz w:val="28"/>
          <w:szCs w:val="28"/>
          <w:lang w:val="uk-UA"/>
        </w:rPr>
        <w:t xml:space="preserve"> від 07.05.2026</w:t>
      </w:r>
      <w:bookmarkStart w:id="0" w:name="_GoBack"/>
      <w:bookmarkEnd w:id="0"/>
      <w:r w:rsidR="00A71EA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7720" w:rsidRDefault="005D5F5F" w:rsidP="00247F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посмертно</w:t>
      </w:r>
      <w:r w:rsidR="00BD7720">
        <w:rPr>
          <w:rFonts w:ascii="Times New Roman" w:hAnsi="Times New Roman"/>
          <w:sz w:val="28"/>
          <w:szCs w:val="28"/>
          <w:lang w:val="uk-UA"/>
        </w:rPr>
        <w:t>:</w:t>
      </w:r>
    </w:p>
    <w:p w:rsidR="00CE4E94" w:rsidRDefault="00BD7720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Можару Андрію Ігоревичу</w:t>
      </w:r>
      <w:r w:rsidR="008A0AE7">
        <w:rPr>
          <w:rFonts w:ascii="Times New Roman" w:hAnsi="Times New Roman"/>
          <w:sz w:val="28"/>
          <w:szCs w:val="28"/>
          <w:lang w:val="uk-UA"/>
        </w:rPr>
        <w:t>;</w:t>
      </w:r>
    </w:p>
    <w:p w:rsidR="00BD7720" w:rsidRDefault="00CE4E94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Страху В</w:t>
      </w:r>
      <w:r w:rsidRPr="00CE4E9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ячеславу Івановичу</w:t>
      </w:r>
      <w:r w:rsidR="00BD7720">
        <w:rPr>
          <w:rFonts w:ascii="Times New Roman" w:hAnsi="Times New Roman"/>
          <w:sz w:val="28"/>
          <w:szCs w:val="28"/>
          <w:lang w:val="uk-UA"/>
        </w:rPr>
        <w:t>;</w:t>
      </w:r>
    </w:p>
    <w:p w:rsidR="009162D3" w:rsidRDefault="00843206" w:rsidP="00BD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Ульку Ігорю Володимировичу</w:t>
      </w:r>
      <w:r w:rsidR="009162D3">
        <w:rPr>
          <w:rFonts w:ascii="Times New Roman" w:hAnsi="Times New Roman"/>
          <w:sz w:val="28"/>
          <w:szCs w:val="28"/>
          <w:lang w:val="uk-UA"/>
        </w:rPr>
        <w:t>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Метенко В.В.).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Pr="000B5B52" w:rsidRDefault="005D5F5F" w:rsidP="005D5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9EB" w:rsidRPr="009162D3" w:rsidRDefault="005D5F5F" w:rsidP="009162D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3619EB" w:rsidRPr="009162D3" w:rsidSect="000B5B5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5E" w:rsidRDefault="0027675E" w:rsidP="00311621">
      <w:pPr>
        <w:spacing w:after="0" w:line="240" w:lineRule="auto"/>
      </w:pPr>
      <w:r>
        <w:separator/>
      </w:r>
    </w:p>
  </w:endnote>
  <w:endnote w:type="continuationSeparator" w:id="0">
    <w:p w:rsidR="0027675E" w:rsidRDefault="0027675E" w:rsidP="003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5E" w:rsidRDefault="0027675E" w:rsidP="00311621">
      <w:pPr>
        <w:spacing w:after="0" w:line="240" w:lineRule="auto"/>
      </w:pPr>
      <w:r>
        <w:separator/>
      </w:r>
    </w:p>
  </w:footnote>
  <w:footnote w:type="continuationSeparator" w:id="0">
    <w:p w:rsidR="0027675E" w:rsidRDefault="0027675E" w:rsidP="0031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21" w:rsidRPr="00311621" w:rsidRDefault="00311621" w:rsidP="00311621">
    <w:pPr>
      <w:pStyle w:val="a3"/>
      <w:ind w:left="8505"/>
      <w:rPr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F5F"/>
    <w:rsid w:val="00062381"/>
    <w:rsid w:val="000F145A"/>
    <w:rsid w:val="00247F24"/>
    <w:rsid w:val="0027675E"/>
    <w:rsid w:val="00311621"/>
    <w:rsid w:val="003619EB"/>
    <w:rsid w:val="003A7837"/>
    <w:rsid w:val="00413D3C"/>
    <w:rsid w:val="004C58E0"/>
    <w:rsid w:val="005434EE"/>
    <w:rsid w:val="00571AE9"/>
    <w:rsid w:val="005D5F5F"/>
    <w:rsid w:val="00660E2B"/>
    <w:rsid w:val="00713A6C"/>
    <w:rsid w:val="00843206"/>
    <w:rsid w:val="008940C6"/>
    <w:rsid w:val="008A0AE7"/>
    <w:rsid w:val="008C7707"/>
    <w:rsid w:val="008E71FF"/>
    <w:rsid w:val="009162D3"/>
    <w:rsid w:val="00A71EAF"/>
    <w:rsid w:val="00B82B69"/>
    <w:rsid w:val="00BB2A74"/>
    <w:rsid w:val="00BD7720"/>
    <w:rsid w:val="00C22B43"/>
    <w:rsid w:val="00CE4E94"/>
    <w:rsid w:val="00D462A0"/>
    <w:rsid w:val="00DD4331"/>
    <w:rsid w:val="00E47F4F"/>
    <w:rsid w:val="00E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2026-05-04T07:46:00Z</dcterms:created>
  <dcterms:modified xsi:type="dcterms:W3CDTF">2026-05-11T06:26:00Z</dcterms:modified>
</cp:coreProperties>
</file>