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DDB" w:rsidRDefault="00AF6DDB" w:rsidP="00AF6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ОБГРУНТУВАННЯ</w:t>
      </w:r>
    </w:p>
    <w:p w:rsidR="00AF6DDB" w:rsidRDefault="00AF6DDB" w:rsidP="00AF6D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EC14A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AF6DDB" w:rsidRDefault="00AF6DDB" w:rsidP="00AF6D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AF6DDB" w:rsidRPr="002F3FF9" w:rsidRDefault="00AF6DDB" w:rsidP="00AF6D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3FF9">
        <w:rPr>
          <w:rFonts w:ascii="Times New Roman" w:hAnsi="Times New Roman" w:cs="Times New Roman"/>
          <w:sz w:val="24"/>
          <w:szCs w:val="24"/>
        </w:rPr>
        <w:t>на виконання Постанови КМУ від 11.10.2016 №710 (зі змінами, внесеними постановою КМУ №1266 від 16.12.2020)</w:t>
      </w:r>
    </w:p>
    <w:p w:rsidR="00AF6DDB" w:rsidRDefault="00AF6DDB" w:rsidP="00AF6D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6DDB" w:rsidRDefault="00AF6DDB" w:rsidP="00AF6DD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14A0">
        <w:rPr>
          <w:rFonts w:ascii="Times New Roman" w:eastAsia="Times New Roman" w:hAnsi="Times New Roman" w:cs="Times New Roman"/>
          <w:b/>
          <w:sz w:val="24"/>
          <w:szCs w:val="24"/>
        </w:rPr>
        <w:t>Найменування замовника: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Управління житлово-комунального господарства Лебединської міської ради,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ідентифікаційний код замовника: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24014283.</w:t>
      </w:r>
    </w:p>
    <w:p w:rsidR="00AF6DDB" w:rsidRDefault="00AF6DDB" w:rsidP="00AF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6DDB" w:rsidRPr="009432A8" w:rsidRDefault="00AF6DDB" w:rsidP="00AF6DDB">
      <w:pPr>
        <w:pStyle w:val="2"/>
        <w:shd w:val="clear" w:color="auto" w:fill="FFFFFF"/>
        <w:spacing w:before="0" w:beforeAutospacing="0" w:after="150" w:afterAutospacing="0"/>
        <w:jc w:val="both"/>
        <w:textAlignment w:val="baseline"/>
        <w:rPr>
          <w:sz w:val="24"/>
          <w:szCs w:val="24"/>
          <w:lang w:val="uk-UA"/>
        </w:rPr>
      </w:pPr>
      <w:r w:rsidRPr="00E02951">
        <w:rPr>
          <w:sz w:val="24"/>
          <w:szCs w:val="24"/>
          <w:lang w:val="uk-UA"/>
        </w:rPr>
        <w:t xml:space="preserve">Назва предмета закупівлі із зазначенням коду за Єдиним закупівельним словником:         </w:t>
      </w:r>
      <w:r w:rsidR="00BF1FBD" w:rsidRPr="00BF1FBD">
        <w:rPr>
          <w:bCs w:val="0"/>
          <w:sz w:val="24"/>
          <w:szCs w:val="24"/>
          <w:u w:val="single"/>
          <w:shd w:val="clear" w:color="auto" w:fill="FFFFFF"/>
          <w:lang w:val="uk-UA"/>
        </w:rPr>
        <w:t>ДК 021:2015: 45230000-8 - Будівництво трубопроводів, ліній зв’язку та електропередач, шосе, доріг, аеродромів і залізничних доріг; вирівнювання поверхонь (П</w:t>
      </w:r>
      <w:r w:rsidR="00BF1FBD" w:rsidRPr="00BF1FBD">
        <w:rPr>
          <w:bCs w:val="0"/>
          <w:sz w:val="24"/>
          <w:szCs w:val="24"/>
          <w:u w:val="single"/>
          <w:lang w:val="uk-UA"/>
        </w:rPr>
        <w:t>оточний середній ремонт дороги на площі Соборній, в місті Лебедині Сумського району Сумської області</w:t>
      </w:r>
      <w:r w:rsidR="00BF1FBD" w:rsidRPr="00BF1FBD">
        <w:rPr>
          <w:bCs w:val="0"/>
          <w:sz w:val="24"/>
          <w:szCs w:val="24"/>
          <w:u w:val="single"/>
          <w:bdr w:val="none" w:sz="0" w:space="0" w:color="auto" w:frame="1"/>
          <w:lang w:val="uk-UA"/>
        </w:rPr>
        <w:t>)</w:t>
      </w:r>
      <w:r>
        <w:rPr>
          <w:sz w:val="24"/>
          <w:szCs w:val="24"/>
          <w:lang w:val="uk-UA"/>
        </w:rPr>
        <w:t>.</w:t>
      </w:r>
    </w:p>
    <w:p w:rsidR="00AF6DDB" w:rsidRPr="00EC14A0" w:rsidRDefault="00AF6DDB" w:rsidP="00AF6DD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F6DDB" w:rsidRPr="00F23018" w:rsidRDefault="00AF6DDB" w:rsidP="00AF6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6DDB" w:rsidRDefault="00AF6DDB" w:rsidP="00AF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14A0">
        <w:rPr>
          <w:rFonts w:ascii="Times New Roman" w:eastAsia="Times New Roman" w:hAnsi="Times New Roman" w:cs="Times New Roman"/>
          <w:b/>
          <w:sz w:val="24"/>
          <w:szCs w:val="24"/>
        </w:rPr>
        <w:t>Вид процедури: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відкриті торги (</w:t>
      </w:r>
      <w:r w:rsidRPr="00666F7C">
        <w:rPr>
          <w:rFonts w:ascii="Times New Roman" w:eastAsia="Times New Roman" w:hAnsi="Times New Roman" w:cs="Times New Roman"/>
          <w:sz w:val="24"/>
          <w:szCs w:val="24"/>
        </w:rPr>
        <w:t>з особливостями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AF6DDB" w:rsidRDefault="00AF6DDB" w:rsidP="00AF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6DDB" w:rsidRPr="007E75A7" w:rsidRDefault="00AF6DDB" w:rsidP="00AF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F7C">
        <w:rPr>
          <w:rFonts w:ascii="Times New Roman" w:eastAsia="Times New Roman" w:hAnsi="Times New Roman" w:cs="Times New Roman"/>
          <w:b/>
          <w:sz w:val="24"/>
          <w:szCs w:val="24"/>
        </w:rPr>
        <w:t>Ідентифікатор закупівлі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F1FBD" w:rsidRPr="00BF1FBD">
        <w:rPr>
          <w:rFonts w:ascii="Times New Roman" w:hAnsi="Times New Roman" w:cs="Times New Roman"/>
          <w:sz w:val="24"/>
          <w:szCs w:val="24"/>
          <w:shd w:val="clear" w:color="auto" w:fill="FFFFFF"/>
        </w:rPr>
        <w:t>UA-2026-08-17-010944-a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AF6DDB" w:rsidRDefault="00AF6DDB" w:rsidP="00AF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6DDB" w:rsidRPr="00CA2CBB" w:rsidRDefault="00AF6DDB" w:rsidP="00AF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66F7C">
        <w:rPr>
          <w:rFonts w:ascii="Times New Roman" w:eastAsia="Times New Roman" w:hAnsi="Times New Roman" w:cs="Times New Roman"/>
          <w:b/>
          <w:sz w:val="24"/>
          <w:szCs w:val="24"/>
        </w:rPr>
        <w:t>Очікувана вартість/розмір бюджетного призначення предмета закупівлі: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66F7C">
        <w:rPr>
          <w:rFonts w:ascii="Times New Roman" w:eastAsia="Times New Roman" w:hAnsi="Times New Roman" w:cs="Times New Roman"/>
          <w:sz w:val="24"/>
          <w:szCs w:val="24"/>
        </w:rPr>
        <w:t xml:space="preserve">вартість закупівлі сформована на підставі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зведеного кошторисного розрахунку вартості об’єкта будівництва </w:t>
      </w:r>
      <w:r w:rsidRPr="00A945C0">
        <w:rPr>
          <w:rFonts w:ascii="Times New Roman" w:eastAsia="Times New Roman" w:hAnsi="Times New Roman" w:cs="Times New Roman"/>
          <w:sz w:val="24"/>
          <w:szCs w:val="24"/>
        </w:rPr>
        <w:t>кошторисної документації</w:t>
      </w:r>
      <w:r w:rsidRPr="00666F7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2CBB">
        <w:rPr>
          <w:rFonts w:ascii="Times New Roman" w:hAnsi="Times New Roman" w:cs="Times New Roman"/>
          <w:bCs/>
          <w:sz w:val="24"/>
          <w:szCs w:val="24"/>
        </w:rPr>
        <w:t xml:space="preserve">Розмір бюджетного призначення складає </w:t>
      </w:r>
      <w:r w:rsidR="00A945C0" w:rsidRPr="00A945C0">
        <w:rPr>
          <w:rFonts w:ascii="Times New Roman" w:hAnsi="Times New Roman" w:cs="Times New Roman"/>
          <w:sz w:val="24"/>
          <w:szCs w:val="24"/>
          <w:shd w:val="clear" w:color="auto" w:fill="FFFFFF"/>
        </w:rPr>
        <w:t>23 355 977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A945C0">
        <w:rPr>
          <w:rFonts w:ascii="Times New Roman" w:hAnsi="Times New Roman" w:cs="Times New Roman"/>
          <w:sz w:val="24"/>
          <w:szCs w:val="24"/>
        </w:rPr>
        <w:t>гривень без ПДВ</w:t>
      </w:r>
      <w:r w:rsidRPr="00CA2CBB">
        <w:rPr>
          <w:rFonts w:ascii="Times New Roman" w:hAnsi="Times New Roman" w:cs="Times New Roman"/>
          <w:sz w:val="24"/>
          <w:szCs w:val="24"/>
        </w:rPr>
        <w:t>.</w:t>
      </w:r>
    </w:p>
    <w:p w:rsidR="00AF6DDB" w:rsidRDefault="00AF6DDB" w:rsidP="00AF6D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6DDB" w:rsidRDefault="00AF6DDB" w:rsidP="00AF6D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</w:t>
      </w:r>
      <w:r w:rsidRPr="00EC14A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ехнічн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і</w:t>
      </w:r>
      <w:r w:rsidRPr="00EC14A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та якісн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і</w:t>
      </w:r>
      <w:r w:rsidRPr="00EC14A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характеристик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</w:t>
      </w:r>
      <w:bookmarkStart w:id="0" w:name="_GoBack"/>
      <w:bookmarkEnd w:id="0"/>
      <w:r w:rsidRPr="00EC14A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предмета закупівлі</w:t>
      </w:r>
      <w:r>
        <w:rPr>
          <w:rFonts w:ascii="Times New Roman" w:eastAsia="Times New Roman" w:hAnsi="Times New Roman" w:cs="Times New Roman"/>
          <w:sz w:val="24"/>
          <w:szCs w:val="24"/>
        </w:rPr>
        <w:t>: т</w:t>
      </w:r>
      <w:r w:rsidRPr="00666F7C">
        <w:rPr>
          <w:rFonts w:ascii="Times New Roman" w:hAnsi="Times New Roman" w:cs="Times New Roman"/>
          <w:sz w:val="24"/>
          <w:szCs w:val="24"/>
          <w:shd w:val="clear" w:color="auto" w:fill="FFFFFF"/>
        </w:rPr>
        <w:t>ехнічні та якісні характеристики предмета закупівлі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визначені відповідно до потреб Замовника.</w:t>
      </w:r>
    </w:p>
    <w:p w:rsidR="00AF6DDB" w:rsidRDefault="00AF6DDB" w:rsidP="00AF6D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253BD7" w:rsidRDefault="00253BD7"/>
    <w:sectPr w:rsidR="00253BD7" w:rsidSect="00253B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F6DDB"/>
    <w:rsid w:val="00000762"/>
    <w:rsid w:val="0020662E"/>
    <w:rsid w:val="00253BD7"/>
    <w:rsid w:val="00315829"/>
    <w:rsid w:val="003E1A70"/>
    <w:rsid w:val="004068E9"/>
    <w:rsid w:val="00430C09"/>
    <w:rsid w:val="00633BA2"/>
    <w:rsid w:val="006731B6"/>
    <w:rsid w:val="00A945C0"/>
    <w:rsid w:val="00AF6DDB"/>
    <w:rsid w:val="00B67449"/>
    <w:rsid w:val="00BF1FBD"/>
    <w:rsid w:val="00BF5FAC"/>
    <w:rsid w:val="00C5014C"/>
    <w:rsid w:val="00DF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DDB"/>
    <w:rPr>
      <w:rFonts w:eastAsiaTheme="minorEastAsia"/>
      <w:lang w:val="uk-UA" w:eastAsia="ru-RU"/>
    </w:rPr>
  </w:style>
  <w:style w:type="paragraph" w:styleId="1">
    <w:name w:val="heading 1"/>
    <w:basedOn w:val="a"/>
    <w:next w:val="a"/>
    <w:link w:val="10"/>
    <w:uiPriority w:val="9"/>
    <w:qFormat/>
    <w:rsid w:val="00BF1F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F6D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F6DD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F1F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5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800</Words>
  <Characters>456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6</cp:revision>
  <cp:lastPrinted>2026-09-14T12:05:00Z</cp:lastPrinted>
  <dcterms:created xsi:type="dcterms:W3CDTF">2025-03-13T12:19:00Z</dcterms:created>
  <dcterms:modified xsi:type="dcterms:W3CDTF">2026-09-14T12:17:00Z</dcterms:modified>
</cp:coreProperties>
</file>