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936B1D" w14:textId="77777777" w:rsidR="00F812E0" w:rsidRPr="00924116" w:rsidRDefault="00F812E0" w:rsidP="005259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24116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</w:t>
      </w:r>
    </w:p>
    <w:p w14:paraId="338129E0" w14:textId="77777777" w:rsidR="00F812E0" w:rsidRPr="00924116" w:rsidRDefault="00F812E0" w:rsidP="00525902">
      <w:pPr>
        <w:spacing w:after="0"/>
        <w:ind w:left="1134" w:hanging="113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24116">
        <w:rPr>
          <w:rFonts w:ascii="Times New Roman" w:hAnsi="Times New Roman" w:cs="Times New Roman"/>
          <w:b/>
          <w:sz w:val="28"/>
          <w:szCs w:val="28"/>
          <w:lang w:val="uk-UA"/>
        </w:rPr>
        <w:t>технічних</w:t>
      </w:r>
      <w:r w:rsidRPr="00EA6551">
        <w:rPr>
          <w:rFonts w:ascii="Times New Roman" w:hAnsi="Times New Roman" w:cs="Times New Roman"/>
          <w:b/>
          <w:sz w:val="28"/>
          <w:szCs w:val="28"/>
        </w:rPr>
        <w:t xml:space="preserve"> та</w:t>
      </w:r>
      <w:r w:rsidRPr="009241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якісних</w:t>
      </w:r>
      <w:r w:rsidRPr="00EA6551">
        <w:rPr>
          <w:rFonts w:ascii="Times New Roman" w:hAnsi="Times New Roman" w:cs="Times New Roman"/>
          <w:b/>
          <w:sz w:val="28"/>
          <w:szCs w:val="28"/>
        </w:rPr>
        <w:t xml:space="preserve"> характеристик предмета</w:t>
      </w:r>
      <w:r w:rsidRPr="009241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закупівлі</w:t>
      </w:r>
      <w:r w:rsidRPr="00EA6551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7D305767" w14:textId="77777777" w:rsidR="00F812E0" w:rsidRPr="00EA6551" w:rsidRDefault="00F812E0" w:rsidP="00525902">
      <w:pPr>
        <w:spacing w:after="0"/>
        <w:ind w:hanging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116">
        <w:rPr>
          <w:rFonts w:ascii="Times New Roman" w:hAnsi="Times New Roman" w:cs="Times New Roman"/>
          <w:b/>
          <w:sz w:val="28"/>
          <w:szCs w:val="28"/>
          <w:lang w:val="uk-UA"/>
        </w:rPr>
        <w:t>розміру</w:t>
      </w:r>
      <w:r w:rsidRPr="00EA6551">
        <w:rPr>
          <w:rFonts w:ascii="Times New Roman" w:hAnsi="Times New Roman" w:cs="Times New Roman"/>
          <w:b/>
          <w:sz w:val="28"/>
          <w:szCs w:val="28"/>
        </w:rPr>
        <w:t xml:space="preserve"> бюджетного</w:t>
      </w:r>
      <w:r w:rsidRPr="009241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призначення</w:t>
      </w:r>
      <w:r w:rsidRPr="00EA6551">
        <w:rPr>
          <w:rFonts w:ascii="Times New Roman" w:hAnsi="Times New Roman" w:cs="Times New Roman"/>
          <w:b/>
          <w:sz w:val="28"/>
          <w:szCs w:val="28"/>
        </w:rPr>
        <w:t>,</w:t>
      </w:r>
      <w:r w:rsidRPr="009241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очікуваної вартості</w:t>
      </w:r>
      <w:r w:rsidRPr="00EA6551">
        <w:rPr>
          <w:rFonts w:ascii="Times New Roman" w:hAnsi="Times New Roman" w:cs="Times New Roman"/>
          <w:b/>
          <w:sz w:val="28"/>
          <w:szCs w:val="28"/>
        </w:rPr>
        <w:t xml:space="preserve"> предмета</w:t>
      </w:r>
      <w:r w:rsidRPr="009241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закупівлі</w:t>
      </w:r>
    </w:p>
    <w:p w14:paraId="4296133D" w14:textId="77777777" w:rsidR="00F812E0" w:rsidRPr="00EA6551" w:rsidRDefault="00F812E0" w:rsidP="00F812E0">
      <w:pPr>
        <w:spacing w:after="6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24116">
        <w:rPr>
          <w:rFonts w:ascii="Times New Roman" w:hAnsi="Times New Roman" w:cs="Times New Roman"/>
          <w:sz w:val="20"/>
          <w:szCs w:val="20"/>
          <w:lang w:val="uk-UA"/>
        </w:rPr>
        <w:t>(відповідно</w:t>
      </w:r>
      <w:r w:rsidRPr="00EA6551">
        <w:rPr>
          <w:rFonts w:ascii="Times New Roman" w:hAnsi="Times New Roman" w:cs="Times New Roman"/>
          <w:sz w:val="20"/>
          <w:szCs w:val="20"/>
        </w:rPr>
        <w:t xml:space="preserve"> до </w:t>
      </w:r>
      <w:r w:rsidR="009B31D6">
        <w:rPr>
          <w:rFonts w:ascii="Times New Roman" w:hAnsi="Times New Roman" w:cs="Times New Roman"/>
          <w:sz w:val="20"/>
          <w:szCs w:val="20"/>
          <w:lang w:val="uk-UA"/>
        </w:rPr>
        <w:t>підпункт</w:t>
      </w:r>
      <w:r w:rsidR="00D6465E">
        <w:rPr>
          <w:rFonts w:ascii="Times New Roman" w:hAnsi="Times New Roman" w:cs="Times New Roman"/>
          <w:sz w:val="20"/>
          <w:szCs w:val="20"/>
          <w:lang w:val="uk-UA"/>
        </w:rPr>
        <w:t>у</w:t>
      </w:r>
      <w:r w:rsidR="009B31D6">
        <w:rPr>
          <w:rFonts w:ascii="Times New Roman" w:hAnsi="Times New Roman" w:cs="Times New Roman"/>
          <w:sz w:val="20"/>
          <w:szCs w:val="20"/>
          <w:lang w:val="uk-UA"/>
        </w:rPr>
        <w:t xml:space="preserve"> 1 </w:t>
      </w:r>
      <w:r w:rsidRPr="00EA6551">
        <w:rPr>
          <w:rFonts w:ascii="Times New Roman" w:hAnsi="Times New Roman" w:cs="Times New Roman"/>
          <w:sz w:val="20"/>
          <w:szCs w:val="20"/>
        </w:rPr>
        <w:t>пункту 4 постанови</w:t>
      </w:r>
      <w:r w:rsidRPr="00924116">
        <w:rPr>
          <w:rFonts w:ascii="Times New Roman" w:hAnsi="Times New Roman" w:cs="Times New Roman"/>
          <w:sz w:val="20"/>
          <w:szCs w:val="20"/>
          <w:lang w:val="uk-UA"/>
        </w:rPr>
        <w:t xml:space="preserve"> Кабінету Міністрів України від</w:t>
      </w:r>
      <w:r w:rsidRPr="00EA6551">
        <w:rPr>
          <w:rFonts w:ascii="Times New Roman" w:hAnsi="Times New Roman" w:cs="Times New Roman"/>
          <w:sz w:val="20"/>
          <w:szCs w:val="20"/>
        </w:rPr>
        <w:t xml:space="preserve"> 11</w:t>
      </w:r>
      <w:r w:rsidR="00D77220">
        <w:rPr>
          <w:rFonts w:ascii="Times New Roman" w:hAnsi="Times New Roman" w:cs="Times New Roman"/>
          <w:sz w:val="20"/>
          <w:szCs w:val="20"/>
          <w:lang w:val="uk-UA"/>
        </w:rPr>
        <w:t xml:space="preserve"> жовтня </w:t>
      </w:r>
      <w:r w:rsidRPr="00EA6551">
        <w:rPr>
          <w:rFonts w:ascii="Times New Roman" w:hAnsi="Times New Roman" w:cs="Times New Roman"/>
          <w:sz w:val="20"/>
          <w:szCs w:val="20"/>
        </w:rPr>
        <w:t>2016</w:t>
      </w:r>
      <w:r w:rsidR="00D77220">
        <w:rPr>
          <w:rFonts w:ascii="Times New Roman" w:hAnsi="Times New Roman" w:cs="Times New Roman"/>
          <w:sz w:val="20"/>
          <w:szCs w:val="20"/>
          <w:lang w:val="uk-UA"/>
        </w:rPr>
        <w:t>р.</w:t>
      </w:r>
      <w:r w:rsidRPr="00EA6551">
        <w:rPr>
          <w:rFonts w:ascii="Times New Roman" w:hAnsi="Times New Roman" w:cs="Times New Roman"/>
          <w:sz w:val="20"/>
          <w:szCs w:val="20"/>
        </w:rPr>
        <w:t xml:space="preserve"> № 710 «Про</w:t>
      </w:r>
      <w:r w:rsidRPr="00924116">
        <w:rPr>
          <w:rFonts w:ascii="Times New Roman" w:hAnsi="Times New Roman" w:cs="Times New Roman"/>
          <w:sz w:val="20"/>
          <w:szCs w:val="20"/>
          <w:lang w:val="uk-UA"/>
        </w:rPr>
        <w:t xml:space="preserve"> ефективне використання державних коштів</w:t>
      </w:r>
      <w:r w:rsidRPr="00EA6551">
        <w:rPr>
          <w:rFonts w:ascii="Times New Roman" w:hAnsi="Times New Roman" w:cs="Times New Roman"/>
          <w:sz w:val="20"/>
          <w:szCs w:val="20"/>
        </w:rPr>
        <w:t xml:space="preserve">» </w:t>
      </w:r>
      <w:r w:rsidRPr="00924116">
        <w:rPr>
          <w:rFonts w:ascii="Times New Roman" w:hAnsi="Times New Roman" w:cs="Times New Roman"/>
          <w:sz w:val="20"/>
          <w:szCs w:val="20"/>
          <w:lang w:val="uk-UA"/>
        </w:rPr>
        <w:t>(зі змінами</w:t>
      </w:r>
      <w:r w:rsidRPr="00EA6551">
        <w:rPr>
          <w:rFonts w:ascii="Times New Roman" w:hAnsi="Times New Roman" w:cs="Times New Roman"/>
          <w:sz w:val="20"/>
          <w:szCs w:val="20"/>
        </w:rPr>
        <w:t>))</w:t>
      </w:r>
    </w:p>
    <w:p w14:paraId="126CD8B7" w14:textId="77777777" w:rsidR="00BE3DB5" w:rsidRPr="005D656F" w:rsidRDefault="00BE3DB5" w:rsidP="00BE3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4C297E1" w14:textId="77777777" w:rsidR="005B1E23" w:rsidRPr="00E94223" w:rsidRDefault="005B1E23" w:rsidP="00E117EF">
      <w:pPr>
        <w:pStyle w:val="1"/>
        <w:shd w:val="clear" w:color="auto" w:fill="FFFFFF"/>
        <w:spacing w:before="0" w:beforeAutospacing="0" w:after="0"/>
        <w:jc w:val="both"/>
        <w:textAlignment w:val="baseline"/>
        <w:rPr>
          <w:b w:val="0"/>
          <w:iCs/>
          <w:sz w:val="24"/>
          <w:szCs w:val="24"/>
          <w:lang w:val="uk-UA" w:eastAsia="uk-UA"/>
        </w:rPr>
      </w:pPr>
      <w:r w:rsidRPr="00E94223">
        <w:rPr>
          <w:iCs/>
          <w:sz w:val="24"/>
          <w:szCs w:val="24"/>
          <w:lang w:val="uk-UA" w:eastAsia="uk-UA"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8F04FD">
        <w:rPr>
          <w:b w:val="0"/>
          <w:iCs/>
          <w:sz w:val="24"/>
          <w:szCs w:val="24"/>
          <w:lang w:val="uk-UA" w:eastAsia="uk-UA"/>
        </w:rPr>
        <w:t>Комунальне підприємство «Водоканал в</w:t>
      </w:r>
      <w:r w:rsidRPr="00E94223">
        <w:rPr>
          <w:b w:val="0"/>
          <w:iCs/>
          <w:sz w:val="24"/>
          <w:szCs w:val="24"/>
          <w:lang w:val="uk-UA" w:eastAsia="uk-UA"/>
        </w:rPr>
        <w:t>иконавч</w:t>
      </w:r>
      <w:r w:rsidR="008F04FD">
        <w:rPr>
          <w:b w:val="0"/>
          <w:iCs/>
          <w:sz w:val="24"/>
          <w:szCs w:val="24"/>
          <w:lang w:val="uk-UA" w:eastAsia="uk-UA"/>
        </w:rPr>
        <w:t>ого</w:t>
      </w:r>
      <w:r w:rsidRPr="00E94223">
        <w:rPr>
          <w:b w:val="0"/>
          <w:iCs/>
          <w:sz w:val="24"/>
          <w:szCs w:val="24"/>
          <w:lang w:val="uk-UA" w:eastAsia="uk-UA"/>
        </w:rPr>
        <w:t xml:space="preserve"> комітет</w:t>
      </w:r>
      <w:r w:rsidR="008F04FD">
        <w:rPr>
          <w:b w:val="0"/>
          <w:iCs/>
          <w:sz w:val="24"/>
          <w:szCs w:val="24"/>
          <w:lang w:val="uk-UA" w:eastAsia="uk-UA"/>
        </w:rPr>
        <w:t>у</w:t>
      </w:r>
      <w:r w:rsidRPr="00E94223">
        <w:rPr>
          <w:b w:val="0"/>
          <w:iCs/>
          <w:sz w:val="24"/>
          <w:szCs w:val="24"/>
          <w:lang w:val="uk-UA" w:eastAsia="uk-UA"/>
        </w:rPr>
        <w:t xml:space="preserve"> Лебединської міської ради</w:t>
      </w:r>
      <w:r w:rsidR="008F04FD">
        <w:rPr>
          <w:b w:val="0"/>
          <w:iCs/>
          <w:sz w:val="24"/>
          <w:szCs w:val="24"/>
          <w:lang w:val="uk-UA" w:eastAsia="uk-UA"/>
        </w:rPr>
        <w:t>»</w:t>
      </w:r>
      <w:r w:rsidRPr="00E94223">
        <w:rPr>
          <w:b w:val="0"/>
          <w:iCs/>
          <w:sz w:val="24"/>
          <w:szCs w:val="24"/>
          <w:lang w:val="uk-UA" w:eastAsia="uk-UA"/>
        </w:rPr>
        <w:t xml:space="preserve">; вулиця </w:t>
      </w:r>
      <w:r w:rsidR="008F04FD">
        <w:rPr>
          <w:b w:val="0"/>
          <w:iCs/>
          <w:sz w:val="24"/>
          <w:szCs w:val="24"/>
          <w:lang w:val="uk-UA" w:eastAsia="uk-UA"/>
        </w:rPr>
        <w:t>Івана Мазепи</w:t>
      </w:r>
      <w:r w:rsidRPr="00E94223">
        <w:rPr>
          <w:b w:val="0"/>
          <w:iCs/>
          <w:sz w:val="24"/>
          <w:szCs w:val="24"/>
          <w:lang w:val="uk-UA" w:eastAsia="uk-UA"/>
        </w:rPr>
        <w:t xml:space="preserve">, будинок, </w:t>
      </w:r>
      <w:r w:rsidR="008F04FD">
        <w:rPr>
          <w:b w:val="0"/>
          <w:iCs/>
          <w:sz w:val="24"/>
          <w:szCs w:val="24"/>
          <w:lang w:val="uk-UA" w:eastAsia="uk-UA"/>
        </w:rPr>
        <w:t>69</w:t>
      </w:r>
      <w:r w:rsidRPr="00E94223">
        <w:rPr>
          <w:b w:val="0"/>
          <w:iCs/>
          <w:sz w:val="24"/>
          <w:szCs w:val="24"/>
          <w:lang w:val="uk-UA" w:eastAsia="uk-UA"/>
        </w:rPr>
        <w:t xml:space="preserve">, місто Лебедин, Сумський район, Сумська область, 42200; код ЄДРПОУ – </w:t>
      </w:r>
      <w:r w:rsidR="008F04FD">
        <w:rPr>
          <w:b w:val="0"/>
          <w:iCs/>
          <w:sz w:val="24"/>
          <w:szCs w:val="24"/>
          <w:lang w:val="uk-UA" w:eastAsia="uk-UA"/>
        </w:rPr>
        <w:t>21103081</w:t>
      </w:r>
      <w:r w:rsidRPr="00E94223">
        <w:rPr>
          <w:b w:val="0"/>
          <w:iCs/>
          <w:sz w:val="24"/>
          <w:szCs w:val="24"/>
          <w:lang w:val="uk-UA" w:eastAsia="uk-UA"/>
        </w:rPr>
        <w:t xml:space="preserve">; категорія замовника </w:t>
      </w:r>
      <w:r w:rsidR="00476F7B">
        <w:rPr>
          <w:b w:val="0"/>
          <w:iCs/>
          <w:sz w:val="24"/>
          <w:szCs w:val="24"/>
          <w:lang w:val="uk-UA" w:eastAsia="uk-UA"/>
        </w:rPr>
        <w:t>– утворені органами місцевого самоврядування підприємства</w:t>
      </w:r>
      <w:r w:rsidR="008C0E30">
        <w:rPr>
          <w:b w:val="0"/>
          <w:iCs/>
          <w:sz w:val="24"/>
          <w:szCs w:val="24"/>
          <w:lang w:val="uk-UA" w:eastAsia="uk-UA"/>
        </w:rPr>
        <w:t>, установи, організації</w:t>
      </w:r>
      <w:r w:rsidRPr="00E94223">
        <w:rPr>
          <w:b w:val="0"/>
          <w:sz w:val="24"/>
          <w:szCs w:val="24"/>
          <w:lang w:val="uk-UA"/>
        </w:rPr>
        <w:t>.</w:t>
      </w:r>
    </w:p>
    <w:p w14:paraId="684983CE" w14:textId="709089FD" w:rsidR="00E117EF" w:rsidRPr="00AA04F4" w:rsidRDefault="005B1E23" w:rsidP="00535B82">
      <w:pPr>
        <w:shd w:val="clear" w:color="auto" w:fill="FFFFFF"/>
        <w:spacing w:line="240" w:lineRule="auto"/>
        <w:jc w:val="both"/>
        <w:outlineLvl w:val="0"/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  <w:r w:rsidRPr="00AA04F4">
        <w:rPr>
          <w:rFonts w:ascii="Times New Roman" w:eastAsia="Calibri" w:hAnsi="Times New Roman" w:cs="Times New Roman"/>
          <w:b/>
          <w:bCs/>
          <w:sz w:val="24"/>
          <w:szCs w:val="24"/>
          <w:lang w:val="uk-UA" w:eastAsia="uk-UA" w:bidi="uk-UA"/>
        </w:rPr>
        <w:t>2. Назва предмета закупівлі із зазначенням коду за Єдиним закупівельним словником:</w:t>
      </w:r>
      <w:r w:rsidRPr="00535B82">
        <w:rPr>
          <w:rFonts w:ascii="Times New Roman" w:eastAsia="Calibri" w:hAnsi="Times New Roman" w:cs="Times New Roman"/>
          <w:sz w:val="24"/>
          <w:szCs w:val="24"/>
          <w:lang w:val="uk-UA" w:eastAsia="uk-UA" w:bidi="uk-UA"/>
        </w:rPr>
        <w:t xml:space="preserve"> </w:t>
      </w:r>
      <w:r w:rsidR="00535B82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>Автомобіль аварійно-ремонтний на базі шасі (4х2) ЄВРО-5</w:t>
      </w:r>
      <w:r w:rsidR="00FB778E" w:rsidRPr="00AA04F4">
        <w:rPr>
          <w:rStyle w:val="h-hidden"/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535B82" w:rsidRPr="00AA04F4">
        <w:rPr>
          <w:rFonts w:ascii="Times New Roman" w:hAnsi="Times New Roman" w:cs="Times New Roman"/>
          <w:sz w:val="24"/>
          <w:szCs w:val="24"/>
        </w:rPr>
        <w:t>за кодом ДК 021:2015 (CPV) 3414</w:t>
      </w:r>
      <w:r w:rsidR="00EF0E21" w:rsidRPr="00AA04F4">
        <w:rPr>
          <w:rFonts w:ascii="Times New Roman" w:hAnsi="Times New Roman" w:cs="Times New Roman"/>
          <w:sz w:val="24"/>
          <w:szCs w:val="24"/>
        </w:rPr>
        <w:t>0</w:t>
      </w:r>
      <w:r w:rsidR="00535B82" w:rsidRPr="00AA04F4">
        <w:rPr>
          <w:rFonts w:ascii="Times New Roman" w:hAnsi="Times New Roman" w:cs="Times New Roman"/>
          <w:sz w:val="24"/>
          <w:szCs w:val="24"/>
        </w:rPr>
        <w:t xml:space="preserve">000-0 — Великовантажні мототранспортні засоби (уточнений ДК 021:2015 </w:t>
      </w:r>
      <w:r w:rsidR="00535B82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>34144</w:t>
      </w:r>
      <w:r w:rsidR="00EF0E21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>22</w:t>
      </w:r>
      <w:r w:rsidR="00535B82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>0-</w:t>
      </w:r>
      <w:r w:rsidR="00EF0E21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535B82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F0E21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>Тр</w:t>
      </w:r>
      <w:r w:rsidR="00535B82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анспортні засоби </w:t>
      </w:r>
      <w:r w:rsidR="00EF0E21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аварійно-ремонтного </w:t>
      </w:r>
      <w:r w:rsidR="00535B82" w:rsidRPr="00AA04F4">
        <w:rPr>
          <w:rFonts w:ascii="Times New Roman" w:eastAsia="Calibri" w:hAnsi="Times New Roman" w:cs="Times New Roman"/>
          <w:color w:val="000000"/>
          <w:sz w:val="24"/>
          <w:szCs w:val="24"/>
        </w:rPr>
        <w:t>призначення)</w:t>
      </w:r>
    </w:p>
    <w:p w14:paraId="6752536B" w14:textId="6F3CD951" w:rsidR="005B1E23" w:rsidRPr="00FB778E" w:rsidRDefault="005B1E23" w:rsidP="00FB778E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FB778E">
        <w:rPr>
          <w:rStyle w:val="h-select-all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val="uk-UA"/>
        </w:rPr>
        <w:t>3. Ідентифікатор закупівлі</w:t>
      </w:r>
      <w:r w:rsidRPr="00FB778E">
        <w:rPr>
          <w:rStyle w:val="h-select-al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: </w:t>
      </w:r>
      <w:r w:rsidR="00E8207A">
        <w:rPr>
          <w:rFonts w:ascii="Arial" w:hAnsi="Arial" w:cs="Arial"/>
          <w:color w:val="333333"/>
          <w:sz w:val="20"/>
          <w:szCs w:val="20"/>
          <w:shd w:val="clear" w:color="auto" w:fill="FFFFFF"/>
        </w:rPr>
        <w:t>UA-2026-09-29-002095-a</w:t>
      </w:r>
    </w:p>
    <w:p w14:paraId="5C572B0D" w14:textId="06A0DB11" w:rsidR="005B1E23" w:rsidRPr="00E94223" w:rsidRDefault="005B1E23" w:rsidP="00CF2328">
      <w:pPr>
        <w:shd w:val="clear" w:color="auto" w:fill="FFFFFF"/>
        <w:spacing w:line="240" w:lineRule="auto"/>
        <w:jc w:val="both"/>
        <w:textAlignment w:val="bottom"/>
        <w:rPr>
          <w:rFonts w:ascii="Times New Roman" w:hAnsi="Times New Roman" w:cs="Times New Roman"/>
          <w:sz w:val="24"/>
          <w:szCs w:val="24"/>
          <w:lang w:val="uk-UA"/>
        </w:rPr>
      </w:pPr>
      <w:r w:rsidRPr="00E9422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uk-UA"/>
        </w:rPr>
        <w:t xml:space="preserve">4. </w:t>
      </w:r>
      <w:r w:rsidRPr="00E9422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uk-UA"/>
        </w:rPr>
        <w:t xml:space="preserve">Тип </w:t>
      </w:r>
      <w:r w:rsidRPr="00E9422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uk-UA"/>
        </w:rPr>
        <w:t>процедури закупівлі</w:t>
      </w:r>
      <w:r w:rsidRPr="00E94223"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uk-UA"/>
        </w:rPr>
        <w:t xml:space="preserve">: </w:t>
      </w:r>
      <w:r w:rsidRPr="00E94223">
        <w:rPr>
          <w:rFonts w:ascii="Times New Roman" w:hAnsi="Times New Roman" w:cs="Times New Roman"/>
          <w:sz w:val="24"/>
          <w:szCs w:val="24"/>
          <w:lang w:val="uk-UA"/>
        </w:rPr>
        <w:t>відкриті</w:t>
      </w:r>
      <w:r w:rsidRPr="00E94223">
        <w:rPr>
          <w:rFonts w:ascii="Times New Roman" w:hAnsi="Times New Roman" w:cs="Times New Roman"/>
          <w:sz w:val="24"/>
          <w:szCs w:val="24"/>
        </w:rPr>
        <w:t xml:space="preserve"> торги </w:t>
      </w:r>
      <w:r w:rsidRPr="00E94223">
        <w:rPr>
          <w:rFonts w:ascii="Times New Roman" w:hAnsi="Times New Roman" w:cs="Times New Roman"/>
          <w:sz w:val="24"/>
          <w:szCs w:val="24"/>
          <w:lang w:val="uk-UA"/>
        </w:rPr>
        <w:t xml:space="preserve">(з </w:t>
      </w:r>
      <w:r w:rsidRPr="00E94223">
        <w:rPr>
          <w:rFonts w:ascii="Times New Roman" w:hAnsi="Times New Roman"/>
          <w:iCs/>
          <w:sz w:val="24"/>
          <w:szCs w:val="24"/>
          <w:lang w:val="uk-UA"/>
        </w:rPr>
        <w:t>урахуванням Особливостей</w:t>
      </w:r>
      <w:r w:rsidRPr="00E94223">
        <w:rPr>
          <w:rFonts w:ascii="Times New Roman" w:hAnsi="Times New Roman"/>
          <w:iCs/>
          <w:sz w:val="24"/>
          <w:szCs w:val="24"/>
        </w:rPr>
        <w:t xml:space="preserve">, </w:t>
      </w:r>
      <w:r w:rsidRPr="00E94223">
        <w:rPr>
          <w:rFonts w:ascii="Times New Roman" w:hAnsi="Times New Roman"/>
          <w:iCs/>
          <w:sz w:val="24"/>
          <w:szCs w:val="24"/>
          <w:lang w:val="uk-UA"/>
        </w:rPr>
        <w:t>визначених постановою Кабінету Міністрів України від 12 жовтня 2022 р.</w:t>
      </w:r>
      <w:r w:rsidR="00647086">
        <w:rPr>
          <w:rFonts w:ascii="Times New Roman" w:hAnsi="Times New Roman"/>
          <w:iCs/>
          <w:sz w:val="24"/>
          <w:szCs w:val="24"/>
          <w:lang w:val="uk-UA"/>
        </w:rPr>
        <w:t xml:space="preserve"> </w:t>
      </w:r>
      <w:r w:rsidRPr="00E94223">
        <w:rPr>
          <w:rFonts w:ascii="Times New Roman" w:hAnsi="Times New Roman"/>
          <w:iCs/>
          <w:sz w:val="24"/>
          <w:szCs w:val="24"/>
          <w:lang w:val="uk-UA"/>
        </w:rPr>
        <w:t>№ 1178</w:t>
      </w:r>
      <w:r w:rsidR="00414823">
        <w:rPr>
          <w:rFonts w:ascii="Times New Roman" w:hAnsi="Times New Roman"/>
          <w:iCs/>
          <w:sz w:val="24"/>
          <w:szCs w:val="24"/>
          <w:lang w:val="uk-UA"/>
        </w:rPr>
        <w:t xml:space="preserve"> (зі змінами)</w:t>
      </w:r>
      <w:r w:rsidRPr="00E94223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14:paraId="171B833E" w14:textId="77777777" w:rsidR="00414823" w:rsidRDefault="00842636" w:rsidP="00CF23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5.</w:t>
      </w:r>
      <w:r w:rsidR="0052590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E61AC" w:rsidRPr="00C21B5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</w:t>
      </w:r>
      <w:r w:rsidR="00BE3DB5" w:rsidRPr="00C21B5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технічних</w:t>
      </w:r>
      <w:r w:rsidR="00BE3DB5" w:rsidRPr="00D43E8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</w:t>
      </w:r>
      <w:r w:rsidR="00BE3DB5" w:rsidRPr="00C21B5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якісних</w:t>
      </w:r>
      <w:r w:rsidR="00BE3DB5" w:rsidRPr="00D43E8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характеристик предмета</w:t>
      </w:r>
      <w:r w:rsidR="00BE3DB5" w:rsidRPr="00C21B5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закупівлі</w:t>
      </w:r>
      <w:r w:rsidR="00BE3DB5" w:rsidRPr="00D43E8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</w:p>
    <w:p w14:paraId="15869C1F" w14:textId="77777777" w:rsidR="00414823" w:rsidRPr="009C58F3" w:rsidRDefault="00414823" w:rsidP="00CF232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58F3">
        <w:rPr>
          <w:rFonts w:ascii="Times New Roman" w:eastAsia="Times New Roman" w:hAnsi="Times New Roman" w:cs="Times New Roman"/>
          <w:sz w:val="24"/>
          <w:szCs w:val="24"/>
          <w:lang w:val="uk-UA"/>
        </w:rPr>
        <w:t>Технічні та якісні характеристики предмета закупівлі визначені відповідно до потреб</w:t>
      </w:r>
      <w:r w:rsidR="00D93AA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F563E">
        <w:rPr>
          <w:rFonts w:ascii="Times New Roman" w:eastAsia="Times New Roman" w:hAnsi="Times New Roman" w:cs="Times New Roman"/>
          <w:sz w:val="24"/>
          <w:szCs w:val="24"/>
          <w:lang w:val="uk-UA"/>
        </w:rPr>
        <w:t>Комунального підприємства «Водоканал виконавчого комітету Лебединської міської ради»</w:t>
      </w:r>
      <w:r w:rsidR="00270D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</w:p>
    <w:p w14:paraId="68200662" w14:textId="77777777" w:rsidR="00C437F1" w:rsidRDefault="00C437F1" w:rsidP="00C437F1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A1D57D" w14:textId="6DA0E2ED" w:rsidR="00C437F1" w:rsidRPr="00521891" w:rsidRDefault="00C437F1" w:rsidP="00C437F1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ПІДСТАВА: </w:t>
      </w:r>
      <w:r w:rsidR="00701071" w:rsidRPr="007010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Закупівля проводиться для оперативного </w:t>
      </w:r>
      <w:r w:rsidR="002724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реагування та </w:t>
      </w:r>
      <w:r w:rsidR="00701071" w:rsidRPr="007010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усунення пошкоджень</w:t>
      </w:r>
      <w:r w:rsidR="007010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01071" w:rsidRPr="007010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 аварійних ситуаціях на мереж</w:t>
      </w:r>
      <w:r w:rsidR="002724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ах</w:t>
      </w:r>
      <w:r w:rsidR="00701071" w:rsidRPr="007010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010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центрального </w:t>
      </w:r>
      <w:r w:rsidR="00701071" w:rsidRPr="007010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водопостачання </w:t>
      </w:r>
      <w:r w:rsidR="007010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м. Лебедин, Сумської області та старостинських округах Лебединської міської територіальної громади</w:t>
      </w:r>
      <w:r w:rsidRPr="0070107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E87E7DC" w14:textId="77777777" w:rsidR="00E117EF" w:rsidRPr="00535B82" w:rsidRDefault="00E117EF" w:rsidP="00E117EF">
      <w:pPr>
        <w:pStyle w:val="1"/>
        <w:widowControl w:val="0"/>
        <w:tabs>
          <w:tab w:val="left" w:pos="549"/>
        </w:tabs>
        <w:autoSpaceDE w:val="0"/>
        <w:autoSpaceDN w:val="0"/>
        <w:spacing w:before="0" w:after="0"/>
        <w:ind w:right="-1"/>
        <w:jc w:val="both"/>
        <w:rPr>
          <w:b w:val="0"/>
          <w:sz w:val="24"/>
          <w:szCs w:val="24"/>
          <w:lang w:val="uk-UA"/>
        </w:rPr>
      </w:pPr>
      <w:r w:rsidRPr="00535B82">
        <w:rPr>
          <w:b w:val="0"/>
          <w:sz w:val="24"/>
          <w:szCs w:val="24"/>
          <w:lang w:val="uk-UA"/>
        </w:rPr>
        <w:t xml:space="preserve">ХАРАКТЕРИСТИКА ОБ’ЄКТА </w:t>
      </w:r>
    </w:p>
    <w:p w14:paraId="3E1F0784" w14:textId="77777777" w:rsidR="0074173F" w:rsidRPr="0074173F" w:rsidRDefault="0074173F" w:rsidP="00EF0E21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Аварійно-ремонтний автомобіль замовляється для оперативного реагування на аварійні ситуації, проведення ремонтно-відновлювальних робіт на об’єктах інфраструктури, транспортування бригади робітників (від 3 до 6 осіб) та спеціального обладнання/інструменту.</w:t>
      </w:r>
    </w:p>
    <w:p w14:paraId="47702B85" w14:textId="55286C04" w:rsidR="0074173F" w:rsidRPr="0074173F" w:rsidRDefault="0074173F" w:rsidP="0074173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74173F">
        <w:rPr>
          <w:rFonts w:ascii="Times New Roman" w:eastAsia="Times New Roman" w:hAnsi="Times New Roman" w:cs="Times New Roman"/>
          <w:b/>
          <w:bCs/>
          <w:sz w:val="24"/>
          <w:szCs w:val="24"/>
          <w:lang w:val="ru-UA" w:eastAsia="ru-UA"/>
        </w:rPr>
        <w:t>Базове шасі: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Нове, не раніше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2026 року випуску, колісна формула 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4х2 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для забезпечення прохідності в умовах бездоріжжя чи міської забудови.</w:t>
      </w:r>
    </w:p>
    <w:p w14:paraId="35425B9E" w14:textId="0CFB9F83" w:rsidR="0074173F" w:rsidRPr="0074173F" w:rsidRDefault="0074173F" w:rsidP="0074173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74173F">
        <w:rPr>
          <w:rFonts w:ascii="Times New Roman" w:eastAsia="Times New Roman" w:hAnsi="Times New Roman" w:cs="Times New Roman"/>
          <w:b/>
          <w:bCs/>
          <w:sz w:val="24"/>
          <w:szCs w:val="24"/>
          <w:lang w:val="ru-UA" w:eastAsia="ru-UA"/>
        </w:rPr>
        <w:t>Кузов/надбудова: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Фургон каркасно-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зварний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із стального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профіля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складається з двох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відсіків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пасажирського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та вантажного,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розділених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між собою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перегородкою</w:t>
      </w:r>
      <w:proofErr w:type="spellEnd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.</w:t>
      </w:r>
    </w:p>
    <w:p w14:paraId="4DC18F1E" w14:textId="77777777" w:rsidR="0074173F" w:rsidRPr="0074173F" w:rsidRDefault="0074173F" w:rsidP="0074173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74173F">
        <w:rPr>
          <w:rFonts w:ascii="Times New Roman" w:eastAsia="Times New Roman" w:hAnsi="Times New Roman" w:cs="Times New Roman"/>
          <w:b/>
          <w:bCs/>
          <w:sz w:val="24"/>
          <w:szCs w:val="24"/>
          <w:lang w:val="ru-UA" w:eastAsia="ru-UA"/>
        </w:rPr>
        <w:t>Спеціальне обладнання:</w:t>
      </w:r>
    </w:p>
    <w:p w14:paraId="159C601F" w14:textId="00B2947A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Стіл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відкидний</w:t>
      </w:r>
      <w:proofErr w:type="spellEnd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.</w:t>
      </w:r>
    </w:p>
    <w:p w14:paraId="2B204028" w14:textId="684F3044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Два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тримісних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сидіння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вбудованими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шафами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під ними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.</w:t>
      </w:r>
    </w:p>
    <w:p w14:paraId="0F4A0F88" w14:textId="1F599393" w:rsid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Тиски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слюсарні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150 мм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.</w:t>
      </w:r>
    </w:p>
    <w:p w14:paraId="4A7F3642" w14:textId="16AE5384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Ніша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транспортування балона газ- пропан-бутан.</w:t>
      </w:r>
    </w:p>
    <w:p w14:paraId="38C6AF9E" w14:textId="381A122D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Металева площадка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рифленим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стальним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листом.</w:t>
      </w:r>
    </w:p>
    <w:p w14:paraId="5B380F14" w14:textId="64AE1ECF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Ніша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транспортування двох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кисневих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балонів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06E0CF4F" w14:textId="5FF23EF5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Скоби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кріплення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вантажів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вбудовані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підлогу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6B662620" w14:textId="74CE6528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Ніша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інструмента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(або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витратних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матеріалів).</w:t>
      </w:r>
    </w:p>
    <w:p w14:paraId="2D0B9FB3" w14:textId="1E788100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Вішалка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для одягу.</w:t>
      </w:r>
    </w:p>
    <w:p w14:paraId="0FF9B20C" w14:textId="64CDF43C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lastRenderedPageBreak/>
        <w:t>Автономний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опалювач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салону на дизельному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паливі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.</w:t>
      </w:r>
    </w:p>
    <w:p w14:paraId="4C1F9842" w14:textId="6AD74E2F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Рідинний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опалювач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салону від системи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охолодження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двигуна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автомобіля.</w:t>
      </w:r>
    </w:p>
    <w:p w14:paraId="60DF63BF" w14:textId="4AC67B5A" w:rsidR="0074173F" w:rsidRPr="0074173F" w:rsidRDefault="0074173F" w:rsidP="0074173F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Переговорний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пристрій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зв</w:t>
      </w:r>
      <w:r w:rsidRPr="0074173F">
        <w:rPr>
          <w:rFonts w:ascii="Times New Roman" w:eastAsia="Times New Roman" w:hAnsi="Times New Roman" w:cs="Times New Roman"/>
          <w:sz w:val="24"/>
          <w:szCs w:val="24"/>
          <w:lang w:eastAsia="ru-UA"/>
        </w:rPr>
        <w:t>’</w:t>
      </w:r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язку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>кабіною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 водія.</w:t>
      </w:r>
    </w:p>
    <w:p w14:paraId="27429572" w14:textId="69494D66" w:rsidR="0074173F" w:rsidRPr="0074173F" w:rsidRDefault="0074173F" w:rsidP="0074173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74173F">
        <w:rPr>
          <w:rFonts w:ascii="Times New Roman" w:eastAsia="Times New Roman" w:hAnsi="Times New Roman" w:cs="Times New Roman"/>
          <w:b/>
          <w:bCs/>
          <w:sz w:val="24"/>
          <w:szCs w:val="24"/>
          <w:lang w:val="ru-UA" w:eastAsia="ru-UA"/>
        </w:rPr>
        <w:t>Якісні характеристики: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Відповідність екологічним нормам не нижче Євро-5, наявність </w:t>
      </w:r>
      <w:proofErr w:type="spellStart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сертифікатів</w:t>
      </w:r>
      <w:proofErr w:type="spellEnd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відповідності в Україні, гарантійний термін експлуатації </w:t>
      </w:r>
      <w:r w:rsidR="00D37FBB" w:rsidRPr="00D37FB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на </w:t>
      </w:r>
      <w:proofErr w:type="spellStart"/>
      <w:r w:rsidR="00D37FBB" w:rsidRPr="00D37FB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базовий</w:t>
      </w:r>
      <w:proofErr w:type="spellEnd"/>
      <w:r w:rsidR="00D37FBB" w:rsidRPr="00D37FB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автомобіль - 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не менше</w:t>
      </w:r>
      <w:r w:rsidR="00D37FBB" w:rsidRPr="00D37FB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24 місяців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або </w:t>
      </w:r>
      <w:r w:rsidR="00D37FBB" w:rsidRPr="00D37FB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2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00 000 км </w:t>
      </w:r>
      <w:proofErr w:type="spellStart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пробігу</w:t>
      </w:r>
      <w:proofErr w:type="spellEnd"/>
      <w:r w:rsidR="00D37FBB" w:rsidRPr="00D37FB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, на обладнання </w:t>
      </w:r>
      <w:r w:rsidR="00D37FB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–</w:t>
      </w:r>
      <w:r w:rsidR="00D37FBB" w:rsidRPr="00D37FB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12 місяців</w:t>
      </w:r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. Вимоги встановлені з урахуванням потреби безпечної, </w:t>
      </w:r>
      <w:proofErr w:type="spellStart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безперебійної</w:t>
      </w:r>
      <w:proofErr w:type="spellEnd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та </w:t>
      </w:r>
      <w:proofErr w:type="spellStart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тривалої</w:t>
      </w:r>
      <w:proofErr w:type="spellEnd"/>
      <w:r w:rsidRPr="0074173F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 xml:space="preserve"> експлуатації спецтранспорту</w:t>
      </w:r>
    </w:p>
    <w:p w14:paraId="28C51A8B" w14:textId="2ED1E4C2" w:rsidR="00E117EF" w:rsidRPr="0074173F" w:rsidRDefault="00E117EF" w:rsidP="00E117E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74173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Строк (термін) </w:t>
      </w:r>
      <w:r w:rsidR="00D37FB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поставки</w:t>
      </w:r>
      <w:r w:rsidRPr="0074173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: </w:t>
      </w:r>
      <w:r w:rsidR="005413C4" w:rsidRPr="00741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до 3</w:t>
      </w:r>
      <w:r w:rsidR="00D37F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0</w:t>
      </w:r>
      <w:r w:rsidRPr="00741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.</w:t>
      </w:r>
      <w:r w:rsidR="00D37F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11</w:t>
      </w:r>
      <w:r w:rsidRPr="00741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.202</w:t>
      </w:r>
      <w:r w:rsidR="00D37F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Pr="007417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року.</w:t>
      </w:r>
    </w:p>
    <w:p w14:paraId="5DD13010" w14:textId="55B62430" w:rsidR="00BE3DB5" w:rsidRPr="007F5469" w:rsidRDefault="00E50A04" w:rsidP="00E50A04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6. </w:t>
      </w:r>
      <w:r w:rsidR="00833649" w:rsidRPr="007F546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Обґрунтування р</w:t>
      </w:r>
      <w:r w:rsidR="00BE3DB5" w:rsidRPr="007F546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озміру бюджетного призначення</w:t>
      </w:r>
      <w:r w:rsidR="00BE3DB5" w:rsidRPr="007F546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</w:t>
      </w:r>
    </w:p>
    <w:p w14:paraId="3D2DB3A0" w14:textId="4F261FB4" w:rsidR="00283F91" w:rsidRPr="00E117EF" w:rsidRDefault="005D656F" w:rsidP="00283F91">
      <w:pPr>
        <w:spacing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1B5E">
        <w:rPr>
          <w:rFonts w:ascii="Times New Roman" w:hAnsi="Times New Roman" w:cs="Times New Roman"/>
          <w:sz w:val="24"/>
          <w:szCs w:val="24"/>
          <w:lang w:val="uk-UA"/>
        </w:rPr>
        <w:t>Розмір</w:t>
      </w:r>
      <w:r w:rsidRPr="007B215E">
        <w:rPr>
          <w:rFonts w:ascii="Times New Roman" w:hAnsi="Times New Roman" w:cs="Times New Roman"/>
          <w:sz w:val="24"/>
          <w:szCs w:val="24"/>
          <w:lang w:val="uk-UA"/>
        </w:rPr>
        <w:t xml:space="preserve"> бюджетного</w:t>
      </w:r>
      <w:r w:rsidRPr="00C21B5E">
        <w:rPr>
          <w:rFonts w:ascii="Times New Roman" w:hAnsi="Times New Roman" w:cs="Times New Roman"/>
          <w:sz w:val="24"/>
          <w:szCs w:val="24"/>
          <w:lang w:val="uk-UA"/>
        </w:rPr>
        <w:t xml:space="preserve"> призначення визначений </w:t>
      </w:r>
      <w:r w:rsidR="00F942CA" w:rsidRPr="00F942CA"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 w:rsidR="000570A6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F942CA" w:rsidRPr="00F942C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C6B6D" w:rsidRPr="007C6B6D">
        <w:rPr>
          <w:rFonts w:ascii="Times New Roman" w:hAnsi="Times New Roman" w:cs="Times New Roman"/>
          <w:bCs/>
          <w:sz w:val="24"/>
          <w:szCs w:val="24"/>
          <w:lang w:val="uk-UA"/>
        </w:rPr>
        <w:t>вісімдесятої сесії Лебединської міської ради восьмого скликання від 17.09.2026 року № 2140-МР «Про внесення змін до рішення сімдесят першої сесії Лебединської міської ради восьмого скликання від 23.12.2025 року № 1843-МР «Про бюджет Лебединської міської територіальної громади на 2026 рік»</w:t>
      </w:r>
      <w:r w:rsidR="007C6B6D">
        <w:rPr>
          <w:b/>
          <w:sz w:val="28"/>
          <w:szCs w:val="28"/>
          <w:lang w:val="uk-UA"/>
        </w:rPr>
        <w:t xml:space="preserve"> 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 xml:space="preserve">та рішенням </w:t>
      </w:r>
      <w:r w:rsidR="007C6B6D" w:rsidRPr="007C6B6D">
        <w:rPr>
          <w:rFonts w:ascii="Times New Roman" w:hAnsi="Times New Roman" w:cs="Times New Roman"/>
          <w:bCs/>
          <w:sz w:val="24"/>
          <w:szCs w:val="24"/>
          <w:lang w:val="uk-UA"/>
        </w:rPr>
        <w:t>вісімдесятої сесії Лебединської міської ради восьмого скликання від 17.09.2026 року</w:t>
      </w:r>
      <w:r w:rsidR="00F942CA" w:rsidRPr="0019749B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>2121</w:t>
      </w:r>
      <w:r w:rsidR="00F942CA" w:rsidRPr="0019749B">
        <w:rPr>
          <w:rFonts w:ascii="Times New Roman" w:hAnsi="Times New Roman" w:cs="Times New Roman"/>
          <w:sz w:val="24"/>
          <w:szCs w:val="24"/>
          <w:lang w:val="uk-UA"/>
        </w:rPr>
        <w:t>-МР «</w:t>
      </w:r>
      <w:r w:rsidR="0019749B" w:rsidRPr="0019749B">
        <w:rPr>
          <w:rFonts w:ascii="Times New Roman" w:hAnsi="Times New Roman" w:cs="Times New Roman"/>
          <w:sz w:val="24"/>
          <w:szCs w:val="24"/>
          <w:lang w:val="uk-UA"/>
        </w:rPr>
        <w:t xml:space="preserve">Про внесення змін до рішення 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 xml:space="preserve">сімдесят першої </w:t>
      </w:r>
      <w:r w:rsidR="0019749B" w:rsidRPr="0019749B">
        <w:rPr>
          <w:rFonts w:ascii="Times New Roman" w:hAnsi="Times New Roman" w:cs="Times New Roman"/>
          <w:sz w:val="24"/>
          <w:szCs w:val="24"/>
          <w:lang w:val="uk-UA"/>
        </w:rPr>
        <w:t xml:space="preserve">сесії Лебединської міської ради восьмого скликання від 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>23</w:t>
      </w:r>
      <w:r w:rsidR="0019749B" w:rsidRPr="0019749B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19749B" w:rsidRPr="0019749B">
        <w:rPr>
          <w:rFonts w:ascii="Times New Roman" w:hAnsi="Times New Roman" w:cs="Times New Roman"/>
          <w:sz w:val="24"/>
          <w:szCs w:val="24"/>
          <w:lang w:val="uk-UA"/>
        </w:rPr>
        <w:t xml:space="preserve"> №1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>833</w:t>
      </w:r>
      <w:r w:rsidR="0019749B" w:rsidRPr="0019749B">
        <w:rPr>
          <w:rFonts w:ascii="Times New Roman" w:hAnsi="Times New Roman" w:cs="Times New Roman"/>
          <w:sz w:val="24"/>
          <w:szCs w:val="24"/>
          <w:lang w:val="uk-UA"/>
        </w:rPr>
        <w:t>-МР «Про затвердження Програми економічного і соціального розвитку Лебединської міської територіальної громади на 202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19749B" w:rsidRPr="0019749B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  <w:r w:rsidR="00F942CA" w:rsidRPr="0019749B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0570A6" w:rsidRPr="0019749B">
        <w:rPr>
          <w:rFonts w:ascii="Times New Roman" w:hAnsi="Times New Roman" w:cs="Times New Roman"/>
          <w:sz w:val="24"/>
          <w:szCs w:val="24"/>
          <w:lang w:val="uk-UA"/>
        </w:rPr>
        <w:t xml:space="preserve">, відповідно до </w:t>
      </w:r>
      <w:r w:rsidR="0019749B">
        <w:rPr>
          <w:rFonts w:ascii="Times New Roman" w:hAnsi="Times New Roman" w:cs="Times New Roman"/>
          <w:sz w:val="24"/>
          <w:szCs w:val="24"/>
          <w:lang w:val="uk-UA"/>
        </w:rPr>
        <w:t>внесених змін до «Пріоритет 1.4. Житло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>во</w:t>
      </w:r>
      <w:r w:rsidR="0019749B">
        <w:rPr>
          <w:rFonts w:ascii="Times New Roman" w:hAnsi="Times New Roman" w:cs="Times New Roman"/>
          <w:sz w:val="24"/>
          <w:szCs w:val="24"/>
          <w:lang w:val="uk-UA"/>
        </w:rPr>
        <w:t>-комунальне господарство та житлова політика; Завдання 1. Технічне переоснащення житлово-комунального господарства та покращення матеріально-фінансового стану комунальних підприємств» за рахунок коштів бюджету Лебединської міської територіальної громади</w:t>
      </w:r>
      <w:r w:rsidR="00283F91" w:rsidRPr="00E117EF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1D50C47D" w14:textId="53FFE545" w:rsidR="00F942CA" w:rsidRPr="00EC0BF1" w:rsidRDefault="00F942CA" w:rsidP="00CF23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7. О</w:t>
      </w:r>
      <w:r w:rsidRPr="00C21B5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чікуван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а варті</w:t>
      </w:r>
      <w:r w:rsidRPr="00C21B5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ст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ь</w:t>
      </w:r>
      <w:r w:rsidRPr="00C21B5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предмета закупівлі: </w:t>
      </w:r>
      <w:r w:rsidR="007C6B6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3 300 000</w:t>
      </w:r>
      <w:r w:rsidR="000E3F38" w:rsidRPr="00E117E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</w:t>
      </w:r>
      <w:r w:rsidR="000E3F38" w:rsidRPr="007C6B6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00</w:t>
      </w:r>
      <w:r w:rsidR="00D7722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грив</w:t>
      </w:r>
      <w:r w:rsidR="007C6B6D">
        <w:rPr>
          <w:rFonts w:ascii="Times New Roman" w:eastAsia="Times New Roman" w:hAnsi="Times New Roman" w:cs="Times New Roman"/>
          <w:sz w:val="24"/>
          <w:szCs w:val="24"/>
          <w:lang w:val="uk-UA"/>
        </w:rPr>
        <w:t>е</w:t>
      </w:r>
      <w:r w:rsidR="00D77220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7C6B6D">
        <w:rPr>
          <w:rFonts w:ascii="Times New Roman" w:eastAsia="Times New Roman" w:hAnsi="Times New Roman" w:cs="Times New Roman"/>
          <w:sz w:val="24"/>
          <w:szCs w:val="24"/>
          <w:lang w:val="uk-UA"/>
        </w:rPr>
        <w:t>ь</w:t>
      </w:r>
      <w:r w:rsidR="00EC0BF1" w:rsidRPr="00EC0BF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</w:t>
      </w:r>
      <w:r w:rsidR="007C6B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три мільйони триста </w:t>
      </w:r>
      <w:r w:rsidR="0019749B">
        <w:rPr>
          <w:rFonts w:ascii="Times New Roman" w:eastAsia="Times New Roman" w:hAnsi="Times New Roman" w:cs="Times New Roman"/>
          <w:sz w:val="24"/>
          <w:szCs w:val="24"/>
          <w:lang w:val="uk-UA"/>
        </w:rPr>
        <w:t>тисяч г</w:t>
      </w:r>
      <w:r w:rsidR="000E3F38">
        <w:rPr>
          <w:rFonts w:ascii="Times New Roman" w:eastAsia="Times New Roman" w:hAnsi="Times New Roman" w:cs="Times New Roman"/>
          <w:sz w:val="24"/>
          <w:szCs w:val="24"/>
          <w:lang w:val="uk-UA"/>
        </w:rPr>
        <w:t>рив</w:t>
      </w:r>
      <w:r w:rsidR="0019749B">
        <w:rPr>
          <w:rFonts w:ascii="Times New Roman" w:eastAsia="Times New Roman" w:hAnsi="Times New Roman" w:cs="Times New Roman"/>
          <w:sz w:val="24"/>
          <w:szCs w:val="24"/>
          <w:lang w:val="uk-UA"/>
        </w:rPr>
        <w:t>е</w:t>
      </w:r>
      <w:r w:rsidR="00FF43F2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19749B">
        <w:rPr>
          <w:rFonts w:ascii="Times New Roman" w:eastAsia="Times New Roman" w:hAnsi="Times New Roman" w:cs="Times New Roman"/>
          <w:sz w:val="24"/>
          <w:szCs w:val="24"/>
          <w:lang w:val="uk-UA"/>
        </w:rPr>
        <w:t>ь</w:t>
      </w:r>
      <w:r w:rsidR="00EC0BF1" w:rsidRPr="00EC0BF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E3F38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8A1575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EC0BF1" w:rsidRPr="00EC0BF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копійок) з ПДВ</w:t>
      </w:r>
      <w:r w:rsidR="00417B02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02BDBC9D" w14:textId="77777777" w:rsidR="00BE3DB5" w:rsidRPr="00C21B5E" w:rsidRDefault="00EC0BF1" w:rsidP="00CF232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8</w:t>
      </w:r>
      <w:r w:rsidR="00BE3DB5" w:rsidRPr="00C21B5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. Обґрунтування очікуваної вартості предмета закупівлі: </w:t>
      </w:r>
    </w:p>
    <w:p w14:paraId="43F97D98" w14:textId="38BCDF61" w:rsidR="00521652" w:rsidRPr="0024758D" w:rsidRDefault="009767E5" w:rsidP="00CF2328">
      <w:pPr>
        <w:shd w:val="clear" w:color="auto" w:fill="FFFFFF"/>
        <w:spacing w:after="0" w:line="240" w:lineRule="auto"/>
        <w:ind w:firstLine="567"/>
        <w:jc w:val="both"/>
        <w:textAlignment w:val="bottom"/>
        <w:rPr>
          <w:rFonts w:ascii="Times New Roman" w:hAnsi="Times New Roman" w:cs="Times New Roman"/>
          <w:sz w:val="24"/>
          <w:szCs w:val="24"/>
          <w:lang w:val="uk-UA"/>
        </w:rPr>
      </w:pPr>
      <w:r w:rsidRPr="00C21B5E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очікуваної вартості предмета закупівлі здійснювалося з використанням методів і способів, передбачених Примірною методикою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 (із змінами), а саме шляхом </w:t>
      </w:r>
      <w:r w:rsidRPr="00610628">
        <w:rPr>
          <w:rFonts w:ascii="Times New Roman" w:hAnsi="Times New Roman" w:cs="Times New Roman"/>
          <w:sz w:val="24"/>
          <w:szCs w:val="24"/>
          <w:lang w:val="uk-UA"/>
        </w:rPr>
        <w:t>здійснення пошуку, збору та аналізу загальнодоступної інформації про ціни на подібні товари, що міститься в мережі Інтернет у відкритому доступі, в тому числі на сайтах, торгівельних електронних майданчиках, в електронних каталогах, рекламі, прайс-листах, та в електронній системі закупівель «</w:t>
      </w:r>
      <w:r w:rsidRPr="00610628">
        <w:rPr>
          <w:rFonts w:ascii="Times New Roman" w:hAnsi="Times New Roman" w:cs="Times New Roman"/>
          <w:sz w:val="24"/>
          <w:szCs w:val="24"/>
        </w:rPr>
        <w:t>Prozorro</w:t>
      </w:r>
      <w:r w:rsidRPr="00610628">
        <w:rPr>
          <w:rFonts w:ascii="Times New Roman" w:hAnsi="Times New Roman" w:cs="Times New Roman"/>
          <w:sz w:val="24"/>
          <w:szCs w:val="24"/>
          <w:lang w:val="uk-UA"/>
        </w:rPr>
        <w:t>».</w:t>
      </w:r>
      <w:r w:rsidR="007820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C6B6D">
        <w:rPr>
          <w:rFonts w:ascii="Times New Roman" w:hAnsi="Times New Roman" w:cs="Times New Roman"/>
          <w:sz w:val="24"/>
          <w:szCs w:val="24"/>
          <w:lang w:val="uk-UA"/>
        </w:rPr>
        <w:t>Крім того, підприємством було о</w:t>
      </w:r>
      <w:r w:rsidR="00EF0E21">
        <w:rPr>
          <w:rFonts w:ascii="Times New Roman" w:hAnsi="Times New Roman" w:cs="Times New Roman"/>
          <w:sz w:val="24"/>
          <w:szCs w:val="24"/>
          <w:lang w:val="uk-UA"/>
        </w:rPr>
        <w:t>тримано три комерційні пропозиції від різних виробників та на підставі отриманих даних було сформовано середню ціну.</w:t>
      </w:r>
    </w:p>
    <w:sectPr w:rsidR="00521652" w:rsidRPr="0024758D" w:rsidSect="003F25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A"/>
    <w:multiLevelType w:val="singleLevel"/>
    <w:tmpl w:val="6E82CFC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color w:val="000000"/>
        <w:position w:val="0"/>
        <w:sz w:val="24"/>
        <w:szCs w:val="20"/>
        <w:vertAlign w:val="baseline"/>
      </w:rPr>
    </w:lvl>
  </w:abstractNum>
  <w:abstractNum w:abstractNumId="2" w15:restartNumberingAfterBreak="0">
    <w:nsid w:val="0C704C10"/>
    <w:multiLevelType w:val="multilevel"/>
    <w:tmpl w:val="97DA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621DE"/>
    <w:multiLevelType w:val="hybridMultilevel"/>
    <w:tmpl w:val="C25AA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40E91"/>
    <w:multiLevelType w:val="multilevel"/>
    <w:tmpl w:val="C5B8D196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02467"/>
    <w:multiLevelType w:val="hybridMultilevel"/>
    <w:tmpl w:val="96441454"/>
    <w:lvl w:ilvl="0" w:tplc="FFBC90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CEF"/>
    <w:rsid w:val="000434C8"/>
    <w:rsid w:val="000570A6"/>
    <w:rsid w:val="000625C1"/>
    <w:rsid w:val="00077310"/>
    <w:rsid w:val="000966E4"/>
    <w:rsid w:val="000C5E81"/>
    <w:rsid w:val="000D0E3D"/>
    <w:rsid w:val="000E3F38"/>
    <w:rsid w:val="000E6CEF"/>
    <w:rsid w:val="00103C9E"/>
    <w:rsid w:val="00151D84"/>
    <w:rsid w:val="00155182"/>
    <w:rsid w:val="0019749B"/>
    <w:rsid w:val="00197BEA"/>
    <w:rsid w:val="001F563E"/>
    <w:rsid w:val="001F59F6"/>
    <w:rsid w:val="0024758D"/>
    <w:rsid w:val="00270D54"/>
    <w:rsid w:val="002724CE"/>
    <w:rsid w:val="00283F91"/>
    <w:rsid w:val="002C3FAE"/>
    <w:rsid w:val="002D1C4A"/>
    <w:rsid w:val="002E73FD"/>
    <w:rsid w:val="00393973"/>
    <w:rsid w:val="003A03A3"/>
    <w:rsid w:val="003E61AC"/>
    <w:rsid w:val="003F259E"/>
    <w:rsid w:val="00401991"/>
    <w:rsid w:val="00414823"/>
    <w:rsid w:val="00417B02"/>
    <w:rsid w:val="0044701B"/>
    <w:rsid w:val="004534CF"/>
    <w:rsid w:val="00467980"/>
    <w:rsid w:val="00476F7B"/>
    <w:rsid w:val="00490716"/>
    <w:rsid w:val="004965B2"/>
    <w:rsid w:val="004A0CA0"/>
    <w:rsid w:val="004F08C8"/>
    <w:rsid w:val="00521652"/>
    <w:rsid w:val="00521891"/>
    <w:rsid w:val="00525902"/>
    <w:rsid w:val="00535B82"/>
    <w:rsid w:val="0053640B"/>
    <w:rsid w:val="005413C4"/>
    <w:rsid w:val="005676EF"/>
    <w:rsid w:val="00581F22"/>
    <w:rsid w:val="005B1E23"/>
    <w:rsid w:val="005C43FA"/>
    <w:rsid w:val="005D656F"/>
    <w:rsid w:val="00605AD0"/>
    <w:rsid w:val="00610628"/>
    <w:rsid w:val="00647086"/>
    <w:rsid w:val="006B380B"/>
    <w:rsid w:val="006E0615"/>
    <w:rsid w:val="006F7E10"/>
    <w:rsid w:val="00701071"/>
    <w:rsid w:val="0074173F"/>
    <w:rsid w:val="007469E8"/>
    <w:rsid w:val="0078203C"/>
    <w:rsid w:val="007B215E"/>
    <w:rsid w:val="007C6B6D"/>
    <w:rsid w:val="007C6E0E"/>
    <w:rsid w:val="007F5469"/>
    <w:rsid w:val="007F5C98"/>
    <w:rsid w:val="00833649"/>
    <w:rsid w:val="00842636"/>
    <w:rsid w:val="008A1575"/>
    <w:rsid w:val="008C0E30"/>
    <w:rsid w:val="008F04FD"/>
    <w:rsid w:val="00926E0C"/>
    <w:rsid w:val="00960AE8"/>
    <w:rsid w:val="0097387E"/>
    <w:rsid w:val="009767E5"/>
    <w:rsid w:val="00984519"/>
    <w:rsid w:val="009B31D6"/>
    <w:rsid w:val="009D4244"/>
    <w:rsid w:val="00A40A7F"/>
    <w:rsid w:val="00A93840"/>
    <w:rsid w:val="00AA04F4"/>
    <w:rsid w:val="00B4552D"/>
    <w:rsid w:val="00B66845"/>
    <w:rsid w:val="00B84A2D"/>
    <w:rsid w:val="00BA5AA4"/>
    <w:rsid w:val="00BB5889"/>
    <w:rsid w:val="00BE3DB5"/>
    <w:rsid w:val="00BF6E2D"/>
    <w:rsid w:val="00C21B5E"/>
    <w:rsid w:val="00C43675"/>
    <w:rsid w:val="00C437F1"/>
    <w:rsid w:val="00CB7FBE"/>
    <w:rsid w:val="00CF014A"/>
    <w:rsid w:val="00CF2328"/>
    <w:rsid w:val="00D37FBB"/>
    <w:rsid w:val="00D43E8A"/>
    <w:rsid w:val="00D6465E"/>
    <w:rsid w:val="00D77220"/>
    <w:rsid w:val="00D93AAD"/>
    <w:rsid w:val="00DB52F5"/>
    <w:rsid w:val="00DE3529"/>
    <w:rsid w:val="00E117EF"/>
    <w:rsid w:val="00E43C5B"/>
    <w:rsid w:val="00E44ED3"/>
    <w:rsid w:val="00E50A04"/>
    <w:rsid w:val="00E70816"/>
    <w:rsid w:val="00E74A58"/>
    <w:rsid w:val="00E8207A"/>
    <w:rsid w:val="00EB0FE7"/>
    <w:rsid w:val="00EC0BF1"/>
    <w:rsid w:val="00EE37F8"/>
    <w:rsid w:val="00EF0E21"/>
    <w:rsid w:val="00F149C2"/>
    <w:rsid w:val="00F40ECE"/>
    <w:rsid w:val="00F421E6"/>
    <w:rsid w:val="00F61E58"/>
    <w:rsid w:val="00F812E0"/>
    <w:rsid w:val="00F942CA"/>
    <w:rsid w:val="00FB778E"/>
    <w:rsid w:val="00FC0E3B"/>
    <w:rsid w:val="00FD5813"/>
    <w:rsid w:val="00FF4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BEBF"/>
  <w15:docId w15:val="{73B75393-99B8-45BA-9230-2AB2F04F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182"/>
  </w:style>
  <w:style w:type="paragraph" w:styleId="1">
    <w:name w:val="heading 1"/>
    <w:basedOn w:val="a"/>
    <w:link w:val="10"/>
    <w:uiPriority w:val="9"/>
    <w:qFormat/>
    <w:rsid w:val="007B21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B77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6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E6CEF"/>
    <w:rPr>
      <w:b/>
      <w:bCs/>
    </w:rPr>
  </w:style>
  <w:style w:type="character" w:styleId="a5">
    <w:name w:val="Emphasis"/>
    <w:basedOn w:val="a0"/>
    <w:uiPriority w:val="20"/>
    <w:qFormat/>
    <w:rsid w:val="000E6CEF"/>
    <w:rPr>
      <w:i/>
      <w:iCs/>
    </w:rPr>
  </w:style>
  <w:style w:type="character" w:customStyle="1" w:styleId="h-select-all">
    <w:name w:val="h-select-all"/>
    <w:basedOn w:val="a0"/>
    <w:rsid w:val="00F812E0"/>
  </w:style>
  <w:style w:type="character" w:styleId="a6">
    <w:name w:val="Hyperlink"/>
    <w:basedOn w:val="a0"/>
    <w:uiPriority w:val="99"/>
    <w:semiHidden/>
    <w:unhideWhenUsed/>
    <w:rsid w:val="009767E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B215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aliases w:val="название табл/рис,заголовок 1.1,Chapter10,Список уровня 2,Elenco Normale,----,Bullet Number,Bullet 1,Use Case List Paragraph,lp1,lp11,List Paragraph11,CA bullets,EBRD List,AC List 01,List Paragraph"/>
    <w:basedOn w:val="a"/>
    <w:link w:val="a8"/>
    <w:uiPriority w:val="1"/>
    <w:qFormat/>
    <w:rsid w:val="00BA5AA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">
    <w:name w:val="Без интервала1"/>
    <w:uiPriority w:val="99"/>
    <w:rsid w:val="00BA5AA4"/>
    <w:pPr>
      <w:spacing w:after="0" w:line="240" w:lineRule="auto"/>
    </w:pPr>
    <w:rPr>
      <w:rFonts w:ascii="Arial" w:eastAsia="Times New Roman" w:hAnsi="Arial" w:cs="Arial"/>
      <w:lang w:val="de-DE"/>
    </w:rPr>
  </w:style>
  <w:style w:type="character" w:customStyle="1" w:styleId="a8">
    <w:name w:val="Абзац списка Знак"/>
    <w:aliases w:val="название табл/рис Знак,заголовок 1.1 Знак,Chapter10 Знак,Список уровня 2 Знак,Elenco Normale Знак,---- Знак,Bullet Number Знак,Bullet 1 Знак,Use Case List Paragraph Знак,lp1 Знак,lp11 Знак,List Paragraph11 Знак,CA bullets Знак"/>
    <w:link w:val="a7"/>
    <w:uiPriority w:val="1"/>
    <w:qFormat/>
    <w:rsid w:val="00BA5AA4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9845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/>
    </w:rPr>
  </w:style>
  <w:style w:type="paragraph" w:customStyle="1" w:styleId="rvps2">
    <w:name w:val="rvps2"/>
    <w:basedOn w:val="a"/>
    <w:qFormat/>
    <w:rsid w:val="00E117E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rsid w:val="00E117EF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val="uk-UA" w:eastAsia="en-US"/>
    </w:rPr>
  </w:style>
  <w:style w:type="paragraph" w:styleId="a9">
    <w:name w:val="No Spacing"/>
    <w:aliases w:val="ToR - tips and questions"/>
    <w:link w:val="aa"/>
    <w:uiPriority w:val="1"/>
    <w:qFormat/>
    <w:rsid w:val="00E117E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a">
    <w:name w:val="Без интервала Знак"/>
    <w:aliases w:val="ToR - tips and questions Знак"/>
    <w:link w:val="a9"/>
    <w:uiPriority w:val="1"/>
    <w:locked/>
    <w:rsid w:val="00E117EF"/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FB77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-pre-line">
    <w:name w:val="h-pre-line"/>
    <w:basedOn w:val="a0"/>
    <w:rsid w:val="00FB778E"/>
  </w:style>
  <w:style w:type="character" w:customStyle="1" w:styleId="h-hidden">
    <w:name w:val="h-hidden"/>
    <w:basedOn w:val="a0"/>
    <w:rsid w:val="00FB778E"/>
  </w:style>
  <w:style w:type="paragraph" w:customStyle="1" w:styleId="31">
    <w:name w:val="Основной текст с отступом 31"/>
    <w:basedOn w:val="a"/>
    <w:rsid w:val="004965B2"/>
    <w:pPr>
      <w:suppressAutoHyphens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Абзац списку1"/>
    <w:basedOn w:val="a"/>
    <w:rsid w:val="00393973"/>
    <w:pPr>
      <w:ind w:left="720"/>
    </w:pPr>
    <w:rPr>
      <w:rFonts w:ascii="Calibri" w:eastAsia="Times New Roman" w:hAnsi="Calibri" w:cs="Times New Roman"/>
      <w:lang w:val="uk-UA" w:eastAsia="en-US"/>
    </w:rPr>
  </w:style>
  <w:style w:type="paragraph" w:customStyle="1" w:styleId="z1qcye">
    <w:name w:val="z1qcye"/>
    <w:basedOn w:val="a"/>
    <w:rsid w:val="00741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customStyle="1" w:styleId="inqyif">
    <w:name w:val="inqyif"/>
    <w:basedOn w:val="a0"/>
    <w:rsid w:val="00741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1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456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6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DC6C7-68D2-4F74-B94E-92342DDB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Дмитро</cp:lastModifiedBy>
  <cp:revision>21</cp:revision>
  <cp:lastPrinted>2023-10-12T06:53:00Z</cp:lastPrinted>
  <dcterms:created xsi:type="dcterms:W3CDTF">2025-04-29T07:39:00Z</dcterms:created>
  <dcterms:modified xsi:type="dcterms:W3CDTF">2026-10-01T07:49:00Z</dcterms:modified>
</cp:coreProperties>
</file>