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925E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0B78C577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33C2B3E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2653BF29" w14:textId="77777777" w:rsidR="00E90323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F20995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</w:t>
      </w:r>
    </w:p>
    <w:p w14:paraId="75D943B9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E90323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E90323">
        <w:rPr>
          <w:rFonts w:ascii="Times New Roman" w:hAnsi="Times New Roman" w:cs="Times New Roman"/>
          <w:sz w:val="20"/>
          <w:szCs w:val="20"/>
          <w:lang w:val="uk-UA"/>
        </w:rPr>
        <w:t>р.</w:t>
      </w:r>
      <w:r w:rsidRPr="00EA6551">
        <w:rPr>
          <w:rFonts w:ascii="Times New Roman" w:hAnsi="Times New Roman" w:cs="Times New Roman"/>
          <w:sz w:val="20"/>
          <w:szCs w:val="20"/>
        </w:rPr>
        <w:t xml:space="preserve"> 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</w:p>
    <w:p w14:paraId="2B07FEC4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CC56C4F" w14:textId="77777777" w:rsidR="005B1E23" w:rsidRPr="00E903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6CD8FAFF" w14:textId="77777777" w:rsidR="00433A2D" w:rsidRPr="00E90323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val="uk-UA" w:eastAsia="uk-UA" w:bidi="uk-UA"/>
        </w:rPr>
      </w:pPr>
      <w:r w:rsidRPr="00E90323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>2. Назва предмета закупівлі із зазначенням коду за Єдиним закупівельним словником:</w:t>
      </w:r>
      <w:bookmarkStart w:id="0" w:name="_Hlk150947011"/>
    </w:p>
    <w:p w14:paraId="5B2202D8" w14:textId="77777777" w:rsidR="00433A2D" w:rsidRPr="00E90323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0323">
        <w:rPr>
          <w:rFonts w:ascii="Times New Roman" w:hAnsi="Times New Roman" w:cs="Times New Roman"/>
          <w:sz w:val="24"/>
          <w:szCs w:val="24"/>
          <w:lang w:val="uk-UA" w:eastAsia="ar-SA"/>
        </w:rPr>
        <w:t>П</w:t>
      </w:r>
      <w:r w:rsidR="00E74D58" w:rsidRPr="00E90323">
        <w:rPr>
          <w:rFonts w:ascii="Times New Roman" w:hAnsi="Times New Roman" w:cs="Times New Roman"/>
          <w:sz w:val="24"/>
          <w:szCs w:val="24"/>
          <w:lang w:val="uk-UA" w:eastAsia="ar-SA"/>
        </w:rPr>
        <w:t>риродний газ</w:t>
      </w:r>
      <w:bookmarkEnd w:id="0"/>
      <w:r w:rsidR="00BB5889"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, код ДК 021:2015 </w:t>
      </w:r>
      <w:r w:rsidR="00E74D58" w:rsidRPr="00E90323">
        <w:rPr>
          <w:rFonts w:ascii="Times New Roman" w:hAnsi="Times New Roman" w:cs="Times New Roman"/>
          <w:color w:val="000000"/>
          <w:kern w:val="3"/>
          <w:sz w:val="24"/>
          <w:szCs w:val="24"/>
          <w:lang w:val="uk-UA" w:eastAsia="zh-CN" w:bidi="hi-IN"/>
        </w:rPr>
        <w:t>09120000-6  Газове паливо</w:t>
      </w:r>
    </w:p>
    <w:p w14:paraId="42D3FC33" w14:textId="214B3D5E" w:rsidR="005B1E23" w:rsidRPr="00E903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03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03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UA-202</w:t>
      </w:r>
      <w:r w:rsidR="003758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3758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03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6A4AAD"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3758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-0</w:t>
      </w:r>
      <w:r w:rsidR="003758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06348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-a</w:t>
      </w:r>
    </w:p>
    <w:p w14:paraId="597F014C" w14:textId="77777777" w:rsidR="005B1E23" w:rsidRPr="00E903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4. Тип процедури закупівлі</w:t>
      </w:r>
      <w:r w:rsidRPr="00E903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(з </w:t>
      </w:r>
      <w:r w:rsidRPr="00E903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Особливостей, визначених постановою Кабінету Міністрів України від 12 жовтня 2022 р.</w:t>
      </w:r>
      <w:r w:rsidR="00647086" w:rsidRPr="00E9032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03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 w:rsidRPr="00E903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7861B977" w14:textId="77777777" w:rsidR="00414823" w:rsidRPr="00E903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 та якісних характеристик предмета закупівлі:</w:t>
      </w:r>
    </w:p>
    <w:p w14:paraId="581509E8" w14:textId="77777777" w:rsidR="00414823" w:rsidRPr="00E90323" w:rsidRDefault="00414823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7B4395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4395" w:rsidRPr="00E90323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="00270D54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3A29F6E7" w14:textId="77777777" w:rsidR="0057167D" w:rsidRPr="00E90323" w:rsidRDefault="0057167D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За розрахункову одиницю газу приймається один метр кубічний (м3), приведений до стандартних умов: температура (t) 293,18 К (20оС), тиск газу (Р) 101,325 кПа (760 мм рт. ст.).</w:t>
      </w:r>
    </w:p>
    <w:p w14:paraId="76F1CBCA" w14:textId="6BACC69D" w:rsidR="0057167D" w:rsidRPr="00E90323" w:rsidRDefault="007B4395" w:rsidP="003D3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газу щодо якого проводиться процедура закупівлі становить – </w:t>
      </w:r>
      <w:r w:rsidR="005807F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58F6">
        <w:rPr>
          <w:rFonts w:ascii="Times New Roman" w:hAnsi="Times New Roman" w:cs="Times New Roman"/>
          <w:sz w:val="24"/>
          <w:szCs w:val="24"/>
          <w:lang w:val="uk-UA"/>
        </w:rPr>
        <w:t xml:space="preserve">500 </w:t>
      </w:r>
      <w:r w:rsidRPr="00E90323">
        <w:rPr>
          <w:rFonts w:ascii="Times New Roman" w:hAnsi="Times New Roman" w:cs="Times New Roman"/>
          <w:sz w:val="24"/>
          <w:szCs w:val="24"/>
          <w:lang w:val="uk-UA"/>
        </w:rPr>
        <w:t>м.куб.</w:t>
      </w:r>
    </w:p>
    <w:p w14:paraId="3523F65A" w14:textId="269B8AF3" w:rsidR="007B4395" w:rsidRPr="00E90323" w:rsidRDefault="007B4395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 поставки товару – з 01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квітня </w:t>
      </w:r>
      <w:r w:rsidR="003D311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о 3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квітня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включно.</w:t>
      </w:r>
    </w:p>
    <w:p w14:paraId="3FAE98D0" w14:textId="77777777" w:rsidR="0057167D" w:rsidRPr="00E90323" w:rsidRDefault="0057167D" w:rsidP="003D31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Товар запропонований учасником повинен відповідати вимогам Кодексу газорозподільних систем та Кодексу газотранспортної системи:</w:t>
      </w: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925"/>
        <w:gridCol w:w="34"/>
        <w:gridCol w:w="4788"/>
      </w:tblGrid>
      <w:tr w:rsidR="0057167D" w:rsidRPr="00E90323" w14:paraId="0640DF42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2D4B" w14:textId="77777777" w:rsidR="0057167D" w:rsidRPr="00E90323" w:rsidRDefault="0057167D" w:rsidP="006A5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65E5" w14:textId="77777777" w:rsidR="0057167D" w:rsidRPr="00E90323" w:rsidRDefault="0057167D" w:rsidP="006A5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Норма</w:t>
            </w:r>
          </w:p>
        </w:tc>
      </w:tr>
      <w:tr w:rsidR="0057167D" w:rsidRPr="00E90323" w14:paraId="69C1407A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8B0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метану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007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 90</w:t>
            </w:r>
          </w:p>
        </w:tc>
      </w:tr>
      <w:tr w:rsidR="0057167D" w:rsidRPr="00E90323" w14:paraId="1604481B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6D1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етану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3DB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7</w:t>
            </w:r>
          </w:p>
        </w:tc>
      </w:tr>
      <w:tr w:rsidR="0057167D" w:rsidRPr="00E90323" w14:paraId="5954194D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EC01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пропану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C50C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3</w:t>
            </w:r>
          </w:p>
        </w:tc>
      </w:tr>
      <w:tr w:rsidR="0057167D" w:rsidRPr="00E90323" w14:paraId="1F0A26B2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84CE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бутану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808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2</w:t>
            </w:r>
          </w:p>
        </w:tc>
      </w:tr>
      <w:tr w:rsidR="0057167D" w:rsidRPr="00E90323" w14:paraId="3C53C87D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382E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пентану та інших більш важких вуглеводнів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5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1B6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1</w:t>
            </w:r>
          </w:p>
        </w:tc>
      </w:tr>
      <w:tr w:rsidR="0057167D" w:rsidRPr="00E90323" w14:paraId="524721DF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3D7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азоту (N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318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5</w:t>
            </w:r>
          </w:p>
        </w:tc>
      </w:tr>
      <w:tr w:rsidR="0057167D" w:rsidRPr="00E90323" w14:paraId="17E1C22E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3E5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вуглецю (CO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FFF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2</w:t>
            </w:r>
          </w:p>
        </w:tc>
      </w:tr>
      <w:tr w:rsidR="0057167D" w:rsidRPr="00E90323" w14:paraId="55E9BB39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1B5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кисню (O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3D5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0,2</w:t>
            </w:r>
          </w:p>
        </w:tc>
      </w:tr>
      <w:tr w:rsidR="0057167D" w:rsidRPr="00E90323" w14:paraId="26AE1AE8" w14:textId="77777777" w:rsidTr="007B4395">
        <w:trPr>
          <w:trHeight w:val="416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4F4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теплота згоряння (25 °C/20 °C)</w:t>
            </w:r>
          </w:p>
        </w:tc>
      </w:tr>
      <w:tr w:rsidR="0057167D" w:rsidRPr="00E90323" w14:paraId="22185C43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EE0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bookmark=id.gjdgxs" w:colFirst="0" w:colLast="0"/>
            <w:bookmarkEnd w:id="1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8C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36,20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(10,06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10B36C91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2C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D88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38,30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(10,64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3A39AF34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83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теплота згоряння (25 °C/0 °C)</w:t>
            </w:r>
          </w:p>
        </w:tc>
      </w:tr>
      <w:tr w:rsidR="0057167D" w:rsidRPr="00E90323" w14:paraId="173709F2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F5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мінімум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11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38,85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(10,80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56A09B9A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38B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20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41,10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(11,42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0C0ACD5D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83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нижча теплота згоряння (25 °C/20 °C)</w:t>
            </w:r>
          </w:p>
        </w:tc>
      </w:tr>
      <w:tr w:rsidR="0057167D" w:rsidRPr="00E90323" w14:paraId="2B6CB6D9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FA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1DB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32,66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(09,07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70F66ABF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ED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0068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34,54 МДж/м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(09,59 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5A7AB0E5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0D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температура точки роси за вологою °С</w:t>
            </w:r>
          </w:p>
        </w:tc>
      </w:tr>
      <w:tr w:rsidR="0057167D" w:rsidRPr="00E90323" w14:paraId="49E1627D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246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абсолютному тиску газу 3,92 МПа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236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перевищує мінус 8 (-8)</w:t>
            </w:r>
          </w:p>
        </w:tc>
      </w:tr>
      <w:tr w:rsidR="0057167D" w:rsidRPr="00E90323" w14:paraId="2A8A8119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C4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температура точки роси за вуглеводнями</w:t>
            </w:r>
          </w:p>
        </w:tc>
      </w:tr>
      <w:tr w:rsidR="0057167D" w:rsidRPr="00E90323" w14:paraId="3EA7FB30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5A8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температурі газу не нижче 0 °С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FB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перевищує 0°С</w:t>
            </w:r>
          </w:p>
        </w:tc>
      </w:tr>
      <w:tr w:rsidR="0057167D" w:rsidRPr="00E90323" w14:paraId="2B91C8BC" w14:textId="77777777" w:rsidTr="007B4395">
        <w:trPr>
          <w:trHeight w:val="220"/>
        </w:trPr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3EFF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механічних домішок: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9F51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57167D" w:rsidRPr="00E90323" w14:paraId="2AF683D8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3C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сірководню, г/м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3E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0,006</w:t>
            </w:r>
          </w:p>
        </w:tc>
      </w:tr>
      <w:tr w:rsidR="0057167D" w:rsidRPr="00E90323" w14:paraId="40C2E057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2E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меркаптанової сірки, г/м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6C6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0,02</w:t>
            </w:r>
          </w:p>
        </w:tc>
      </w:tr>
    </w:tbl>
    <w:p w14:paraId="0F25434C" w14:textId="77777777" w:rsidR="0057167D" w:rsidRPr="00E90323" w:rsidRDefault="0057167D" w:rsidP="0057167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937E59" w14:textId="77777777" w:rsidR="0057167D" w:rsidRPr="00E90323" w:rsidRDefault="0057167D" w:rsidP="0057167D">
      <w:pPr>
        <w:keepNext/>
        <w:keepLines/>
        <w:tabs>
          <w:tab w:val="left" w:pos="0"/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Умови постачання товару повинні відповідати наступним нормативно-правовим актам:</w:t>
      </w:r>
    </w:p>
    <w:p w14:paraId="6C62D799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Закону України «Про ринок природного газу»;</w:t>
      </w:r>
    </w:p>
    <w:p w14:paraId="26F5FC6C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Правилам постачання природного газу, затвердженим постановою НКРЕКП від 30.09.2015 № 2496 (зі змінами);</w:t>
      </w:r>
    </w:p>
    <w:p w14:paraId="45E18E2E" w14:textId="6229A94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Кодексу газорозподільних систем, затверджен</w:t>
      </w:r>
      <w:r w:rsidR="003D31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Постановою НКРЕКП від 30.09.2015 № 2494 (зі змінами);</w:t>
      </w:r>
    </w:p>
    <w:p w14:paraId="79185778" w14:textId="31D84C0D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Кодексу газотранспортної системи, затверджен</w:t>
      </w:r>
      <w:r w:rsidR="003D31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Постановою НКРЕКП від 30.09.2015 № 2493 (зі змінами);</w:t>
      </w:r>
    </w:p>
    <w:p w14:paraId="35E091DA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03482A65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028F2223" w14:textId="382E5256" w:rsidR="009D4244" w:rsidRPr="00680221" w:rsidRDefault="005D656F" w:rsidP="009D4244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визначений </w:t>
      </w:r>
      <w:r w:rsidR="0057167D" w:rsidRPr="0057167D">
        <w:rPr>
          <w:rFonts w:ascii="Times New Roman" w:hAnsi="Times New Roman" w:cs="Times New Roman"/>
          <w:sz w:val="24"/>
          <w:szCs w:val="24"/>
          <w:lang w:val="uk-UA"/>
        </w:rPr>
        <w:t>відповідно до потреби на 202</w:t>
      </w:r>
      <w:r w:rsidR="005807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7167D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F942CA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КПКВК 021</w:t>
      </w:r>
      <w:r w:rsidR="009D4244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0160 </w:t>
      </w:r>
      <w:r w:rsidR="009D4244"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9D4244"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="009D4244"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14:paraId="481D4A18" w14:textId="6383388C"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5807F2" w:rsidRP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>2 631,50</w:t>
      </w:r>
      <w:r w:rsidR="00EC0BF1" w:rsidRPr="00EF02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</w:t>
      </w:r>
      <w:r w:rsidR="00500CD4">
        <w:rPr>
          <w:rFonts w:ascii="Times New Roman" w:eastAsia="Times New Roman" w:hAnsi="Times New Roman" w:cs="Times New Roman"/>
          <w:sz w:val="24"/>
          <w:szCs w:val="24"/>
          <w:lang w:val="uk-UA"/>
        </w:rPr>
        <w:t>ивні</w:t>
      </w:r>
      <w:r w:rsidR="00EC0BF1" w:rsidRPr="00EF02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сорок дві </w:t>
      </w:r>
      <w:r w:rsidR="00EF02C3">
        <w:rPr>
          <w:rFonts w:ascii="Times New Roman" w:eastAsia="Times New Roman" w:hAnsi="Times New Roman" w:cs="Times New Roman"/>
          <w:sz w:val="24"/>
          <w:szCs w:val="24"/>
          <w:lang w:val="uk-UA"/>
        </w:rPr>
        <w:t>тисяч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шістсот тридцять одна 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58F6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6B06018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576341B3" w14:textId="49CAF6B3" w:rsidR="00637AFA" w:rsidRPr="00345743" w:rsidRDefault="00FE2CCE" w:rsidP="003D31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здійснюється відповідно до </w:t>
      </w:r>
      <w:r w:rsidR="00E9032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>останов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від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D31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1267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постанови Кабінету Міністрів України від 19 липня 2022 р. № 812»,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якою 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>встановлена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6923" w:rsidRPr="00786923">
        <w:rPr>
          <w:rFonts w:ascii="Times New Roman" w:hAnsi="Times New Roman" w:cs="Times New Roman"/>
          <w:sz w:val="24"/>
          <w:szCs w:val="24"/>
          <w:lang w:val="uk-UA"/>
        </w:rPr>
        <w:t>пільгов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86923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цін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>на природн</w:t>
      </w:r>
      <w:r w:rsidR="003D311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 xml:space="preserve">й газ 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 xml:space="preserve">для бюджетних установ на рівні </w:t>
      </w:r>
      <w:r w:rsidR="00EF02C3">
        <w:rPr>
          <w:rFonts w:ascii="Times New Roman" w:hAnsi="Times New Roman" w:cs="Times New Roman"/>
          <w:sz w:val="24"/>
          <w:szCs w:val="24"/>
          <w:lang w:val="uk-UA"/>
        </w:rPr>
        <w:t>17052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02C3">
        <w:rPr>
          <w:rFonts w:ascii="Times New Roman" w:hAnsi="Times New Roman" w:cs="Times New Roman"/>
          <w:sz w:val="24"/>
          <w:szCs w:val="24"/>
          <w:lang w:val="uk-UA"/>
        </w:rPr>
        <w:t xml:space="preserve">60 </w:t>
      </w:r>
      <w:r w:rsidR="00EF26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F26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 xml:space="preserve"> за 1000 куб. м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 xml:space="preserve"> з ПДВ.</w:t>
      </w:r>
    </w:p>
    <w:sectPr w:rsidR="00637AFA" w:rsidRPr="00345743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197C"/>
    <w:multiLevelType w:val="multilevel"/>
    <w:tmpl w:val="C2D02C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677275">
    <w:abstractNumId w:val="0"/>
  </w:num>
  <w:num w:numId="2" w16cid:durableId="112888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EF"/>
    <w:rsid w:val="000570A6"/>
    <w:rsid w:val="000625C1"/>
    <w:rsid w:val="00077310"/>
    <w:rsid w:val="00093869"/>
    <w:rsid w:val="000966E4"/>
    <w:rsid w:val="000C5E81"/>
    <w:rsid w:val="000D0E3D"/>
    <w:rsid w:val="000E6CEF"/>
    <w:rsid w:val="000F3103"/>
    <w:rsid w:val="00151D84"/>
    <w:rsid w:val="00155182"/>
    <w:rsid w:val="00197BEA"/>
    <w:rsid w:val="001F59F6"/>
    <w:rsid w:val="00230B0F"/>
    <w:rsid w:val="00231BDF"/>
    <w:rsid w:val="002333C1"/>
    <w:rsid w:val="0024758D"/>
    <w:rsid w:val="00270D54"/>
    <w:rsid w:val="002B5114"/>
    <w:rsid w:val="002E73FD"/>
    <w:rsid w:val="00345743"/>
    <w:rsid w:val="003758F6"/>
    <w:rsid w:val="003A03A3"/>
    <w:rsid w:val="003D3117"/>
    <w:rsid w:val="003E61AC"/>
    <w:rsid w:val="003F259E"/>
    <w:rsid w:val="00401991"/>
    <w:rsid w:val="00414823"/>
    <w:rsid w:val="00417B02"/>
    <w:rsid w:val="00433A2D"/>
    <w:rsid w:val="004534CF"/>
    <w:rsid w:val="00467980"/>
    <w:rsid w:val="00490716"/>
    <w:rsid w:val="004A0CA0"/>
    <w:rsid w:val="004A14FE"/>
    <w:rsid w:val="00500CD4"/>
    <w:rsid w:val="00521652"/>
    <w:rsid w:val="00525902"/>
    <w:rsid w:val="0053640B"/>
    <w:rsid w:val="005676EF"/>
    <w:rsid w:val="0057167D"/>
    <w:rsid w:val="005807F2"/>
    <w:rsid w:val="005B1E23"/>
    <w:rsid w:val="005C43FA"/>
    <w:rsid w:val="005D1F32"/>
    <w:rsid w:val="005D656F"/>
    <w:rsid w:val="00605AD0"/>
    <w:rsid w:val="00610628"/>
    <w:rsid w:val="00637AFA"/>
    <w:rsid w:val="00647086"/>
    <w:rsid w:val="006567C9"/>
    <w:rsid w:val="006A4AAD"/>
    <w:rsid w:val="006B380B"/>
    <w:rsid w:val="006E0615"/>
    <w:rsid w:val="006F7E10"/>
    <w:rsid w:val="007469E8"/>
    <w:rsid w:val="0078203C"/>
    <w:rsid w:val="00786923"/>
    <w:rsid w:val="007B215E"/>
    <w:rsid w:val="007B4395"/>
    <w:rsid w:val="007C5538"/>
    <w:rsid w:val="007C6E0E"/>
    <w:rsid w:val="007F5C98"/>
    <w:rsid w:val="00833649"/>
    <w:rsid w:val="00842636"/>
    <w:rsid w:val="00926E0C"/>
    <w:rsid w:val="009406B8"/>
    <w:rsid w:val="00960AE8"/>
    <w:rsid w:val="009767E5"/>
    <w:rsid w:val="009B31D6"/>
    <w:rsid w:val="009D4244"/>
    <w:rsid w:val="00A40A7F"/>
    <w:rsid w:val="00B4552D"/>
    <w:rsid w:val="00B84A2D"/>
    <w:rsid w:val="00BA5AA4"/>
    <w:rsid w:val="00BB5889"/>
    <w:rsid w:val="00BE2B09"/>
    <w:rsid w:val="00BE3DB5"/>
    <w:rsid w:val="00BF6AE2"/>
    <w:rsid w:val="00BF6E2D"/>
    <w:rsid w:val="00C21B5E"/>
    <w:rsid w:val="00C43675"/>
    <w:rsid w:val="00CF2328"/>
    <w:rsid w:val="00D43E8A"/>
    <w:rsid w:val="00D6465E"/>
    <w:rsid w:val="00D93AAD"/>
    <w:rsid w:val="00DB52F5"/>
    <w:rsid w:val="00DD74CB"/>
    <w:rsid w:val="00DE3529"/>
    <w:rsid w:val="00E43C5B"/>
    <w:rsid w:val="00E44ED3"/>
    <w:rsid w:val="00E70816"/>
    <w:rsid w:val="00E74A58"/>
    <w:rsid w:val="00E74D58"/>
    <w:rsid w:val="00E90323"/>
    <w:rsid w:val="00EB0FE7"/>
    <w:rsid w:val="00EC0BF1"/>
    <w:rsid w:val="00EE37F8"/>
    <w:rsid w:val="00EF02C3"/>
    <w:rsid w:val="00EF26EA"/>
    <w:rsid w:val="00F20995"/>
    <w:rsid w:val="00F40ECE"/>
    <w:rsid w:val="00F421E6"/>
    <w:rsid w:val="00F61E58"/>
    <w:rsid w:val="00F812E0"/>
    <w:rsid w:val="00F942CA"/>
    <w:rsid w:val="00FC0E3B"/>
    <w:rsid w:val="00FD5813"/>
    <w:rsid w:val="00FE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F46C"/>
  <w15:docId w15:val="{2F70984A-94D4-4528-9CC4-D7D5BCC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у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066B-5154-4B6F-B236-4ECBE57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83</cp:revision>
  <cp:lastPrinted>2023-10-12T06:53:00Z</cp:lastPrinted>
  <dcterms:created xsi:type="dcterms:W3CDTF">2023-10-11T09:43:00Z</dcterms:created>
  <dcterms:modified xsi:type="dcterms:W3CDTF">2026-03-24T11:18:00Z</dcterms:modified>
</cp:coreProperties>
</file>