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821B" w14:textId="77777777" w:rsidR="009F6CFC" w:rsidRDefault="00D84F81" w:rsidP="00681DE0">
      <w:pPr>
        <w:tabs>
          <w:tab w:val="left" w:pos="8364"/>
        </w:tabs>
        <w:spacing w:after="0"/>
        <w:ind w:firstLine="709"/>
        <w:jc w:val="both"/>
      </w:pPr>
      <w:r>
        <w:rPr>
          <w:sz w:val="24"/>
          <w:szCs w:val="24"/>
        </w:rPr>
        <w:object w:dxaOrig="1440" w:dyaOrig="1440" w14:anchorId="3ED03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55pt;margin-top:-32.4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5831674" r:id="rId9"/>
        </w:object>
      </w:r>
      <w:r w:rsidR="007621CC">
        <w:t xml:space="preserve">           </w:t>
      </w:r>
    </w:p>
    <w:p w14:paraId="0ABB2BB7" w14:textId="77777777" w:rsidR="006F43CB" w:rsidRDefault="00644A98" w:rsidP="00681DE0">
      <w:pPr>
        <w:tabs>
          <w:tab w:val="left" w:pos="8364"/>
        </w:tabs>
        <w:spacing w:after="0"/>
        <w:ind w:firstLine="709"/>
        <w:jc w:val="both"/>
      </w:pPr>
      <w:r>
        <w:tab/>
      </w:r>
    </w:p>
    <w:p w14:paraId="4988C028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ЛЕБЕДИНСЬКА МІСЬКА РАДА</w:t>
      </w:r>
    </w:p>
    <w:p w14:paraId="1E408C9C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СУМСЬКОЇ ОБЛАСТІ</w:t>
      </w:r>
    </w:p>
    <w:p w14:paraId="2D5EFA7D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</w:p>
    <w:p w14:paraId="2FBC61A2" w14:textId="77777777" w:rsidR="00C21414" w:rsidRDefault="00C21414" w:rsidP="00681DE0">
      <w:pPr>
        <w:tabs>
          <w:tab w:val="left" w:pos="435"/>
          <w:tab w:val="center" w:pos="4819"/>
          <w:tab w:val="left" w:pos="5152"/>
        </w:tabs>
        <w:spacing w:after="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>ВОСЬМЕ СКЛИКАННЯ</w:t>
      </w:r>
    </w:p>
    <w:p w14:paraId="68FA3D9E" w14:textId="77777777" w:rsidR="00C21414" w:rsidRDefault="00602A72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СІМДЕСЯТА </w:t>
      </w:r>
      <w:r w:rsidR="00751AB5">
        <w:rPr>
          <w:b/>
          <w:szCs w:val="28"/>
        </w:rPr>
        <w:t>СЕСІЯ</w:t>
      </w:r>
    </w:p>
    <w:p w14:paraId="631AD853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szCs w:val="28"/>
        </w:rPr>
      </w:pPr>
    </w:p>
    <w:p w14:paraId="17E9C0A5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>РІШЕННЯ</w:t>
      </w:r>
    </w:p>
    <w:p w14:paraId="7D904145" w14:textId="77777777" w:rsidR="00C21414" w:rsidRDefault="00C21414" w:rsidP="00681DE0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2224F146" w14:textId="77777777" w:rsidR="00C21414" w:rsidRPr="00751AB5" w:rsidRDefault="00602A72" w:rsidP="00681DE0">
      <w:pPr>
        <w:tabs>
          <w:tab w:val="left" w:pos="5152"/>
        </w:tabs>
        <w:spacing w:after="0"/>
        <w:rPr>
          <w:bCs/>
          <w:szCs w:val="28"/>
        </w:rPr>
      </w:pPr>
      <w:r w:rsidRPr="00751AB5">
        <w:rPr>
          <w:szCs w:val="28"/>
        </w:rPr>
        <w:t>00</w:t>
      </w:r>
      <w:r w:rsidR="00F01812" w:rsidRPr="00751AB5">
        <w:rPr>
          <w:szCs w:val="28"/>
        </w:rPr>
        <w:t>.1</w:t>
      </w:r>
      <w:r w:rsidRPr="00751AB5">
        <w:rPr>
          <w:szCs w:val="28"/>
        </w:rPr>
        <w:t>2</w:t>
      </w:r>
      <w:r w:rsidR="00C21414" w:rsidRPr="00751AB5">
        <w:rPr>
          <w:szCs w:val="28"/>
        </w:rPr>
        <w:t>.2025</w:t>
      </w:r>
      <w:r w:rsidR="00C21414" w:rsidRPr="00751AB5">
        <w:rPr>
          <w:szCs w:val="28"/>
        </w:rPr>
        <w:tab/>
      </w:r>
      <w:r w:rsidR="00C21414" w:rsidRPr="00751AB5">
        <w:rPr>
          <w:szCs w:val="28"/>
        </w:rPr>
        <w:tab/>
      </w:r>
      <w:r w:rsidR="00C21414" w:rsidRPr="00751AB5">
        <w:rPr>
          <w:szCs w:val="28"/>
        </w:rPr>
        <w:tab/>
        <w:t xml:space="preserve">                         № </w:t>
      </w:r>
      <w:r w:rsidRPr="00751AB5">
        <w:rPr>
          <w:szCs w:val="28"/>
        </w:rPr>
        <w:t>0000</w:t>
      </w:r>
      <w:r w:rsidR="00C21414" w:rsidRPr="00751AB5">
        <w:rPr>
          <w:szCs w:val="28"/>
        </w:rPr>
        <w:t>-МР</w:t>
      </w:r>
    </w:p>
    <w:p w14:paraId="7E48D1FC" w14:textId="77777777" w:rsidR="00C21414" w:rsidRPr="00751AB5" w:rsidRDefault="00C21414" w:rsidP="00681DE0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szCs w:val="28"/>
        </w:rPr>
      </w:pPr>
      <w:r w:rsidRPr="00751AB5">
        <w:rPr>
          <w:szCs w:val="28"/>
        </w:rPr>
        <w:t>м. Лебедин</w:t>
      </w:r>
    </w:p>
    <w:p w14:paraId="4AAC9C4B" w14:textId="77777777" w:rsidR="00FC14D0" w:rsidRPr="00751AB5" w:rsidRDefault="00FC14D0" w:rsidP="00681DE0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Cs/>
          <w:szCs w:val="28"/>
        </w:rPr>
      </w:pPr>
    </w:p>
    <w:p w14:paraId="5AF4CAE0" w14:textId="74285D55" w:rsidR="00FB10CE" w:rsidRPr="00751AB5" w:rsidRDefault="00FB10CE" w:rsidP="00FB10CE">
      <w:pPr>
        <w:pStyle w:val="ad"/>
        <w:tabs>
          <w:tab w:val="clear" w:pos="4153"/>
          <w:tab w:val="clear" w:pos="8306"/>
          <w:tab w:val="left" w:pos="0"/>
          <w:tab w:val="right" w:pos="10206"/>
          <w:tab w:val="center" w:pos="10773"/>
        </w:tabs>
        <w:ind w:right="-1"/>
        <w:jc w:val="both"/>
        <w:rPr>
          <w:b/>
          <w:szCs w:val="28"/>
        </w:rPr>
      </w:pPr>
      <w:r w:rsidRPr="00751AB5">
        <w:rPr>
          <w:b/>
          <w:color w:val="000000" w:themeColor="text1"/>
          <w:szCs w:val="28"/>
        </w:rPr>
        <w:t xml:space="preserve">Про внесення змін до договору оренди землі </w:t>
      </w:r>
      <w:r w:rsidRPr="00751AB5">
        <w:rPr>
          <w:b/>
          <w:color w:val="000000"/>
          <w:szCs w:val="28"/>
          <w:shd w:val="clear" w:color="auto" w:fill="FFFFFF"/>
        </w:rPr>
        <w:t xml:space="preserve">від </w:t>
      </w:r>
      <w:r w:rsidR="00D84F81">
        <w:rPr>
          <w:b/>
          <w:color w:val="000000"/>
          <w:szCs w:val="28"/>
          <w:shd w:val="clear" w:color="auto" w:fill="FFFFFF"/>
        </w:rPr>
        <w:t>21</w:t>
      </w:r>
      <w:r w:rsidRPr="00751AB5">
        <w:rPr>
          <w:b/>
          <w:color w:val="000000"/>
          <w:szCs w:val="28"/>
          <w:shd w:val="clear" w:color="auto" w:fill="FFFFFF"/>
        </w:rPr>
        <w:t>.</w:t>
      </w:r>
      <w:r w:rsidR="00D84F81">
        <w:rPr>
          <w:b/>
          <w:color w:val="000000"/>
          <w:szCs w:val="28"/>
          <w:shd w:val="clear" w:color="auto" w:fill="FFFFFF"/>
        </w:rPr>
        <w:t>10</w:t>
      </w:r>
      <w:r w:rsidRPr="00751AB5">
        <w:rPr>
          <w:b/>
          <w:color w:val="000000"/>
          <w:szCs w:val="28"/>
          <w:shd w:val="clear" w:color="auto" w:fill="FFFFFF"/>
        </w:rPr>
        <w:t>.20</w:t>
      </w:r>
      <w:r w:rsidR="00D84F81">
        <w:rPr>
          <w:b/>
          <w:color w:val="000000"/>
          <w:szCs w:val="28"/>
          <w:shd w:val="clear" w:color="auto" w:fill="FFFFFF"/>
        </w:rPr>
        <w:t>19</w:t>
      </w:r>
      <w:r w:rsidRPr="00751AB5">
        <w:rPr>
          <w:b/>
          <w:color w:val="000000"/>
          <w:szCs w:val="28"/>
          <w:shd w:val="clear" w:color="auto" w:fill="FFFFFF"/>
        </w:rPr>
        <w:t>,</w:t>
      </w:r>
      <w:r w:rsidRPr="00751AB5">
        <w:rPr>
          <w:rFonts w:eastAsia="Arial Unicode MS"/>
          <w:b/>
          <w:color w:val="000000" w:themeColor="text1"/>
          <w:szCs w:val="28"/>
        </w:rPr>
        <w:t xml:space="preserve"> укладеного між</w:t>
      </w:r>
      <w:r w:rsidR="002025A2" w:rsidRPr="00751AB5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13501C" w:rsidRPr="00751AB5">
        <w:rPr>
          <w:b/>
          <w:bCs/>
          <w:color w:val="000000"/>
          <w:szCs w:val="28"/>
          <w:shd w:val="clear" w:color="auto" w:fill="FFFFFF"/>
        </w:rPr>
        <w:t>М</w:t>
      </w:r>
      <w:r w:rsidR="00602A72" w:rsidRPr="00751AB5">
        <w:rPr>
          <w:b/>
          <w:bCs/>
          <w:color w:val="000000"/>
          <w:szCs w:val="28"/>
          <w:shd w:val="clear" w:color="auto" w:fill="FFFFFF"/>
        </w:rPr>
        <w:t>ежирі</w:t>
      </w:r>
      <w:r w:rsidR="0013501C" w:rsidRPr="00751AB5">
        <w:rPr>
          <w:b/>
          <w:bCs/>
          <w:color w:val="000000"/>
          <w:szCs w:val="28"/>
          <w:shd w:val="clear" w:color="auto" w:fill="FFFFFF"/>
        </w:rPr>
        <w:t>цькою сільською</w:t>
      </w:r>
      <w:r w:rsidRPr="00751AB5">
        <w:rPr>
          <w:b/>
          <w:bCs/>
          <w:color w:val="000000"/>
          <w:szCs w:val="28"/>
          <w:shd w:val="clear" w:color="auto" w:fill="FFFFFF"/>
        </w:rPr>
        <w:t xml:space="preserve"> радою та </w:t>
      </w:r>
      <w:r w:rsidR="00602A72" w:rsidRPr="00751AB5">
        <w:rPr>
          <w:b/>
          <w:bCs/>
          <w:color w:val="000000"/>
          <w:szCs w:val="28"/>
          <w:shd w:val="clear" w:color="auto" w:fill="FFFFFF"/>
        </w:rPr>
        <w:t>Приватним</w:t>
      </w:r>
      <w:r w:rsidR="000B2105" w:rsidRPr="00751AB5">
        <w:rPr>
          <w:b/>
          <w:bCs/>
          <w:color w:val="000000"/>
          <w:szCs w:val="28"/>
          <w:shd w:val="clear" w:color="auto" w:fill="FFFFFF"/>
        </w:rPr>
        <w:t xml:space="preserve"> акціонерним товариством</w:t>
      </w:r>
      <w:r w:rsidRPr="00751AB5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024B64" w:rsidRPr="00751AB5">
        <w:rPr>
          <w:b/>
          <w:bCs/>
          <w:color w:val="000000"/>
          <w:szCs w:val="28"/>
          <w:shd w:val="clear" w:color="auto" w:fill="FFFFFF"/>
        </w:rPr>
        <w:t>«</w:t>
      </w:r>
      <w:r w:rsidR="00602A72" w:rsidRPr="00751AB5">
        <w:rPr>
          <w:b/>
          <w:bCs/>
          <w:color w:val="000000"/>
          <w:szCs w:val="28"/>
          <w:shd w:val="clear" w:color="auto" w:fill="FFFFFF"/>
        </w:rPr>
        <w:t>ВФ УКРАЇНА</w:t>
      </w:r>
      <w:r w:rsidR="00024B64" w:rsidRPr="00751AB5">
        <w:rPr>
          <w:b/>
          <w:bCs/>
          <w:color w:val="000000"/>
          <w:szCs w:val="28"/>
          <w:shd w:val="clear" w:color="auto" w:fill="FFFFFF"/>
        </w:rPr>
        <w:t>»</w:t>
      </w:r>
      <w:r w:rsidR="00826824" w:rsidRPr="00751AB5">
        <w:rPr>
          <w:b/>
          <w:bCs/>
          <w:color w:val="000000"/>
          <w:szCs w:val="28"/>
          <w:shd w:val="clear" w:color="auto" w:fill="FFFFFF"/>
        </w:rPr>
        <w:t>,</w:t>
      </w:r>
      <w:r w:rsidR="00024B64" w:rsidRPr="00751AB5">
        <w:rPr>
          <w:b/>
          <w:szCs w:val="28"/>
        </w:rPr>
        <w:t xml:space="preserve"> шляхом</w:t>
      </w:r>
      <w:r w:rsidRPr="00751AB5">
        <w:rPr>
          <w:b/>
          <w:szCs w:val="28"/>
        </w:rPr>
        <w:t xml:space="preserve"> укладання додаткової угоди</w:t>
      </w:r>
    </w:p>
    <w:p w14:paraId="7C17E736" w14:textId="77777777" w:rsidR="00FB10CE" w:rsidRPr="00751AB5" w:rsidRDefault="00FB10CE" w:rsidP="00FB10CE">
      <w:pPr>
        <w:pStyle w:val="ad"/>
        <w:tabs>
          <w:tab w:val="left" w:pos="0"/>
        </w:tabs>
        <w:rPr>
          <w:b/>
          <w:szCs w:val="28"/>
        </w:rPr>
      </w:pPr>
    </w:p>
    <w:p w14:paraId="3C0DFBC7" w14:textId="77777777" w:rsidR="00FB10CE" w:rsidRPr="00960A68" w:rsidRDefault="00FB10CE" w:rsidP="00FB10CE">
      <w:pPr>
        <w:pStyle w:val="ad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sz w:val="25"/>
          <w:szCs w:val="25"/>
        </w:rPr>
      </w:pPr>
      <w:r w:rsidRPr="00960A68">
        <w:rPr>
          <w:bCs/>
          <w:sz w:val="25"/>
          <w:szCs w:val="25"/>
        </w:rPr>
        <w:t xml:space="preserve">Керуючись пунктом 34 частини першої статті 26 Закону України «Про місцеве самоврядування в Україні», Законом України «Про оренду землі», статтями 12, 122 Земельного кодексу України, </w:t>
      </w:r>
      <w:r w:rsidRPr="00960A68">
        <w:rPr>
          <w:color w:val="000000" w:themeColor="text1"/>
          <w:sz w:val="25"/>
          <w:szCs w:val="25"/>
        </w:rPr>
        <w:t xml:space="preserve">розглянувши звернення керівника технічного центру Суми </w:t>
      </w:r>
      <w:r w:rsidRPr="00960A68">
        <w:rPr>
          <w:sz w:val="25"/>
          <w:szCs w:val="25"/>
        </w:rPr>
        <w:t xml:space="preserve">Приватного акціонерного товариства «ВФ </w:t>
      </w:r>
      <w:r w:rsidRPr="00960A68">
        <w:rPr>
          <w:color w:val="000000" w:themeColor="text1"/>
          <w:sz w:val="25"/>
          <w:szCs w:val="25"/>
        </w:rPr>
        <w:t>Україна» Гладкого А.</w:t>
      </w:r>
      <w:r w:rsidR="004E35D5" w:rsidRPr="00960A68">
        <w:rPr>
          <w:color w:val="000000" w:themeColor="text1"/>
          <w:sz w:val="25"/>
          <w:szCs w:val="25"/>
        </w:rPr>
        <w:t>А.</w:t>
      </w:r>
      <w:r w:rsidRPr="00960A68">
        <w:rPr>
          <w:color w:val="000000" w:themeColor="text1"/>
          <w:sz w:val="25"/>
          <w:szCs w:val="25"/>
        </w:rPr>
        <w:t xml:space="preserve"> та представника </w:t>
      </w:r>
      <w:r w:rsidR="0001610F" w:rsidRPr="00960A68">
        <w:rPr>
          <w:color w:val="000000" w:themeColor="text1"/>
          <w:sz w:val="25"/>
          <w:szCs w:val="25"/>
        </w:rPr>
        <w:t>Т</w:t>
      </w:r>
      <w:r w:rsidRPr="00960A68">
        <w:rPr>
          <w:color w:val="000000" w:themeColor="text1"/>
          <w:sz w:val="25"/>
          <w:szCs w:val="25"/>
        </w:rPr>
        <w:t xml:space="preserve">овариства з обмеженою відповідальністю «Юкрейніан Нетворк Солюшнс» </w:t>
      </w:r>
      <w:r w:rsidR="00960A68">
        <w:rPr>
          <w:color w:val="000000" w:themeColor="text1"/>
          <w:sz w:val="25"/>
          <w:szCs w:val="25"/>
        </w:rPr>
        <w:br/>
      </w:r>
      <w:r w:rsidRPr="00960A68">
        <w:rPr>
          <w:color w:val="000000" w:themeColor="text1"/>
          <w:sz w:val="25"/>
          <w:szCs w:val="25"/>
        </w:rPr>
        <w:t xml:space="preserve">Семенюка В.І. від </w:t>
      </w:r>
      <w:r w:rsidR="00602A72" w:rsidRPr="00960A68">
        <w:rPr>
          <w:color w:val="000000" w:themeColor="text1"/>
          <w:sz w:val="25"/>
          <w:szCs w:val="25"/>
        </w:rPr>
        <w:t>20.11</w:t>
      </w:r>
      <w:r w:rsidRPr="00960A68">
        <w:rPr>
          <w:color w:val="000000" w:themeColor="text1"/>
          <w:sz w:val="25"/>
          <w:szCs w:val="25"/>
        </w:rPr>
        <w:t>.2025</w:t>
      </w:r>
      <w:r w:rsidRPr="00960A68">
        <w:rPr>
          <w:bCs/>
          <w:sz w:val="25"/>
          <w:szCs w:val="25"/>
        </w:rPr>
        <w:t xml:space="preserve">, Лебединська міська рада </w:t>
      </w:r>
      <w:r w:rsidRPr="00960A68">
        <w:rPr>
          <w:b/>
          <w:bCs/>
          <w:sz w:val="25"/>
          <w:szCs w:val="25"/>
        </w:rPr>
        <w:t>в и р і ш и л а</w:t>
      </w:r>
      <w:r w:rsidRPr="00960A68">
        <w:rPr>
          <w:bCs/>
          <w:sz w:val="25"/>
          <w:szCs w:val="25"/>
        </w:rPr>
        <w:t>:</w:t>
      </w:r>
    </w:p>
    <w:p w14:paraId="7F80D030" w14:textId="77777777" w:rsidR="00F52B37" w:rsidRPr="00960A68" w:rsidRDefault="00FB10CE" w:rsidP="00F52B37">
      <w:pPr>
        <w:tabs>
          <w:tab w:val="left" w:pos="0"/>
        </w:tabs>
        <w:spacing w:after="0"/>
        <w:ind w:firstLine="567"/>
        <w:jc w:val="both"/>
        <w:rPr>
          <w:rFonts w:cs="Times New Roman"/>
          <w:bCs/>
          <w:sz w:val="25"/>
          <w:szCs w:val="25"/>
        </w:rPr>
      </w:pPr>
      <w:r w:rsidRPr="00960A68">
        <w:rPr>
          <w:rFonts w:eastAsia="Arial Unicode MS"/>
          <w:bCs/>
          <w:sz w:val="25"/>
          <w:szCs w:val="25"/>
        </w:rPr>
        <w:t xml:space="preserve">1. </w:t>
      </w:r>
      <w:r w:rsidRPr="00960A68">
        <w:rPr>
          <w:sz w:val="25"/>
          <w:szCs w:val="25"/>
        </w:rPr>
        <w:t xml:space="preserve">Унести зміни до договору оренди землі від </w:t>
      </w:r>
      <w:r w:rsidR="00602A72" w:rsidRPr="00960A68">
        <w:rPr>
          <w:sz w:val="25"/>
          <w:szCs w:val="25"/>
        </w:rPr>
        <w:t>21.10.2019</w:t>
      </w:r>
      <w:r w:rsidRPr="00960A68">
        <w:rPr>
          <w:sz w:val="25"/>
          <w:szCs w:val="25"/>
        </w:rPr>
        <w:t xml:space="preserve">, укладеного між </w:t>
      </w:r>
      <w:r w:rsidR="0013501C" w:rsidRPr="00960A68">
        <w:rPr>
          <w:bCs/>
          <w:color w:val="000000"/>
          <w:sz w:val="25"/>
          <w:szCs w:val="25"/>
          <w:shd w:val="clear" w:color="auto" w:fill="FFFFFF"/>
        </w:rPr>
        <w:t>М</w:t>
      </w:r>
      <w:r w:rsidR="00602A72" w:rsidRPr="00960A68">
        <w:rPr>
          <w:bCs/>
          <w:color w:val="000000"/>
          <w:sz w:val="25"/>
          <w:szCs w:val="25"/>
          <w:shd w:val="clear" w:color="auto" w:fill="FFFFFF"/>
        </w:rPr>
        <w:t>ежирі</w:t>
      </w:r>
      <w:r w:rsidR="0013501C" w:rsidRPr="00960A68">
        <w:rPr>
          <w:bCs/>
          <w:color w:val="000000"/>
          <w:sz w:val="25"/>
          <w:szCs w:val="25"/>
          <w:shd w:val="clear" w:color="auto" w:fill="FFFFFF"/>
        </w:rPr>
        <w:t xml:space="preserve">цькою сільською радою </w:t>
      </w:r>
      <w:r w:rsidR="002025A2" w:rsidRPr="00960A68">
        <w:rPr>
          <w:bCs/>
          <w:color w:val="000000"/>
          <w:sz w:val="25"/>
          <w:szCs w:val="25"/>
          <w:shd w:val="clear" w:color="auto" w:fill="FFFFFF"/>
        </w:rPr>
        <w:t xml:space="preserve">та </w:t>
      </w:r>
      <w:r w:rsidR="00602A72" w:rsidRPr="00960A68">
        <w:rPr>
          <w:bCs/>
          <w:color w:val="000000"/>
          <w:sz w:val="25"/>
          <w:szCs w:val="25"/>
          <w:shd w:val="clear" w:color="auto" w:fill="FFFFFF"/>
        </w:rPr>
        <w:t xml:space="preserve">Приватним </w:t>
      </w:r>
      <w:r w:rsidR="000B2105" w:rsidRPr="00960A68">
        <w:rPr>
          <w:bCs/>
          <w:color w:val="000000"/>
          <w:sz w:val="25"/>
          <w:szCs w:val="25"/>
          <w:shd w:val="clear" w:color="auto" w:fill="FFFFFF"/>
        </w:rPr>
        <w:t>акціонерним товариством</w:t>
      </w:r>
      <w:r w:rsidR="002025A2" w:rsidRPr="00960A68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B95784">
        <w:rPr>
          <w:bCs/>
          <w:color w:val="000000"/>
          <w:sz w:val="25"/>
          <w:szCs w:val="25"/>
          <w:shd w:val="clear" w:color="auto" w:fill="FFFFFF"/>
        </w:rPr>
        <w:br/>
      </w:r>
      <w:r w:rsidR="002025A2" w:rsidRPr="00960A68">
        <w:rPr>
          <w:bCs/>
          <w:color w:val="000000"/>
          <w:sz w:val="25"/>
          <w:szCs w:val="25"/>
          <w:shd w:val="clear" w:color="auto" w:fill="FFFFFF"/>
        </w:rPr>
        <w:t>«</w:t>
      </w:r>
      <w:r w:rsidR="00602A72" w:rsidRPr="00960A68">
        <w:rPr>
          <w:bCs/>
          <w:color w:val="000000"/>
          <w:sz w:val="25"/>
          <w:szCs w:val="25"/>
          <w:shd w:val="clear" w:color="auto" w:fill="FFFFFF"/>
        </w:rPr>
        <w:t>ВФ УКРАЇНА</w:t>
      </w:r>
      <w:r w:rsidR="002025A2" w:rsidRPr="00960A68">
        <w:rPr>
          <w:bCs/>
          <w:color w:val="000000"/>
          <w:sz w:val="25"/>
          <w:szCs w:val="25"/>
          <w:shd w:val="clear" w:color="auto" w:fill="FFFFFF"/>
        </w:rPr>
        <w:t>»,</w:t>
      </w:r>
      <w:r w:rsidR="002025A2" w:rsidRPr="00960A68">
        <w:rPr>
          <w:sz w:val="25"/>
          <w:szCs w:val="25"/>
        </w:rPr>
        <w:t xml:space="preserve"> </w:t>
      </w:r>
      <w:r w:rsidR="0013501C" w:rsidRPr="00960A68">
        <w:rPr>
          <w:rFonts w:eastAsia="Arial Unicode MS"/>
          <w:sz w:val="25"/>
          <w:szCs w:val="25"/>
        </w:rPr>
        <w:t>зареєстрованого</w:t>
      </w:r>
      <w:r w:rsidR="0001610F" w:rsidRPr="00960A68">
        <w:rPr>
          <w:rFonts w:eastAsia="Arial Unicode MS"/>
          <w:sz w:val="25"/>
          <w:szCs w:val="25"/>
        </w:rPr>
        <w:t xml:space="preserve"> </w:t>
      </w:r>
      <w:r w:rsidR="00602A72" w:rsidRPr="00960A68">
        <w:rPr>
          <w:rFonts w:eastAsia="Arial Unicode MS"/>
          <w:sz w:val="25"/>
          <w:szCs w:val="25"/>
        </w:rPr>
        <w:t xml:space="preserve">у </w:t>
      </w:r>
      <w:r w:rsidR="002A410A" w:rsidRPr="00960A68">
        <w:rPr>
          <w:rFonts w:eastAsia="Arial Unicode MS"/>
          <w:sz w:val="25"/>
          <w:szCs w:val="25"/>
        </w:rPr>
        <w:t xml:space="preserve">Державному реєстрі речових прав на нерухоме майно </w:t>
      </w:r>
      <w:r w:rsidR="00602A72" w:rsidRPr="00960A68">
        <w:rPr>
          <w:rFonts w:eastAsia="Arial Unicode MS"/>
          <w:sz w:val="25"/>
          <w:szCs w:val="25"/>
        </w:rPr>
        <w:t>10.12.2019 №</w:t>
      </w:r>
      <w:r w:rsidR="00751AB5" w:rsidRPr="00960A68">
        <w:rPr>
          <w:rFonts w:eastAsia="Arial Unicode MS"/>
          <w:sz w:val="25"/>
          <w:szCs w:val="25"/>
        </w:rPr>
        <w:t xml:space="preserve"> </w:t>
      </w:r>
      <w:r w:rsidR="00602A72" w:rsidRPr="00960A68">
        <w:rPr>
          <w:rFonts w:eastAsia="Arial Unicode MS"/>
          <w:sz w:val="25"/>
          <w:szCs w:val="25"/>
        </w:rPr>
        <w:t>34708310</w:t>
      </w:r>
      <w:r w:rsidR="002C5778" w:rsidRPr="00960A68">
        <w:rPr>
          <w:rFonts w:eastAsia="Arial Unicode MS"/>
          <w:sz w:val="25"/>
          <w:szCs w:val="25"/>
        </w:rPr>
        <w:t xml:space="preserve"> </w:t>
      </w:r>
      <w:r w:rsidR="002C5778" w:rsidRPr="00960A68">
        <w:rPr>
          <w:rFonts w:eastAsia="Times New Roman" w:cs="Times New Roman"/>
          <w:sz w:val="25"/>
          <w:szCs w:val="25"/>
          <w:lang w:eastAsia="ru-RU"/>
        </w:rPr>
        <w:t>(далі – Договір)</w:t>
      </w:r>
      <w:r w:rsidR="00826824" w:rsidRPr="00960A68">
        <w:rPr>
          <w:rFonts w:eastAsia="Times New Roman" w:cs="Times New Roman"/>
          <w:sz w:val="25"/>
          <w:szCs w:val="25"/>
          <w:lang w:eastAsia="ru-RU"/>
        </w:rPr>
        <w:t>,</w:t>
      </w:r>
      <w:r w:rsidR="00F52B37" w:rsidRPr="00960A68">
        <w:rPr>
          <w:bCs/>
          <w:sz w:val="25"/>
          <w:szCs w:val="25"/>
        </w:rPr>
        <w:t xml:space="preserve"> на земельну ділянку із цільовим </w:t>
      </w:r>
      <w:r w:rsidR="000B599C" w:rsidRPr="00960A68">
        <w:rPr>
          <w:rFonts w:cs="Times New Roman"/>
          <w:bCs/>
          <w:sz w:val="25"/>
          <w:szCs w:val="25"/>
        </w:rPr>
        <w:t xml:space="preserve">призначенням </w:t>
      </w:r>
      <w:r w:rsidR="00F52B37" w:rsidRPr="00960A68">
        <w:rPr>
          <w:rFonts w:cs="Times New Roman"/>
          <w:bCs/>
          <w:sz w:val="25"/>
          <w:szCs w:val="25"/>
        </w:rPr>
        <w:t>«</w:t>
      </w:r>
      <w:r w:rsidR="00DC51C0" w:rsidRPr="00960A68">
        <w:rPr>
          <w:rFonts w:cs="Times New Roman"/>
          <w:color w:val="000000"/>
          <w:sz w:val="25"/>
          <w:szCs w:val="25"/>
          <w:shd w:val="clear" w:color="auto" w:fill="FFFFFF"/>
        </w:rPr>
        <w:t>13.03 Для розміщення та експлуатації інших технічних засобів зв'язку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>»</w:t>
      </w:r>
      <w:r w:rsidR="00751AB5" w:rsidRPr="00960A68">
        <w:rPr>
          <w:rFonts w:cs="Times New Roman"/>
          <w:color w:val="000000"/>
          <w:sz w:val="25"/>
          <w:szCs w:val="25"/>
          <w:shd w:val="clear" w:color="auto" w:fill="FFFFFF"/>
        </w:rPr>
        <w:t>,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з кадастровим номером 5922986</w:t>
      </w:r>
      <w:r w:rsidR="00DC51C0" w:rsidRPr="00960A68">
        <w:rPr>
          <w:rFonts w:cs="Times New Roman"/>
          <w:color w:val="000000"/>
          <w:sz w:val="25"/>
          <w:szCs w:val="25"/>
          <w:shd w:val="clear" w:color="auto" w:fill="FFFFFF"/>
        </w:rPr>
        <w:t>2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>00:01:00</w:t>
      </w:r>
      <w:r w:rsidR="00DC51C0" w:rsidRPr="00960A68">
        <w:rPr>
          <w:rFonts w:cs="Times New Roman"/>
          <w:color w:val="000000"/>
          <w:sz w:val="25"/>
          <w:szCs w:val="25"/>
          <w:shd w:val="clear" w:color="auto" w:fill="FFFFFF"/>
        </w:rPr>
        <w:t>2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>:0</w:t>
      </w:r>
      <w:r w:rsidR="00DC51C0" w:rsidRPr="00960A68">
        <w:rPr>
          <w:rFonts w:cs="Times New Roman"/>
          <w:color w:val="000000"/>
          <w:sz w:val="25"/>
          <w:szCs w:val="25"/>
          <w:shd w:val="clear" w:color="auto" w:fill="FFFFFF"/>
        </w:rPr>
        <w:t>184</w:t>
      </w:r>
      <w:r w:rsidR="00826824" w:rsidRPr="00960A68">
        <w:rPr>
          <w:rFonts w:cs="Times New Roman"/>
          <w:color w:val="000000"/>
          <w:sz w:val="25"/>
          <w:szCs w:val="25"/>
          <w:shd w:val="clear" w:color="auto" w:fill="FFFFFF"/>
        </w:rPr>
        <w:t>,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площею 0,0</w:t>
      </w:r>
      <w:r w:rsidR="00DC51C0" w:rsidRPr="00960A68">
        <w:rPr>
          <w:rFonts w:cs="Times New Roman"/>
          <w:color w:val="000000"/>
          <w:sz w:val="25"/>
          <w:szCs w:val="25"/>
          <w:shd w:val="clear" w:color="auto" w:fill="FFFFFF"/>
        </w:rPr>
        <w:t>048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га, </w:t>
      </w:r>
      <w:r w:rsidR="0001610F" w:rsidRPr="00960A68">
        <w:rPr>
          <w:rFonts w:cs="Times New Roman"/>
          <w:color w:val="000000"/>
          <w:sz w:val="25"/>
          <w:szCs w:val="25"/>
          <w:shd w:val="clear" w:color="auto" w:fill="FFFFFF"/>
        </w:rPr>
        <w:t>з орендною платою, яка складає 12% нормативної грошової оцінки земель (</w:t>
      </w:r>
      <w:r w:rsidR="00E62629" w:rsidRPr="00960A68">
        <w:rPr>
          <w:rFonts w:cs="Times New Roman"/>
          <w:color w:val="000000"/>
          <w:sz w:val="25"/>
          <w:szCs w:val="25"/>
          <w:shd w:val="clear" w:color="auto" w:fill="FFFFFF"/>
        </w:rPr>
        <w:t>4</w:t>
      </w:r>
      <w:r w:rsidR="00E62629" w:rsidRPr="00960A68">
        <w:rPr>
          <w:rFonts w:cs="Times New Roman"/>
          <w:color w:val="000000"/>
          <w:sz w:val="25"/>
          <w:szCs w:val="25"/>
          <w:shd w:val="clear" w:color="auto" w:fill="FFFFFF"/>
          <w:lang w:val="en-US"/>
        </w:rPr>
        <w:t> </w:t>
      </w:r>
      <w:r w:rsidR="00E62629" w:rsidRPr="00960A68">
        <w:rPr>
          <w:rFonts w:cs="Times New Roman"/>
          <w:color w:val="000000"/>
          <w:sz w:val="25"/>
          <w:szCs w:val="25"/>
          <w:shd w:val="clear" w:color="auto" w:fill="FFFFFF"/>
        </w:rPr>
        <w:t>963,68</w:t>
      </w:r>
      <w:r w:rsidR="0001610F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гривні), що становить </w:t>
      </w:r>
      <w:r w:rsidR="00E62629" w:rsidRPr="00960A68">
        <w:rPr>
          <w:rFonts w:cs="Times New Roman"/>
          <w:color w:val="000000"/>
          <w:sz w:val="25"/>
          <w:szCs w:val="25"/>
          <w:shd w:val="clear" w:color="auto" w:fill="FFFFFF"/>
        </w:rPr>
        <w:t>595,64</w:t>
      </w:r>
      <w:r w:rsidR="0001610F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гривні/рік, </w:t>
      </w:r>
      <w:r w:rsidR="00F52B37" w:rsidRPr="00960A68">
        <w:rPr>
          <w:rFonts w:cs="Times New Roman"/>
          <w:color w:val="000000"/>
          <w:sz w:val="25"/>
          <w:szCs w:val="25"/>
          <w:shd w:val="clear" w:color="auto" w:fill="FFFFFF"/>
        </w:rPr>
        <w:t>на якій розташоване нерухоме майно</w:t>
      </w:r>
      <w:r w:rsidR="00D4362C" w:rsidRPr="00960A68">
        <w:rPr>
          <w:rFonts w:cs="Times New Roman"/>
          <w:color w:val="000000"/>
          <w:sz w:val="25"/>
          <w:szCs w:val="25"/>
          <w:shd w:val="clear" w:color="auto" w:fill="FFFFFF"/>
        </w:rPr>
        <w:t>, яке</w:t>
      </w:r>
      <w:r w:rsidR="0001610F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належить </w:t>
      </w:r>
      <w:r w:rsidR="0001610F" w:rsidRPr="00960A68">
        <w:rPr>
          <w:color w:val="000000" w:themeColor="text1"/>
          <w:sz w:val="25"/>
          <w:szCs w:val="25"/>
        </w:rPr>
        <w:t>Товариству з обмеженою відповідальністю «Юкрейніан Нетворк Солюшнс»</w:t>
      </w:r>
      <w:r w:rsidR="00A42E9E" w:rsidRPr="00960A68">
        <w:rPr>
          <w:color w:val="000000" w:themeColor="text1"/>
          <w:sz w:val="25"/>
          <w:szCs w:val="25"/>
        </w:rPr>
        <w:t xml:space="preserve"> на підставі</w:t>
      </w:r>
      <w:r w:rsidR="0001610F" w:rsidRPr="00960A68">
        <w:rPr>
          <w:color w:val="000000" w:themeColor="text1"/>
          <w:sz w:val="25"/>
          <w:szCs w:val="25"/>
        </w:rPr>
        <w:t xml:space="preserve"> договору купівлі-продажу обладнання від 16.05.2024 № ТД-24-00149</w:t>
      </w:r>
      <w:r w:rsidR="002C0A24" w:rsidRPr="00960A68">
        <w:rPr>
          <w:color w:val="000000" w:themeColor="text1"/>
          <w:sz w:val="25"/>
          <w:szCs w:val="25"/>
        </w:rPr>
        <w:t>,</w:t>
      </w:r>
      <w:r w:rsidR="000B599C" w:rsidRPr="00960A68">
        <w:rPr>
          <w:rFonts w:cs="Times New Roman"/>
          <w:color w:val="000000"/>
          <w:sz w:val="25"/>
          <w:szCs w:val="25"/>
          <w:shd w:val="clear" w:color="auto" w:fill="FFFFFF"/>
        </w:rPr>
        <w:t xml:space="preserve"> </w:t>
      </w:r>
      <w:r w:rsidR="00F52B37" w:rsidRPr="00960A68">
        <w:rPr>
          <w:bCs/>
          <w:color w:val="000000"/>
          <w:sz w:val="25"/>
          <w:szCs w:val="25"/>
          <w:shd w:val="clear" w:color="auto" w:fill="FFFFFF"/>
        </w:rPr>
        <w:t>шляхом укладання додаткової угоди</w:t>
      </w:r>
      <w:r w:rsidR="00F52B37" w:rsidRPr="00960A68">
        <w:rPr>
          <w:rFonts w:cs="Times New Roman"/>
          <w:bCs/>
          <w:sz w:val="25"/>
          <w:szCs w:val="25"/>
        </w:rPr>
        <w:t>.</w:t>
      </w:r>
    </w:p>
    <w:p w14:paraId="0BBFCBE9" w14:textId="77777777" w:rsidR="00652524" w:rsidRPr="00960A68" w:rsidRDefault="00FB10CE" w:rsidP="00F52B37">
      <w:pPr>
        <w:tabs>
          <w:tab w:val="left" w:pos="0"/>
        </w:tabs>
        <w:spacing w:after="0"/>
        <w:ind w:firstLine="567"/>
        <w:jc w:val="both"/>
        <w:rPr>
          <w:rFonts w:cs="Times New Roman"/>
          <w:sz w:val="25"/>
          <w:szCs w:val="25"/>
        </w:rPr>
      </w:pPr>
      <w:r w:rsidRPr="00960A68">
        <w:rPr>
          <w:bCs/>
          <w:sz w:val="25"/>
          <w:szCs w:val="25"/>
        </w:rPr>
        <w:t xml:space="preserve">2. </w:t>
      </w:r>
      <w:r w:rsidRPr="00960A68">
        <w:rPr>
          <w:rFonts w:cs="Times New Roman"/>
          <w:sz w:val="25"/>
          <w:szCs w:val="25"/>
        </w:rPr>
        <w:t>Уповноважити секретаря Лебединської міської ради Горошко С.О. укласти додаткову угоду про внесення змін до Договору відповідно до чинного законодавства України.</w:t>
      </w:r>
    </w:p>
    <w:p w14:paraId="57FE5088" w14:textId="77777777" w:rsidR="00FB10CE" w:rsidRPr="00960A68" w:rsidRDefault="00FB10CE" w:rsidP="00FB10CE">
      <w:pPr>
        <w:spacing w:after="0"/>
        <w:ind w:firstLine="567"/>
        <w:jc w:val="both"/>
        <w:rPr>
          <w:bCs/>
          <w:sz w:val="25"/>
          <w:szCs w:val="25"/>
        </w:rPr>
      </w:pPr>
      <w:r w:rsidRPr="00960A68">
        <w:rPr>
          <w:rFonts w:eastAsia="Arial Unicode MS"/>
          <w:sz w:val="25"/>
          <w:szCs w:val="25"/>
        </w:rPr>
        <w:t>3. Усі грошові витрати щодо державної реєстрації</w:t>
      </w:r>
      <w:r w:rsidRPr="00960A68">
        <w:rPr>
          <w:rFonts w:cs="Times New Roman"/>
          <w:sz w:val="25"/>
          <w:szCs w:val="25"/>
        </w:rPr>
        <w:t xml:space="preserve"> додаткової угоди</w:t>
      </w:r>
      <w:r w:rsidRPr="00960A68">
        <w:rPr>
          <w:rFonts w:eastAsia="Arial Unicode MS"/>
          <w:sz w:val="25"/>
          <w:szCs w:val="25"/>
        </w:rPr>
        <w:t xml:space="preserve"> </w:t>
      </w:r>
      <w:r w:rsidRPr="00960A68">
        <w:rPr>
          <w:rFonts w:cs="Times New Roman"/>
          <w:sz w:val="25"/>
          <w:szCs w:val="25"/>
        </w:rPr>
        <w:t xml:space="preserve">про внесення змін до Договору </w:t>
      </w:r>
      <w:r w:rsidRPr="00960A68">
        <w:rPr>
          <w:rFonts w:eastAsia="Arial Unicode MS"/>
          <w:sz w:val="25"/>
          <w:szCs w:val="25"/>
        </w:rPr>
        <w:t>здійснити за рахунок нового Орендаря.</w:t>
      </w:r>
    </w:p>
    <w:p w14:paraId="526455A9" w14:textId="77777777" w:rsidR="00FB10CE" w:rsidRPr="00960A68" w:rsidRDefault="00FB10CE" w:rsidP="00F3193F">
      <w:pPr>
        <w:pStyle w:val="23"/>
        <w:ind w:left="0" w:firstLine="567"/>
        <w:contextualSpacing/>
        <w:rPr>
          <w:sz w:val="25"/>
          <w:szCs w:val="25"/>
        </w:rPr>
      </w:pPr>
      <w:r w:rsidRPr="00960A68">
        <w:rPr>
          <w:sz w:val="25"/>
          <w:szCs w:val="25"/>
        </w:rPr>
        <w:t xml:space="preserve">4.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М.О.), постійну комісію з питань планування, бюджету, фінансів, ринкових реформ і управління комунальною власністю (голова комісії </w:t>
      </w:r>
      <w:r w:rsidR="00826824" w:rsidRPr="00960A68">
        <w:rPr>
          <w:sz w:val="25"/>
          <w:szCs w:val="25"/>
        </w:rPr>
        <w:br/>
      </w:r>
      <w:r w:rsidRPr="00960A68">
        <w:rPr>
          <w:sz w:val="25"/>
          <w:szCs w:val="25"/>
        </w:rPr>
        <w:t>Карпенко О.В.).</w:t>
      </w:r>
    </w:p>
    <w:p w14:paraId="6E370F94" w14:textId="77777777" w:rsidR="00F3193F" w:rsidRPr="00960A68" w:rsidRDefault="00F3193F" w:rsidP="00F3193F">
      <w:pPr>
        <w:tabs>
          <w:tab w:val="left" w:pos="6804"/>
        </w:tabs>
        <w:spacing w:after="0"/>
        <w:contextualSpacing/>
        <w:rPr>
          <w:b/>
          <w:sz w:val="25"/>
          <w:szCs w:val="25"/>
        </w:rPr>
      </w:pPr>
    </w:p>
    <w:p w14:paraId="515DA324" w14:textId="77777777" w:rsidR="00F3193F" w:rsidRPr="00073F73" w:rsidRDefault="00F3193F" w:rsidP="00F3193F">
      <w:pPr>
        <w:tabs>
          <w:tab w:val="left" w:pos="6804"/>
        </w:tabs>
        <w:spacing w:after="0"/>
        <w:contextualSpacing/>
        <w:rPr>
          <w:b/>
          <w:sz w:val="27"/>
          <w:szCs w:val="27"/>
        </w:rPr>
      </w:pPr>
    </w:p>
    <w:p w14:paraId="10487805" w14:textId="77777777" w:rsidR="004D026D" w:rsidRPr="00751AB5" w:rsidRDefault="004D026D" w:rsidP="00F3193F">
      <w:pPr>
        <w:tabs>
          <w:tab w:val="left" w:pos="6804"/>
        </w:tabs>
        <w:spacing w:after="0"/>
        <w:contextualSpacing/>
        <w:rPr>
          <w:b/>
          <w:szCs w:val="28"/>
        </w:rPr>
      </w:pPr>
      <w:r w:rsidRPr="00751AB5">
        <w:rPr>
          <w:b/>
          <w:szCs w:val="28"/>
        </w:rPr>
        <w:t>Секретар ради</w:t>
      </w:r>
      <w:r w:rsidRPr="00751AB5">
        <w:rPr>
          <w:b/>
          <w:szCs w:val="28"/>
        </w:rPr>
        <w:tab/>
        <w:t>Світлана ГОРОШКО</w:t>
      </w:r>
    </w:p>
    <w:p w14:paraId="4731066C" w14:textId="77777777" w:rsidR="004D026D" w:rsidRDefault="004D026D" w:rsidP="004D026D">
      <w:pPr>
        <w:ind w:firstLine="709"/>
        <w:jc w:val="both"/>
      </w:pPr>
    </w:p>
    <w:sectPr w:rsidR="004D026D" w:rsidSect="00751AB5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578E" w14:textId="77777777" w:rsidR="00CD1C5C" w:rsidRDefault="00CD1C5C" w:rsidP="007B2D48">
      <w:pPr>
        <w:spacing w:after="0"/>
      </w:pPr>
      <w:r>
        <w:separator/>
      </w:r>
    </w:p>
  </w:endnote>
  <w:endnote w:type="continuationSeparator" w:id="0">
    <w:p w14:paraId="1C6F758C" w14:textId="77777777" w:rsidR="00CD1C5C" w:rsidRDefault="00CD1C5C" w:rsidP="007B2D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AEE4" w14:textId="77777777" w:rsidR="00CD1C5C" w:rsidRDefault="00CD1C5C" w:rsidP="007B2D48">
      <w:pPr>
        <w:spacing w:after="0"/>
      </w:pPr>
      <w:r>
        <w:separator/>
      </w:r>
    </w:p>
  </w:footnote>
  <w:footnote w:type="continuationSeparator" w:id="0">
    <w:p w14:paraId="20118086" w14:textId="77777777" w:rsidR="00CD1C5C" w:rsidRDefault="00CD1C5C" w:rsidP="007B2D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110797"/>
      <w:docPartObj>
        <w:docPartGallery w:val="Page Numbers (Top of Page)"/>
        <w:docPartUnique/>
      </w:docPartObj>
    </w:sdtPr>
    <w:sdtEndPr/>
    <w:sdtContent>
      <w:p w14:paraId="61244459" w14:textId="77777777" w:rsidR="007B2D48" w:rsidRDefault="008F7584">
        <w:pPr>
          <w:pStyle w:val="af"/>
          <w:jc w:val="center"/>
        </w:pPr>
        <w:r>
          <w:fldChar w:fldCharType="begin"/>
        </w:r>
        <w:r w:rsidR="005E348A">
          <w:instrText xml:space="preserve"> PAGE   \* MERGEFORMAT </w:instrText>
        </w:r>
        <w:r>
          <w:fldChar w:fldCharType="separate"/>
        </w:r>
        <w:r w:rsidR="00751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EF568" w14:textId="77777777" w:rsidR="007B2D48" w:rsidRDefault="007B2D4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5247" w14:textId="77777777" w:rsidR="004D026D" w:rsidRDefault="004D026D" w:rsidP="004D026D">
    <w:pPr>
      <w:pStyle w:val="af"/>
      <w:tabs>
        <w:tab w:val="clear" w:pos="4819"/>
        <w:tab w:val="clear" w:pos="9639"/>
        <w:tab w:val="left" w:pos="8910"/>
      </w:tabs>
    </w:pPr>
    <w:r>
      <w:t xml:space="preserve">                                                                                                                        </w:t>
    </w:r>
    <w:r w:rsidR="00E62629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34795"/>
    <w:multiLevelType w:val="hybridMultilevel"/>
    <w:tmpl w:val="C5E67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8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D88"/>
    <w:rsid w:val="0001610F"/>
    <w:rsid w:val="00024B64"/>
    <w:rsid w:val="00044D49"/>
    <w:rsid w:val="00073F73"/>
    <w:rsid w:val="000B04AD"/>
    <w:rsid w:val="000B2105"/>
    <w:rsid w:val="000B2801"/>
    <w:rsid w:val="000B599C"/>
    <w:rsid w:val="000C6772"/>
    <w:rsid w:val="00123C52"/>
    <w:rsid w:val="00125908"/>
    <w:rsid w:val="0013501C"/>
    <w:rsid w:val="0017330B"/>
    <w:rsid w:val="001C3FA9"/>
    <w:rsid w:val="002025A2"/>
    <w:rsid w:val="00203AB4"/>
    <w:rsid w:val="00211885"/>
    <w:rsid w:val="00212FD2"/>
    <w:rsid w:val="00236A88"/>
    <w:rsid w:val="00237F59"/>
    <w:rsid w:val="0025653B"/>
    <w:rsid w:val="00256C07"/>
    <w:rsid w:val="00280A73"/>
    <w:rsid w:val="002A0D88"/>
    <w:rsid w:val="002A410A"/>
    <w:rsid w:val="002B4BEB"/>
    <w:rsid w:val="002C0A24"/>
    <w:rsid w:val="002C5778"/>
    <w:rsid w:val="00306DE1"/>
    <w:rsid w:val="00395A46"/>
    <w:rsid w:val="003D0768"/>
    <w:rsid w:val="00463913"/>
    <w:rsid w:val="00477078"/>
    <w:rsid w:val="0049234E"/>
    <w:rsid w:val="00495CA3"/>
    <w:rsid w:val="004B22FD"/>
    <w:rsid w:val="004B354A"/>
    <w:rsid w:val="004C410B"/>
    <w:rsid w:val="004C4CC1"/>
    <w:rsid w:val="004D026D"/>
    <w:rsid w:val="004E35D5"/>
    <w:rsid w:val="00531266"/>
    <w:rsid w:val="005B768B"/>
    <w:rsid w:val="005E348A"/>
    <w:rsid w:val="006009AE"/>
    <w:rsid w:val="00602A72"/>
    <w:rsid w:val="00615217"/>
    <w:rsid w:val="00625496"/>
    <w:rsid w:val="0064155F"/>
    <w:rsid w:val="0064440A"/>
    <w:rsid w:val="00644A98"/>
    <w:rsid w:val="00652524"/>
    <w:rsid w:val="00681DE0"/>
    <w:rsid w:val="006C0B77"/>
    <w:rsid w:val="006C2A5C"/>
    <w:rsid w:val="006F43CB"/>
    <w:rsid w:val="007507BF"/>
    <w:rsid w:val="00751AB5"/>
    <w:rsid w:val="007621CC"/>
    <w:rsid w:val="007A51BB"/>
    <w:rsid w:val="007B2D48"/>
    <w:rsid w:val="007B4E12"/>
    <w:rsid w:val="007D182D"/>
    <w:rsid w:val="007D3186"/>
    <w:rsid w:val="007F4F00"/>
    <w:rsid w:val="007F5F56"/>
    <w:rsid w:val="008242FF"/>
    <w:rsid w:val="00826824"/>
    <w:rsid w:val="008467AA"/>
    <w:rsid w:val="008575FD"/>
    <w:rsid w:val="0086345B"/>
    <w:rsid w:val="00870751"/>
    <w:rsid w:val="0088092A"/>
    <w:rsid w:val="00887317"/>
    <w:rsid w:val="008F6017"/>
    <w:rsid w:val="008F7584"/>
    <w:rsid w:val="00922C48"/>
    <w:rsid w:val="00937DA5"/>
    <w:rsid w:val="00960A68"/>
    <w:rsid w:val="00985270"/>
    <w:rsid w:val="0099078C"/>
    <w:rsid w:val="00994B26"/>
    <w:rsid w:val="00997B80"/>
    <w:rsid w:val="009A0534"/>
    <w:rsid w:val="009B4519"/>
    <w:rsid w:val="009E23BB"/>
    <w:rsid w:val="009F6CFC"/>
    <w:rsid w:val="00A42E9E"/>
    <w:rsid w:val="00A54010"/>
    <w:rsid w:val="00A72255"/>
    <w:rsid w:val="00A821F7"/>
    <w:rsid w:val="00A92D43"/>
    <w:rsid w:val="00B12745"/>
    <w:rsid w:val="00B6138A"/>
    <w:rsid w:val="00B707B8"/>
    <w:rsid w:val="00B915B7"/>
    <w:rsid w:val="00B95784"/>
    <w:rsid w:val="00BA0294"/>
    <w:rsid w:val="00BB4887"/>
    <w:rsid w:val="00BF1E4F"/>
    <w:rsid w:val="00C0401F"/>
    <w:rsid w:val="00C21414"/>
    <w:rsid w:val="00C4606E"/>
    <w:rsid w:val="00C567B4"/>
    <w:rsid w:val="00C61076"/>
    <w:rsid w:val="00C8362F"/>
    <w:rsid w:val="00C91C36"/>
    <w:rsid w:val="00C95131"/>
    <w:rsid w:val="00CD1C5C"/>
    <w:rsid w:val="00CE3D02"/>
    <w:rsid w:val="00D360BE"/>
    <w:rsid w:val="00D41458"/>
    <w:rsid w:val="00D4362C"/>
    <w:rsid w:val="00D84F81"/>
    <w:rsid w:val="00DB3E1E"/>
    <w:rsid w:val="00DC51C0"/>
    <w:rsid w:val="00DE637B"/>
    <w:rsid w:val="00DE7664"/>
    <w:rsid w:val="00DF151E"/>
    <w:rsid w:val="00E2764C"/>
    <w:rsid w:val="00E305F3"/>
    <w:rsid w:val="00E62629"/>
    <w:rsid w:val="00E90074"/>
    <w:rsid w:val="00EA59DF"/>
    <w:rsid w:val="00ED1255"/>
    <w:rsid w:val="00EE4070"/>
    <w:rsid w:val="00F01812"/>
    <w:rsid w:val="00F02AFB"/>
    <w:rsid w:val="00F12C76"/>
    <w:rsid w:val="00F3193F"/>
    <w:rsid w:val="00F52B37"/>
    <w:rsid w:val="00F6769C"/>
    <w:rsid w:val="00F90FA4"/>
    <w:rsid w:val="00F9189B"/>
    <w:rsid w:val="00FB10CE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6290B"/>
  <w15:docId w15:val="{ACAA5C6F-9737-4599-96AB-DE20658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1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D8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D8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0D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0D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D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0D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0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D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0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D8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0D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43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43CB"/>
    <w:rPr>
      <w:color w:val="605E5C"/>
      <w:shd w:val="clear" w:color="auto" w:fill="E1DFDD"/>
    </w:rPr>
  </w:style>
  <w:style w:type="paragraph" w:styleId="ad">
    <w:name w:val="footer"/>
    <w:basedOn w:val="a"/>
    <w:link w:val="ae"/>
    <w:unhideWhenUsed/>
    <w:rsid w:val="00C21414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214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B2D48"/>
    <w:pPr>
      <w:tabs>
        <w:tab w:val="center" w:pos="4819"/>
        <w:tab w:val="right" w:pos="9639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7B2D48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rsid w:val="00FB10CE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B10CE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fontstyle21">
    <w:name w:val="fontstyle21"/>
    <w:rsid w:val="0013501C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02CE-E03D-4AFE-BF7B-5867C0A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dcterms:created xsi:type="dcterms:W3CDTF">2025-08-18T07:02:00Z</dcterms:created>
  <dcterms:modified xsi:type="dcterms:W3CDTF">2025-11-28T08:42:00Z</dcterms:modified>
</cp:coreProperties>
</file>