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C80A1" w14:textId="77777777" w:rsidR="00301423" w:rsidRDefault="00000000" w:rsidP="00301423">
      <w:pPr>
        <w:tabs>
          <w:tab w:val="left" w:pos="5152"/>
          <w:tab w:val="left" w:pos="5954"/>
        </w:tabs>
        <w:jc w:val="center"/>
        <w:rPr>
          <w:b/>
          <w:sz w:val="26"/>
          <w:szCs w:val="26"/>
        </w:rPr>
      </w:pPr>
      <w:r>
        <w:object w:dxaOrig="1440" w:dyaOrig="1440" w14:anchorId="399677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8.55pt;margin-top:-32.4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23854907" r:id="rId8"/>
        </w:object>
      </w:r>
      <w:r w:rsidR="00301423">
        <w:rPr>
          <w:b/>
          <w:sz w:val="26"/>
          <w:szCs w:val="26"/>
        </w:rPr>
        <w:t xml:space="preserve">   </w:t>
      </w:r>
    </w:p>
    <w:p w14:paraId="232F6952" w14:textId="77777777" w:rsidR="00301423" w:rsidRPr="00841997" w:rsidRDefault="00301423" w:rsidP="00301423">
      <w:pPr>
        <w:tabs>
          <w:tab w:val="left" w:pos="5152"/>
        </w:tabs>
        <w:jc w:val="center"/>
        <w:rPr>
          <w:b/>
          <w:sz w:val="26"/>
          <w:szCs w:val="26"/>
        </w:rPr>
      </w:pPr>
    </w:p>
    <w:p w14:paraId="6CE8378B" w14:textId="77777777" w:rsidR="00301423" w:rsidRPr="00841997" w:rsidRDefault="00301423" w:rsidP="0030142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841997">
        <w:rPr>
          <w:b/>
          <w:bCs/>
          <w:sz w:val="28"/>
          <w:szCs w:val="28"/>
        </w:rPr>
        <w:t>ЛЕБЕДИНСЬКА МІСЬКА РАДА</w:t>
      </w:r>
    </w:p>
    <w:p w14:paraId="23A7B7A6" w14:textId="77777777" w:rsidR="00301423" w:rsidRPr="00841997" w:rsidRDefault="00301423" w:rsidP="00301423">
      <w:pPr>
        <w:tabs>
          <w:tab w:val="left" w:pos="5152"/>
        </w:tabs>
        <w:jc w:val="center"/>
        <w:rPr>
          <w:b/>
          <w:bCs/>
          <w:sz w:val="28"/>
          <w:szCs w:val="28"/>
        </w:rPr>
      </w:pPr>
      <w:r w:rsidRPr="00841997">
        <w:rPr>
          <w:b/>
          <w:bCs/>
          <w:sz w:val="28"/>
          <w:szCs w:val="28"/>
        </w:rPr>
        <w:t>СУМСЬКОЇ ОБЛАСТІ</w:t>
      </w:r>
    </w:p>
    <w:p w14:paraId="743D215C" w14:textId="77777777" w:rsidR="00301423" w:rsidRPr="00F94D3E" w:rsidRDefault="00301423" w:rsidP="00301423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6835C041" w14:textId="77777777" w:rsidR="00301423" w:rsidRPr="00841997" w:rsidRDefault="00301423" w:rsidP="00301423">
      <w:pPr>
        <w:tabs>
          <w:tab w:val="left" w:pos="5152"/>
        </w:tabs>
        <w:jc w:val="center"/>
        <w:rPr>
          <w:b/>
          <w:sz w:val="28"/>
          <w:szCs w:val="28"/>
        </w:rPr>
      </w:pPr>
      <w:r w:rsidRPr="00841997">
        <w:rPr>
          <w:b/>
          <w:sz w:val="28"/>
          <w:szCs w:val="28"/>
        </w:rPr>
        <w:t>ВОСЬМЕ СКЛИКАННЯ</w:t>
      </w:r>
    </w:p>
    <w:p w14:paraId="711D64F0" w14:textId="77777777" w:rsidR="00301423" w:rsidRPr="00841997" w:rsidRDefault="00301423" w:rsidP="00301423">
      <w:pPr>
        <w:tabs>
          <w:tab w:val="left" w:pos="5152"/>
        </w:tabs>
        <w:ind w:left="5152" w:hanging="515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ШІСТДЕСЯТ ДЕВ</w:t>
      </w:r>
      <w:r w:rsidRPr="00301423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ЯТА</w:t>
      </w:r>
      <w:r w:rsidRPr="00C824C1">
        <w:rPr>
          <w:b/>
          <w:sz w:val="28"/>
          <w:szCs w:val="28"/>
        </w:rPr>
        <w:t xml:space="preserve"> </w:t>
      </w:r>
      <w:r w:rsidRPr="00841997">
        <w:rPr>
          <w:b/>
          <w:sz w:val="28"/>
          <w:szCs w:val="28"/>
        </w:rPr>
        <w:t>СЕСІЯ</w:t>
      </w:r>
    </w:p>
    <w:p w14:paraId="0FB63789" w14:textId="77777777" w:rsidR="00301423" w:rsidRPr="00F94D3E" w:rsidRDefault="00301423" w:rsidP="00301423">
      <w:pPr>
        <w:tabs>
          <w:tab w:val="left" w:pos="5152"/>
        </w:tabs>
        <w:jc w:val="center"/>
        <w:rPr>
          <w:b/>
          <w:sz w:val="28"/>
          <w:szCs w:val="28"/>
        </w:rPr>
      </w:pPr>
    </w:p>
    <w:p w14:paraId="5C7D4F6B" w14:textId="77777777" w:rsidR="00301423" w:rsidRPr="00841997" w:rsidRDefault="00301423" w:rsidP="00301423">
      <w:pPr>
        <w:tabs>
          <w:tab w:val="left" w:pos="5152"/>
        </w:tabs>
        <w:jc w:val="center"/>
        <w:rPr>
          <w:b/>
          <w:sz w:val="28"/>
          <w:szCs w:val="28"/>
        </w:rPr>
      </w:pPr>
      <w:r w:rsidRPr="00841997">
        <w:rPr>
          <w:b/>
          <w:sz w:val="28"/>
          <w:szCs w:val="28"/>
        </w:rPr>
        <w:t>РІШЕННЯ</w:t>
      </w:r>
    </w:p>
    <w:p w14:paraId="4E5CB51B" w14:textId="77777777" w:rsidR="00301423" w:rsidRPr="00841997" w:rsidRDefault="00301423" w:rsidP="00301423">
      <w:pPr>
        <w:tabs>
          <w:tab w:val="left" w:pos="5152"/>
        </w:tabs>
        <w:jc w:val="center"/>
        <w:rPr>
          <w:b/>
          <w:bCs/>
          <w:sz w:val="28"/>
          <w:szCs w:val="28"/>
        </w:rPr>
      </w:pPr>
    </w:p>
    <w:p w14:paraId="559CA29A" w14:textId="77777777" w:rsidR="00301423" w:rsidRPr="00841997" w:rsidRDefault="00301423" w:rsidP="00301423">
      <w:pPr>
        <w:tabs>
          <w:tab w:val="left" w:pos="5152"/>
        </w:tabs>
        <w:rPr>
          <w:sz w:val="28"/>
          <w:szCs w:val="28"/>
        </w:rPr>
      </w:pPr>
      <w:r>
        <w:rPr>
          <w:sz w:val="28"/>
          <w:szCs w:val="28"/>
        </w:rPr>
        <w:t>00.11.2025</w:t>
      </w:r>
      <w:r w:rsidRPr="00841997">
        <w:rPr>
          <w:sz w:val="28"/>
          <w:szCs w:val="28"/>
        </w:rPr>
        <w:tab/>
      </w:r>
      <w:r w:rsidRPr="00841997">
        <w:rPr>
          <w:sz w:val="28"/>
          <w:szCs w:val="28"/>
        </w:rPr>
        <w:tab/>
      </w:r>
      <w:r w:rsidRPr="00841997">
        <w:rPr>
          <w:sz w:val="28"/>
          <w:szCs w:val="28"/>
        </w:rPr>
        <w:tab/>
      </w:r>
      <w:r w:rsidRPr="00841997">
        <w:rPr>
          <w:sz w:val="28"/>
          <w:szCs w:val="28"/>
        </w:rPr>
        <w:tab/>
      </w:r>
      <w:r w:rsidRPr="00841997">
        <w:rPr>
          <w:sz w:val="28"/>
          <w:szCs w:val="28"/>
        </w:rPr>
        <w:tab/>
        <w:t xml:space="preserve">  № </w:t>
      </w:r>
      <w:r>
        <w:rPr>
          <w:sz w:val="28"/>
          <w:szCs w:val="28"/>
        </w:rPr>
        <w:t>0000</w:t>
      </w:r>
      <w:r w:rsidRPr="00841997">
        <w:rPr>
          <w:sz w:val="28"/>
          <w:szCs w:val="28"/>
        </w:rPr>
        <w:t>-МР</w:t>
      </w:r>
    </w:p>
    <w:p w14:paraId="7516C6F5" w14:textId="77777777" w:rsidR="00301423" w:rsidRPr="00841997" w:rsidRDefault="00301423" w:rsidP="00301423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sz w:val="28"/>
          <w:szCs w:val="28"/>
        </w:rPr>
      </w:pPr>
      <w:r w:rsidRPr="00841997">
        <w:rPr>
          <w:sz w:val="28"/>
          <w:szCs w:val="28"/>
        </w:rPr>
        <w:t>м. Лебедин</w:t>
      </w:r>
    </w:p>
    <w:p w14:paraId="05DB9D1E" w14:textId="77777777" w:rsidR="00301423" w:rsidRPr="00841997" w:rsidRDefault="00301423" w:rsidP="00301423">
      <w:pPr>
        <w:pStyle w:val="ac"/>
        <w:tabs>
          <w:tab w:val="clear" w:pos="4153"/>
          <w:tab w:val="left" w:pos="0"/>
          <w:tab w:val="center" w:pos="9638"/>
        </w:tabs>
        <w:rPr>
          <w:szCs w:val="28"/>
        </w:rPr>
      </w:pPr>
    </w:p>
    <w:p w14:paraId="552741F8" w14:textId="77777777" w:rsidR="00301423" w:rsidRPr="00804280" w:rsidRDefault="00301423" w:rsidP="00AC3107">
      <w:pPr>
        <w:tabs>
          <w:tab w:val="left" w:pos="0"/>
        </w:tabs>
        <w:ind w:right="5527"/>
        <w:jc w:val="both"/>
        <w:rPr>
          <w:b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Про передачу Маньку Ігорю Григоровичу в</w:t>
      </w:r>
      <w:r w:rsidRPr="00841997">
        <w:rPr>
          <w:b/>
          <w:bCs/>
          <w:sz w:val="28"/>
          <w:szCs w:val="28"/>
        </w:rPr>
        <w:t xml:space="preserve"> </w:t>
      </w:r>
      <w:r w:rsidRPr="00804280">
        <w:rPr>
          <w:b/>
          <w:bCs/>
          <w:color w:val="000000" w:themeColor="text1"/>
          <w:sz w:val="28"/>
          <w:szCs w:val="28"/>
        </w:rPr>
        <w:t>користування на умовах оренди земельних ділянок</w:t>
      </w:r>
    </w:p>
    <w:p w14:paraId="5E1A982A" w14:textId="77777777" w:rsidR="00301423" w:rsidRPr="00841997" w:rsidRDefault="00301423" w:rsidP="00301423">
      <w:pPr>
        <w:ind w:firstLine="709"/>
        <w:jc w:val="both"/>
        <w:rPr>
          <w:sz w:val="28"/>
          <w:szCs w:val="28"/>
        </w:rPr>
      </w:pPr>
    </w:p>
    <w:p w14:paraId="3D4C71A1" w14:textId="77777777" w:rsidR="00301423" w:rsidRPr="003C19D3" w:rsidRDefault="00301423" w:rsidP="00301423">
      <w:pPr>
        <w:ind w:firstLine="567"/>
        <w:jc w:val="both"/>
        <w:rPr>
          <w:b/>
          <w:sz w:val="28"/>
          <w:szCs w:val="28"/>
        </w:rPr>
      </w:pPr>
      <w:r w:rsidRPr="003C19D3">
        <w:rPr>
          <w:sz w:val="28"/>
          <w:szCs w:val="28"/>
        </w:rPr>
        <w:t xml:space="preserve">Керуючись пунктом 34 частини першої статті 26, </w:t>
      </w:r>
      <w:r w:rsidRPr="003C19D3">
        <w:rPr>
          <w:bCs/>
          <w:sz w:val="28"/>
          <w:szCs w:val="28"/>
        </w:rPr>
        <w:t>частиною першою статті 59</w:t>
      </w:r>
      <w:r w:rsidRPr="003C19D3">
        <w:rPr>
          <w:sz w:val="28"/>
          <w:szCs w:val="28"/>
        </w:rPr>
        <w:t xml:space="preserve"> Закону України «Про місцеве самоврядування в Україні», </w:t>
      </w:r>
      <w:r w:rsidRPr="003C19D3">
        <w:rPr>
          <w:color w:val="000000"/>
          <w:sz w:val="28"/>
          <w:szCs w:val="28"/>
        </w:rPr>
        <w:t>статтями</w:t>
      </w:r>
      <w:r w:rsidRPr="003C19D3">
        <w:rPr>
          <w:color w:val="FF0000"/>
          <w:sz w:val="28"/>
          <w:szCs w:val="28"/>
        </w:rPr>
        <w:t xml:space="preserve"> </w:t>
      </w:r>
      <w:r w:rsidRPr="003C19D3">
        <w:rPr>
          <w:sz w:val="28"/>
          <w:szCs w:val="28"/>
        </w:rPr>
        <w:t>93, 116, 122, 124 Земельного кодексу України, Законом України «Про оренду землі»,</w:t>
      </w:r>
      <w:r w:rsidR="001C4ED2" w:rsidRPr="001C4ED2">
        <w:t xml:space="preserve"> </w:t>
      </w:r>
      <w:r w:rsidR="001C4ED2" w:rsidRPr="001C4ED2">
        <w:rPr>
          <w:sz w:val="28"/>
          <w:szCs w:val="28"/>
        </w:rPr>
        <w:t>рішенням сорок дев’ятої сесії Лебединської міської ради восьмого скликання від 20.06.2024 №</w:t>
      </w:r>
      <w:r w:rsidR="00AC3107">
        <w:rPr>
          <w:sz w:val="28"/>
          <w:szCs w:val="28"/>
        </w:rPr>
        <w:t xml:space="preserve"> </w:t>
      </w:r>
      <w:r w:rsidR="001C4ED2" w:rsidRPr="001C4ED2">
        <w:rPr>
          <w:sz w:val="28"/>
          <w:szCs w:val="28"/>
        </w:rPr>
        <w:t>1238 «Про встановлення ставок орендної плати за земельні ділянки комунальної власності на території Лебединської міської територіальної громади»,</w:t>
      </w:r>
      <w:r w:rsidRPr="003C19D3">
        <w:rPr>
          <w:color w:val="FF0000"/>
          <w:sz w:val="28"/>
          <w:szCs w:val="28"/>
        </w:rPr>
        <w:t xml:space="preserve"> </w:t>
      </w:r>
      <w:r w:rsidRPr="00AC19EE">
        <w:rPr>
          <w:sz w:val="28"/>
          <w:szCs w:val="28"/>
        </w:rPr>
        <w:t>розглянувши звернення Манька І.Г.</w:t>
      </w:r>
      <w:r>
        <w:rPr>
          <w:sz w:val="28"/>
          <w:szCs w:val="28"/>
        </w:rPr>
        <w:t xml:space="preserve"> від 17.10.2025</w:t>
      </w:r>
      <w:r w:rsidRPr="003C19D3">
        <w:rPr>
          <w:sz w:val="28"/>
          <w:szCs w:val="28"/>
        </w:rPr>
        <w:t xml:space="preserve">, Лебединська міська рада </w:t>
      </w:r>
      <w:r w:rsidRPr="003C19D3">
        <w:rPr>
          <w:b/>
          <w:sz w:val="28"/>
          <w:szCs w:val="28"/>
        </w:rPr>
        <w:t xml:space="preserve">в и р і ш и л а: </w:t>
      </w:r>
    </w:p>
    <w:p w14:paraId="38AFF652" w14:textId="189113AE" w:rsidR="00301423" w:rsidRPr="003C19D3" w:rsidRDefault="00301423" w:rsidP="00301423">
      <w:pPr>
        <w:ind w:firstLine="567"/>
        <w:jc w:val="both"/>
        <w:rPr>
          <w:color w:val="000000"/>
          <w:sz w:val="28"/>
          <w:szCs w:val="28"/>
        </w:rPr>
      </w:pPr>
      <w:r w:rsidRPr="003C19D3">
        <w:rPr>
          <w:sz w:val="28"/>
          <w:szCs w:val="28"/>
        </w:rPr>
        <w:t xml:space="preserve">1. Передати Маньку Ігорю Григоровичу </w:t>
      </w:r>
      <w:r w:rsidR="004F4C14">
        <w:rPr>
          <w:sz w:val="28"/>
          <w:szCs w:val="28"/>
        </w:rPr>
        <w:t xml:space="preserve">(далі – орендар) </w:t>
      </w:r>
      <w:r w:rsidRPr="003C19D3">
        <w:rPr>
          <w:sz w:val="28"/>
          <w:szCs w:val="28"/>
        </w:rPr>
        <w:t>(</w:t>
      </w:r>
      <w:r w:rsidRPr="003C19D3">
        <w:rPr>
          <w:sz w:val="28"/>
          <w:szCs w:val="28"/>
          <w:shd w:val="clear" w:color="auto" w:fill="FFFFFF"/>
        </w:rPr>
        <w:t>ідентифікаційний номер</w:t>
      </w:r>
      <w:r w:rsidRPr="003C19D3">
        <w:rPr>
          <w:sz w:val="28"/>
          <w:szCs w:val="28"/>
        </w:rPr>
        <w:t xml:space="preserve"> </w:t>
      </w:r>
      <w:r w:rsidR="001B0600">
        <w:rPr>
          <w:sz w:val="28"/>
          <w:szCs w:val="28"/>
          <w:lang w:val="en-US"/>
        </w:rPr>
        <w:t>xxxxxxx</w:t>
      </w:r>
      <w:r w:rsidRPr="003C19D3">
        <w:rPr>
          <w:sz w:val="28"/>
          <w:szCs w:val="28"/>
        </w:rPr>
        <w:t xml:space="preserve">, місце реєстрації: вулиця </w:t>
      </w:r>
      <w:r w:rsidR="001B0600">
        <w:rPr>
          <w:sz w:val="28"/>
          <w:szCs w:val="28"/>
          <w:lang w:val="en-US"/>
        </w:rPr>
        <w:t>xxxxxx</w:t>
      </w:r>
      <w:r w:rsidRPr="003C19D3">
        <w:rPr>
          <w:sz w:val="28"/>
          <w:szCs w:val="28"/>
        </w:rPr>
        <w:t xml:space="preserve">, </w:t>
      </w:r>
      <w:r w:rsidR="001B0600">
        <w:rPr>
          <w:sz w:val="28"/>
          <w:szCs w:val="28"/>
          <w:lang w:val="en-US"/>
        </w:rPr>
        <w:t>xx</w:t>
      </w:r>
      <w:r w:rsidRPr="003C19D3">
        <w:rPr>
          <w:sz w:val="28"/>
          <w:szCs w:val="28"/>
        </w:rPr>
        <w:t>, село Межиріч, Сумський район, Сумська область) у користування на умовах оренди земельні ділянки із цільовим призначенням</w:t>
      </w:r>
      <w:r w:rsidRPr="003C19D3">
        <w:rPr>
          <w:color w:val="000000"/>
          <w:sz w:val="28"/>
          <w:szCs w:val="28"/>
        </w:rPr>
        <w:t xml:space="preserve"> «01.08 Для сінокосіння і випасання худоби»</w:t>
      </w:r>
      <w:r w:rsidR="00FB38DC">
        <w:rPr>
          <w:color w:val="000000"/>
          <w:sz w:val="28"/>
          <w:szCs w:val="28"/>
        </w:rPr>
        <w:t>,</w:t>
      </w:r>
      <w:r w:rsidRPr="003C19D3">
        <w:rPr>
          <w:color w:val="000000"/>
          <w:sz w:val="28"/>
          <w:szCs w:val="28"/>
        </w:rPr>
        <w:t xml:space="preserve"> з кадастровими номерами:</w:t>
      </w:r>
    </w:p>
    <w:p w14:paraId="5189708B" w14:textId="77777777" w:rsidR="00301423" w:rsidRPr="003C19D3" w:rsidRDefault="00301423" w:rsidP="0030142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5922982400:14:003:0221</w:t>
      </w:r>
      <w:r w:rsidRPr="003C19D3">
        <w:rPr>
          <w:color w:val="000000"/>
          <w:sz w:val="28"/>
          <w:szCs w:val="28"/>
        </w:rPr>
        <w:t xml:space="preserve">, площею </w:t>
      </w:r>
      <w:r>
        <w:rPr>
          <w:color w:val="000000"/>
          <w:sz w:val="28"/>
          <w:szCs w:val="28"/>
        </w:rPr>
        <w:t>15,4177</w:t>
      </w:r>
      <w:r w:rsidRPr="003C19D3">
        <w:rPr>
          <w:color w:val="000000"/>
          <w:sz w:val="28"/>
          <w:szCs w:val="28"/>
        </w:rPr>
        <w:t xml:space="preserve"> га строком на 40 років з орендною платою, яка складає 3% нормативної грошової оцінки земельної ділянки </w:t>
      </w:r>
      <w:r>
        <w:rPr>
          <w:color w:val="000000"/>
          <w:sz w:val="28"/>
          <w:szCs w:val="28"/>
        </w:rPr>
        <w:t>68 835,01</w:t>
      </w:r>
      <w:r w:rsidRPr="003C19D3">
        <w:rPr>
          <w:color w:val="000000"/>
          <w:sz w:val="28"/>
          <w:szCs w:val="28"/>
        </w:rPr>
        <w:t xml:space="preserve"> гривні та становить </w:t>
      </w:r>
      <w:r>
        <w:rPr>
          <w:color w:val="000000"/>
          <w:sz w:val="28"/>
          <w:szCs w:val="28"/>
        </w:rPr>
        <w:t>2 065,05</w:t>
      </w:r>
      <w:r w:rsidRPr="003C19D3">
        <w:rPr>
          <w:color w:val="000000"/>
          <w:sz w:val="28"/>
          <w:szCs w:val="28"/>
        </w:rPr>
        <w:t xml:space="preserve"> гривні/рік;</w:t>
      </w:r>
    </w:p>
    <w:p w14:paraId="20AF6CA6" w14:textId="77777777" w:rsidR="00301423" w:rsidRDefault="00301423" w:rsidP="0030142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5922982000:05:002:0557</w:t>
      </w:r>
      <w:r w:rsidRPr="003C19D3">
        <w:rPr>
          <w:color w:val="000000"/>
          <w:sz w:val="28"/>
          <w:szCs w:val="28"/>
        </w:rPr>
        <w:t xml:space="preserve">, площею </w:t>
      </w:r>
      <w:r>
        <w:rPr>
          <w:color w:val="000000"/>
          <w:sz w:val="28"/>
          <w:szCs w:val="28"/>
        </w:rPr>
        <w:t>2,3589</w:t>
      </w:r>
      <w:r w:rsidRPr="003C19D3">
        <w:rPr>
          <w:color w:val="000000"/>
          <w:sz w:val="28"/>
          <w:szCs w:val="28"/>
        </w:rPr>
        <w:t xml:space="preserve"> га строком на 40 років з орендною платою, яка складає 3% нормативної грошової оцінки земельної ділянки </w:t>
      </w:r>
      <w:r w:rsidR="00AC3107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13 191,60</w:t>
      </w:r>
      <w:r w:rsidRPr="003C19D3">
        <w:rPr>
          <w:color w:val="000000"/>
          <w:sz w:val="28"/>
          <w:szCs w:val="28"/>
        </w:rPr>
        <w:t xml:space="preserve"> гривні та становить </w:t>
      </w:r>
      <w:r>
        <w:rPr>
          <w:color w:val="000000"/>
          <w:sz w:val="28"/>
          <w:szCs w:val="28"/>
        </w:rPr>
        <w:t>395,75 гривні/рік;</w:t>
      </w:r>
    </w:p>
    <w:p w14:paraId="04E7E237" w14:textId="77777777" w:rsidR="00301423" w:rsidRDefault="00301423" w:rsidP="0030142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5922982000:04:001:0002</w:t>
      </w:r>
      <w:r w:rsidRPr="003C19D3">
        <w:rPr>
          <w:color w:val="000000"/>
          <w:sz w:val="28"/>
          <w:szCs w:val="28"/>
        </w:rPr>
        <w:t xml:space="preserve">, площею </w:t>
      </w:r>
      <w:r>
        <w:rPr>
          <w:color w:val="000000"/>
          <w:sz w:val="28"/>
          <w:szCs w:val="28"/>
        </w:rPr>
        <w:t>13,8820</w:t>
      </w:r>
      <w:r w:rsidRPr="003C19D3">
        <w:rPr>
          <w:color w:val="000000"/>
          <w:sz w:val="28"/>
          <w:szCs w:val="28"/>
        </w:rPr>
        <w:t xml:space="preserve"> га строком на 40 років з орендною платою, яка складає 3% нормативної грошової оцінки земельної ділянки </w:t>
      </w:r>
      <w:r>
        <w:rPr>
          <w:color w:val="000000"/>
          <w:sz w:val="28"/>
          <w:szCs w:val="28"/>
        </w:rPr>
        <w:t>113 238,45</w:t>
      </w:r>
      <w:r w:rsidRPr="003C19D3">
        <w:rPr>
          <w:color w:val="000000"/>
          <w:sz w:val="28"/>
          <w:szCs w:val="28"/>
        </w:rPr>
        <w:t xml:space="preserve"> гривні та становить </w:t>
      </w:r>
      <w:r>
        <w:rPr>
          <w:color w:val="000000"/>
          <w:sz w:val="28"/>
          <w:szCs w:val="28"/>
        </w:rPr>
        <w:t>3 397,15 гривні/рік.</w:t>
      </w:r>
    </w:p>
    <w:p w14:paraId="4EDE1D83" w14:textId="77777777" w:rsidR="00301423" w:rsidRPr="00830454" w:rsidRDefault="00301423" w:rsidP="00301423">
      <w:pPr>
        <w:ind w:firstLine="567"/>
        <w:jc w:val="both"/>
        <w:rPr>
          <w:color w:val="000000" w:themeColor="text1"/>
          <w:sz w:val="28"/>
          <w:szCs w:val="28"/>
        </w:rPr>
      </w:pPr>
      <w:r w:rsidRPr="00301423">
        <w:rPr>
          <w:sz w:val="28"/>
          <w:szCs w:val="28"/>
        </w:rPr>
        <w:t>2. Ділянки</w:t>
      </w:r>
      <w:r w:rsidR="00FB38DC">
        <w:rPr>
          <w:sz w:val="28"/>
          <w:szCs w:val="28"/>
        </w:rPr>
        <w:t>,</w:t>
      </w:r>
      <w:r w:rsidRPr="00301423">
        <w:rPr>
          <w:sz w:val="28"/>
          <w:szCs w:val="28"/>
        </w:rPr>
        <w:t xml:space="preserve"> зазначені у пункті 1 цього </w:t>
      </w:r>
      <w:r w:rsidRPr="00830454">
        <w:rPr>
          <w:color w:val="000000" w:themeColor="text1"/>
          <w:sz w:val="28"/>
          <w:szCs w:val="28"/>
        </w:rPr>
        <w:t>рішення</w:t>
      </w:r>
      <w:r w:rsidR="00FB38DC" w:rsidRPr="00830454">
        <w:rPr>
          <w:color w:val="000000" w:themeColor="text1"/>
          <w:sz w:val="28"/>
          <w:szCs w:val="28"/>
        </w:rPr>
        <w:t>,</w:t>
      </w:r>
      <w:r w:rsidRPr="00830454">
        <w:rPr>
          <w:color w:val="000000" w:themeColor="text1"/>
          <w:sz w:val="28"/>
          <w:szCs w:val="28"/>
        </w:rPr>
        <w:t xml:space="preserve"> повинні використовуватися виключно як сінокіс чи пасовище і не </w:t>
      </w:r>
      <w:r w:rsidR="00830454" w:rsidRPr="00830454">
        <w:rPr>
          <w:color w:val="000000" w:themeColor="text1"/>
          <w:sz w:val="28"/>
          <w:szCs w:val="28"/>
        </w:rPr>
        <w:t>можуть використовуватися</w:t>
      </w:r>
      <w:r w:rsidRPr="00830454">
        <w:rPr>
          <w:color w:val="000000" w:themeColor="text1"/>
          <w:sz w:val="28"/>
          <w:szCs w:val="28"/>
        </w:rPr>
        <w:t xml:space="preserve"> для вирощування сільськогосподарських культур.</w:t>
      </w:r>
    </w:p>
    <w:p w14:paraId="3A1F1A02" w14:textId="77777777" w:rsidR="00301423" w:rsidRPr="003C19D3" w:rsidRDefault="00301423" w:rsidP="00301423">
      <w:pPr>
        <w:ind w:firstLine="567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3</w:t>
      </w:r>
      <w:r w:rsidRPr="003C19D3">
        <w:rPr>
          <w:rFonts w:eastAsia="Arial Unicode MS"/>
          <w:color w:val="000000"/>
          <w:sz w:val="28"/>
          <w:szCs w:val="28"/>
        </w:rPr>
        <w:t xml:space="preserve">. </w:t>
      </w:r>
      <w:r w:rsidRPr="003C19D3">
        <w:rPr>
          <w:color w:val="000000"/>
          <w:sz w:val="28"/>
          <w:szCs w:val="28"/>
        </w:rPr>
        <w:t xml:space="preserve">Орендна плата вноситься на розрахунковий рахунок бюджету Лебединської міської територіальної громади рівними частинами щомісячно </w:t>
      </w:r>
      <w:r w:rsidRPr="003C19D3">
        <w:rPr>
          <w:color w:val="000000"/>
          <w:sz w:val="28"/>
          <w:szCs w:val="28"/>
        </w:rPr>
        <w:lastRenderedPageBreak/>
        <w:t>протягом 30 календарних днів наступних за останнім календарним днем звітного (податкового) місяця.</w:t>
      </w:r>
    </w:p>
    <w:p w14:paraId="56359C63" w14:textId="77777777" w:rsidR="00301423" w:rsidRPr="003C19D3" w:rsidRDefault="00301423" w:rsidP="0030142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3C19D3">
        <w:rPr>
          <w:color w:val="000000"/>
          <w:sz w:val="28"/>
          <w:szCs w:val="28"/>
        </w:rPr>
        <w:t>. Усі грошові витрати щодо оформлення договору оренди здійснити</w:t>
      </w:r>
      <w:r w:rsidRPr="003C19D3">
        <w:rPr>
          <w:sz w:val="28"/>
          <w:szCs w:val="28"/>
        </w:rPr>
        <w:t xml:space="preserve"> за рахунок</w:t>
      </w:r>
      <w:r w:rsidRPr="003C19D3">
        <w:rPr>
          <w:color w:val="000000"/>
          <w:sz w:val="28"/>
          <w:szCs w:val="28"/>
        </w:rPr>
        <w:t xml:space="preserve"> орендаря.</w:t>
      </w:r>
    </w:p>
    <w:p w14:paraId="61BD5DC0" w14:textId="77777777" w:rsidR="00301423" w:rsidRPr="003C19D3" w:rsidRDefault="00301423" w:rsidP="00301423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3C19D3">
        <w:rPr>
          <w:color w:val="000000"/>
          <w:sz w:val="28"/>
          <w:szCs w:val="28"/>
        </w:rPr>
        <w:t>. Орендовані земельні ділянки можуть передаватися орендарем у суборенду без зміни цільового призначення.</w:t>
      </w:r>
    </w:p>
    <w:p w14:paraId="38C27C25" w14:textId="77777777" w:rsidR="00301423" w:rsidRPr="003C19D3" w:rsidRDefault="00301423" w:rsidP="00301423">
      <w:pPr>
        <w:pStyle w:val="a7"/>
        <w:numPr>
          <w:ilvl w:val="0"/>
          <w:numId w:val="2"/>
        </w:numPr>
        <w:shd w:val="clear" w:color="auto" w:fill="FFFFFF"/>
        <w:tabs>
          <w:tab w:val="left" w:pos="851"/>
        </w:tabs>
        <w:ind w:left="0" w:right="-1" w:firstLine="567"/>
        <w:jc w:val="both"/>
        <w:rPr>
          <w:color w:val="000000"/>
          <w:sz w:val="28"/>
          <w:szCs w:val="28"/>
        </w:rPr>
      </w:pPr>
      <w:r w:rsidRPr="003C19D3">
        <w:rPr>
          <w:sz w:val="28"/>
          <w:szCs w:val="28"/>
          <w:bdr w:val="none" w:sz="0" w:space="0" w:color="auto" w:frame="1"/>
          <w:shd w:val="clear" w:color="auto" w:fill="FFFFFF"/>
        </w:rPr>
        <w:t xml:space="preserve">Умови </w:t>
      </w:r>
      <w:r w:rsidRPr="003C19D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договорів суборенди земельних ділянок повинні обмежуватися умовами договору оренди землі і не суперечити йому.</w:t>
      </w:r>
      <w:r w:rsidRPr="003C19D3">
        <w:rPr>
          <w:rStyle w:val="ae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3C19D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Строк суборенди не може перевищувати строку, визначеного договором оренди землі.</w:t>
      </w:r>
    </w:p>
    <w:p w14:paraId="182178C7" w14:textId="77777777" w:rsidR="00301423" w:rsidRPr="00301423" w:rsidRDefault="00301423" w:rsidP="00301423">
      <w:pPr>
        <w:pStyle w:val="a7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right="-1" w:firstLine="567"/>
        <w:jc w:val="both"/>
        <w:rPr>
          <w:color w:val="000000"/>
          <w:sz w:val="28"/>
          <w:szCs w:val="28"/>
        </w:rPr>
      </w:pPr>
      <w:r w:rsidRPr="0030142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У разі припинення договору оренди землі, чинність договорів суборенди земельних ділянок також припиняються.</w:t>
      </w:r>
    </w:p>
    <w:p w14:paraId="57231BE5" w14:textId="77777777" w:rsidR="00301423" w:rsidRPr="00301423" w:rsidRDefault="00301423" w:rsidP="00301423">
      <w:pPr>
        <w:pStyle w:val="a7"/>
        <w:numPr>
          <w:ilvl w:val="0"/>
          <w:numId w:val="2"/>
        </w:numPr>
        <w:shd w:val="clear" w:color="auto" w:fill="FFFFFF"/>
        <w:tabs>
          <w:tab w:val="left" w:pos="851"/>
          <w:tab w:val="left" w:pos="993"/>
        </w:tabs>
        <w:ind w:left="0" w:right="-1" w:firstLine="567"/>
        <w:jc w:val="both"/>
        <w:rPr>
          <w:color w:val="000000"/>
          <w:sz w:val="28"/>
          <w:szCs w:val="28"/>
        </w:rPr>
      </w:pPr>
      <w:r w:rsidRPr="0030142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Договори суборенди земельних ділянок підлягають державній реєстрації. За домовленістю сторін договори суборенди можуть посвідчуватися нотаріально.</w:t>
      </w:r>
    </w:p>
    <w:p w14:paraId="78F20378" w14:textId="77777777" w:rsidR="00301423" w:rsidRPr="003C19D3" w:rsidRDefault="00301423" w:rsidP="00301423">
      <w:pPr>
        <w:tabs>
          <w:tab w:val="left" w:pos="0"/>
        </w:tabs>
        <w:ind w:firstLine="567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9</w:t>
      </w:r>
      <w:r w:rsidRPr="003C19D3">
        <w:rPr>
          <w:rFonts w:eastAsia="Arial Unicode MS"/>
          <w:sz w:val="28"/>
          <w:szCs w:val="28"/>
        </w:rPr>
        <w:t xml:space="preserve">. </w:t>
      </w:r>
      <w:r w:rsidRPr="00830454">
        <w:rPr>
          <w:rFonts w:eastAsia="Arial Unicode MS"/>
          <w:color w:val="000000" w:themeColor="text1"/>
          <w:sz w:val="28"/>
          <w:szCs w:val="28"/>
        </w:rPr>
        <w:t xml:space="preserve">Рекомендувати </w:t>
      </w:r>
      <w:r w:rsidR="00830454" w:rsidRPr="00830454">
        <w:rPr>
          <w:rFonts w:eastAsia="Arial Unicode MS"/>
          <w:color w:val="000000" w:themeColor="text1"/>
          <w:sz w:val="28"/>
          <w:szCs w:val="28"/>
        </w:rPr>
        <w:t>орендарю</w:t>
      </w:r>
      <w:r w:rsidRPr="00830454">
        <w:rPr>
          <w:rFonts w:eastAsia="Arial Unicode MS"/>
          <w:color w:val="000000" w:themeColor="text1"/>
          <w:sz w:val="28"/>
          <w:szCs w:val="28"/>
        </w:rPr>
        <w:t xml:space="preserve"> укласти договір оренди та</w:t>
      </w:r>
      <w:r w:rsidRPr="003C19D3">
        <w:rPr>
          <w:rFonts w:eastAsia="Arial Unicode MS"/>
          <w:sz w:val="28"/>
          <w:szCs w:val="28"/>
        </w:rPr>
        <w:t xml:space="preserve"> зареєструвати право оренди на земельні ділянки в місячний термін із дня прийняття цього рішення.</w:t>
      </w:r>
    </w:p>
    <w:p w14:paraId="777C0648" w14:textId="77777777" w:rsidR="00301423" w:rsidRPr="003C19D3" w:rsidRDefault="00301423" w:rsidP="00301423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10</w:t>
      </w:r>
      <w:r w:rsidRPr="003C19D3">
        <w:rPr>
          <w:bCs/>
          <w:sz w:val="28"/>
          <w:szCs w:val="28"/>
        </w:rPr>
        <w:t>. У випадку невиконання вимоги щодо укладення договору та державної реєстрації права оренди земельних ділянок протягом трьох календарних місяців із дня прийняття цього рішення, воно втрачає чинність.</w:t>
      </w:r>
    </w:p>
    <w:p w14:paraId="6C09E360" w14:textId="77777777" w:rsidR="00301423" w:rsidRPr="003C19D3" w:rsidRDefault="00301423" w:rsidP="00301423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3C19D3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3C19D3">
        <w:rPr>
          <w:sz w:val="28"/>
          <w:szCs w:val="28"/>
        </w:rPr>
        <w:t>. Контроль за виконанням цього рішення покласти на постійну комісію з питань планування, бюджету, фінансів, ринкових реформ і управління 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5264D761" w14:textId="77777777" w:rsidR="00301423" w:rsidRPr="009E7A30" w:rsidRDefault="00301423" w:rsidP="00301423">
      <w:pPr>
        <w:tabs>
          <w:tab w:val="left" w:pos="0"/>
        </w:tabs>
        <w:jc w:val="both"/>
        <w:rPr>
          <w:b/>
        </w:rPr>
      </w:pPr>
    </w:p>
    <w:p w14:paraId="01A787AC" w14:textId="77777777" w:rsidR="00301423" w:rsidRPr="00841997" w:rsidRDefault="00301423" w:rsidP="00301423">
      <w:pPr>
        <w:tabs>
          <w:tab w:val="left" w:pos="0"/>
          <w:tab w:val="left" w:pos="6804"/>
        </w:tabs>
        <w:jc w:val="both"/>
        <w:rPr>
          <w:b/>
          <w:sz w:val="27"/>
          <w:szCs w:val="27"/>
        </w:rPr>
      </w:pPr>
    </w:p>
    <w:p w14:paraId="130C8663" w14:textId="77777777" w:rsidR="00301423" w:rsidRPr="00841997" w:rsidRDefault="00301423" w:rsidP="00301423">
      <w:pPr>
        <w:tabs>
          <w:tab w:val="left" w:pos="6804"/>
        </w:tabs>
        <w:ind w:right="-1"/>
        <w:rPr>
          <w:bCs/>
          <w:sz w:val="28"/>
          <w:szCs w:val="28"/>
        </w:rPr>
      </w:pPr>
      <w:r w:rsidRPr="00841997">
        <w:rPr>
          <w:b/>
          <w:bCs/>
          <w:sz w:val="28"/>
          <w:szCs w:val="28"/>
        </w:rPr>
        <w:t>Секретар ради</w:t>
      </w:r>
      <w:r>
        <w:rPr>
          <w:b/>
          <w:bCs/>
          <w:sz w:val="28"/>
          <w:szCs w:val="28"/>
        </w:rPr>
        <w:t xml:space="preserve"> </w:t>
      </w:r>
      <w:r w:rsidR="00B87272">
        <w:rPr>
          <w:b/>
          <w:bCs/>
          <w:sz w:val="28"/>
          <w:szCs w:val="28"/>
        </w:rPr>
        <w:tab/>
      </w:r>
      <w:r w:rsidRPr="00841997">
        <w:rPr>
          <w:b/>
          <w:bCs/>
          <w:sz w:val="28"/>
          <w:szCs w:val="28"/>
        </w:rPr>
        <w:t>Світлана ГОРОШКО</w:t>
      </w:r>
    </w:p>
    <w:p w14:paraId="628C4095" w14:textId="77777777" w:rsidR="00F12C76" w:rsidRDefault="00F12C76" w:rsidP="006C0B77">
      <w:pPr>
        <w:ind w:firstLine="709"/>
        <w:jc w:val="both"/>
      </w:pPr>
    </w:p>
    <w:sectPr w:rsidR="00F12C76" w:rsidSect="00AC3107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498BE" w14:textId="77777777" w:rsidR="002F582D" w:rsidRDefault="002F582D" w:rsidP="00B25914">
      <w:r>
        <w:separator/>
      </w:r>
    </w:p>
  </w:endnote>
  <w:endnote w:type="continuationSeparator" w:id="0">
    <w:p w14:paraId="26A84B0F" w14:textId="77777777" w:rsidR="002F582D" w:rsidRDefault="002F582D" w:rsidP="00B25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AD620" w14:textId="77777777" w:rsidR="002F582D" w:rsidRDefault="002F582D" w:rsidP="00B25914">
      <w:r>
        <w:separator/>
      </w:r>
    </w:p>
  </w:footnote>
  <w:footnote w:type="continuationSeparator" w:id="0">
    <w:p w14:paraId="4191621A" w14:textId="77777777" w:rsidR="002F582D" w:rsidRDefault="002F582D" w:rsidP="00B25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307581"/>
      <w:docPartObj>
        <w:docPartGallery w:val="Page Numbers (Top of Page)"/>
        <w:docPartUnique/>
      </w:docPartObj>
    </w:sdtPr>
    <w:sdtContent>
      <w:p w14:paraId="65EA62BE" w14:textId="77777777" w:rsidR="004F4C14" w:rsidRDefault="002A6A8D">
        <w:pPr>
          <w:pStyle w:val="af"/>
          <w:jc w:val="center"/>
        </w:pPr>
        <w:r>
          <w:fldChar w:fldCharType="begin"/>
        </w:r>
        <w:r w:rsidR="004F4C14">
          <w:instrText>PAGE   \* MERGEFORMAT</w:instrText>
        </w:r>
        <w:r>
          <w:fldChar w:fldCharType="separate"/>
        </w:r>
        <w:r w:rsidR="00804280" w:rsidRPr="00804280">
          <w:rPr>
            <w:noProof/>
            <w:lang w:val="ru-RU"/>
          </w:rPr>
          <w:t>2</w:t>
        </w:r>
        <w:r>
          <w:fldChar w:fldCharType="end"/>
        </w:r>
      </w:p>
    </w:sdtContent>
  </w:sdt>
  <w:p w14:paraId="6BDB0224" w14:textId="77777777" w:rsidR="00B25914" w:rsidRDefault="00B25914" w:rsidP="00B25914">
    <w:pPr>
      <w:pStyle w:val="af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75F"/>
    <w:multiLevelType w:val="hybridMultilevel"/>
    <w:tmpl w:val="A71665B6"/>
    <w:lvl w:ilvl="0" w:tplc="CA9EC42E">
      <w:start w:val="5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655910"/>
    <w:multiLevelType w:val="hybridMultilevel"/>
    <w:tmpl w:val="05E6B686"/>
    <w:lvl w:ilvl="0" w:tplc="D1DA5518">
      <w:start w:val="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1467D6"/>
    <w:multiLevelType w:val="hybridMultilevel"/>
    <w:tmpl w:val="1ABE403A"/>
    <w:lvl w:ilvl="0" w:tplc="180E4F64">
      <w:start w:val="6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18719243">
    <w:abstractNumId w:val="0"/>
  </w:num>
  <w:num w:numId="2" w16cid:durableId="1758212207">
    <w:abstractNumId w:val="2"/>
  </w:num>
  <w:num w:numId="3" w16cid:durableId="1268003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1176"/>
    <w:rsid w:val="000F3805"/>
    <w:rsid w:val="001B0600"/>
    <w:rsid w:val="001C4ED2"/>
    <w:rsid w:val="00211E1F"/>
    <w:rsid w:val="002A6A8D"/>
    <w:rsid w:val="002F582D"/>
    <w:rsid w:val="00301423"/>
    <w:rsid w:val="0044261D"/>
    <w:rsid w:val="00477078"/>
    <w:rsid w:val="004F4C14"/>
    <w:rsid w:val="006C0B77"/>
    <w:rsid w:val="00705B3B"/>
    <w:rsid w:val="00771176"/>
    <w:rsid w:val="00804280"/>
    <w:rsid w:val="008242FF"/>
    <w:rsid w:val="00830454"/>
    <w:rsid w:val="00870751"/>
    <w:rsid w:val="008E68C9"/>
    <w:rsid w:val="00922C48"/>
    <w:rsid w:val="009E23BB"/>
    <w:rsid w:val="00A35064"/>
    <w:rsid w:val="00AC3107"/>
    <w:rsid w:val="00B25914"/>
    <w:rsid w:val="00B87272"/>
    <w:rsid w:val="00B915B7"/>
    <w:rsid w:val="00DB3E1E"/>
    <w:rsid w:val="00EA59DF"/>
    <w:rsid w:val="00EB12A2"/>
    <w:rsid w:val="00EE4070"/>
    <w:rsid w:val="00F12C76"/>
    <w:rsid w:val="00F2285D"/>
    <w:rsid w:val="00FB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A4822E"/>
  <w15:docId w15:val="{1C467E38-C210-4761-A557-10BB50D6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1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1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1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1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17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17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17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17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1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11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117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117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7117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7117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7117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7117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711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1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117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1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1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117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711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11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1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117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71176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rsid w:val="00301423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d">
    <w:name w:val="Нижний колонтитул Знак"/>
    <w:basedOn w:val="a0"/>
    <w:link w:val="ac"/>
    <w:rsid w:val="00301423"/>
    <w:rPr>
      <w:rFonts w:ascii="Times New Roman" w:eastAsia="Times New Roman" w:hAnsi="Times New Roman" w:cs="Times New Roman"/>
      <w:sz w:val="28"/>
      <w:szCs w:val="20"/>
    </w:rPr>
  </w:style>
  <w:style w:type="character" w:styleId="ae">
    <w:name w:val="Strong"/>
    <w:uiPriority w:val="22"/>
    <w:qFormat/>
    <w:rsid w:val="00301423"/>
    <w:rPr>
      <w:b/>
      <w:bCs/>
    </w:rPr>
  </w:style>
  <w:style w:type="paragraph" w:styleId="af">
    <w:name w:val="header"/>
    <w:basedOn w:val="a"/>
    <w:link w:val="af0"/>
    <w:uiPriority w:val="99"/>
    <w:unhideWhenUsed/>
    <w:rsid w:val="00B2591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259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2025-10-29T13:31:00Z</dcterms:created>
  <dcterms:modified xsi:type="dcterms:W3CDTF">2025-11-05T11:35:00Z</dcterms:modified>
</cp:coreProperties>
</file>