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91" w:rsidRPr="00075591" w:rsidRDefault="0070592D" w:rsidP="00075591">
      <w:pPr>
        <w:spacing w:after="0"/>
        <w:ind w:firstLine="709"/>
        <w:jc w:val="both"/>
        <w:rPr>
          <w:b/>
          <w:lang w:val="en-US"/>
        </w:rPr>
      </w:pPr>
      <w:r w:rsidRPr="0070592D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7pt;margin-top:-27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823343173" r:id="rId9"/>
        </w:pict>
      </w:r>
    </w:p>
    <w:p w:rsidR="00075591" w:rsidRPr="00075591" w:rsidRDefault="00075591" w:rsidP="00075591">
      <w:pPr>
        <w:spacing w:after="0"/>
        <w:ind w:firstLine="709"/>
        <w:jc w:val="both"/>
        <w:rPr>
          <w:b/>
          <w:bCs/>
        </w:rPr>
      </w:pPr>
    </w:p>
    <w:p w:rsidR="00075591" w:rsidRPr="00075591" w:rsidRDefault="00075591" w:rsidP="00075591">
      <w:pPr>
        <w:spacing w:after="0"/>
        <w:jc w:val="center"/>
        <w:rPr>
          <w:b/>
          <w:bCs/>
        </w:rPr>
      </w:pPr>
      <w:r w:rsidRPr="00075591">
        <w:rPr>
          <w:b/>
          <w:bCs/>
        </w:rPr>
        <w:t>ЛЕБЕДИНСЬКА МІСЬКА РАДА</w:t>
      </w:r>
    </w:p>
    <w:p w:rsidR="00075591" w:rsidRPr="00075591" w:rsidRDefault="00075591" w:rsidP="00075591">
      <w:pPr>
        <w:spacing w:after="0"/>
        <w:jc w:val="center"/>
        <w:rPr>
          <w:b/>
          <w:bCs/>
        </w:rPr>
      </w:pPr>
      <w:r w:rsidRPr="00075591">
        <w:rPr>
          <w:b/>
          <w:bCs/>
        </w:rPr>
        <w:t>СУМСЬКОЇ ОБЛАСТІ</w:t>
      </w:r>
    </w:p>
    <w:p w:rsidR="00075591" w:rsidRPr="00075591" w:rsidRDefault="00075591" w:rsidP="00075591">
      <w:pPr>
        <w:spacing w:after="0"/>
        <w:jc w:val="center"/>
        <w:rPr>
          <w:b/>
        </w:rPr>
      </w:pPr>
    </w:p>
    <w:p w:rsidR="00075591" w:rsidRPr="00075591" w:rsidRDefault="00075591" w:rsidP="00075591">
      <w:pPr>
        <w:spacing w:after="0"/>
        <w:jc w:val="center"/>
        <w:rPr>
          <w:b/>
          <w:bCs/>
        </w:rPr>
      </w:pPr>
      <w:r w:rsidRPr="00075591">
        <w:rPr>
          <w:b/>
        </w:rPr>
        <w:t>ВОСЬМЕ СКЛИКАННЯ</w:t>
      </w:r>
    </w:p>
    <w:p w:rsidR="00075591" w:rsidRPr="00075591" w:rsidRDefault="00075591" w:rsidP="00075591">
      <w:pPr>
        <w:spacing w:after="0"/>
        <w:jc w:val="center"/>
        <w:rPr>
          <w:b/>
          <w:bCs/>
        </w:rPr>
      </w:pPr>
      <w:r w:rsidRPr="00075591">
        <w:rPr>
          <w:b/>
          <w:bCs/>
        </w:rPr>
        <w:t xml:space="preserve">ШІСТДЕСЯТ </w:t>
      </w:r>
      <w:r>
        <w:rPr>
          <w:b/>
          <w:bCs/>
        </w:rPr>
        <w:t>ДЕВ’Я</w:t>
      </w:r>
      <w:r w:rsidRPr="00075591">
        <w:rPr>
          <w:b/>
          <w:bCs/>
        </w:rPr>
        <w:t>ТА СЕСІЯ</w:t>
      </w:r>
    </w:p>
    <w:p w:rsidR="00075591" w:rsidRPr="00075591" w:rsidRDefault="00075591" w:rsidP="00075591">
      <w:pPr>
        <w:spacing w:after="0"/>
        <w:jc w:val="center"/>
        <w:rPr>
          <w:b/>
          <w:bCs/>
        </w:rPr>
      </w:pPr>
    </w:p>
    <w:p w:rsidR="00075591" w:rsidRPr="00075591" w:rsidRDefault="00075591" w:rsidP="00075591">
      <w:pPr>
        <w:spacing w:after="0"/>
        <w:jc w:val="center"/>
        <w:rPr>
          <w:b/>
        </w:rPr>
      </w:pPr>
      <w:r w:rsidRPr="00075591">
        <w:rPr>
          <w:b/>
          <w:bCs/>
        </w:rPr>
        <w:t>РІШЕННЯ</w:t>
      </w:r>
    </w:p>
    <w:p w:rsidR="00075591" w:rsidRPr="00075591" w:rsidRDefault="00075591" w:rsidP="00075591">
      <w:pPr>
        <w:spacing w:after="0"/>
        <w:jc w:val="center"/>
        <w:rPr>
          <w:bCs/>
        </w:rPr>
      </w:pPr>
    </w:p>
    <w:p w:rsidR="00075591" w:rsidRPr="00861F11" w:rsidRDefault="00075591" w:rsidP="00861F11">
      <w:pPr>
        <w:spacing w:after="0"/>
        <w:rPr>
          <w:bCs/>
          <w:sz w:val="26"/>
          <w:szCs w:val="26"/>
        </w:rPr>
      </w:pPr>
      <w:r w:rsidRPr="00861F11">
        <w:rPr>
          <w:bCs/>
          <w:sz w:val="26"/>
          <w:szCs w:val="26"/>
        </w:rPr>
        <w:t>00.11.2025</w:t>
      </w:r>
      <w:r w:rsidRPr="00861F11">
        <w:rPr>
          <w:bCs/>
          <w:sz w:val="26"/>
          <w:szCs w:val="26"/>
        </w:rPr>
        <w:tab/>
      </w:r>
      <w:r w:rsidRPr="00861F11">
        <w:rPr>
          <w:bCs/>
          <w:sz w:val="26"/>
          <w:szCs w:val="26"/>
        </w:rPr>
        <w:tab/>
      </w:r>
      <w:r w:rsidRPr="00861F11">
        <w:rPr>
          <w:bCs/>
          <w:sz w:val="26"/>
          <w:szCs w:val="26"/>
        </w:rPr>
        <w:tab/>
      </w:r>
      <w:r w:rsidRPr="00861F11">
        <w:rPr>
          <w:bCs/>
          <w:sz w:val="26"/>
          <w:szCs w:val="26"/>
        </w:rPr>
        <w:tab/>
      </w:r>
      <w:r w:rsidRPr="00861F11">
        <w:rPr>
          <w:bCs/>
          <w:sz w:val="26"/>
          <w:szCs w:val="26"/>
        </w:rPr>
        <w:tab/>
        <w:t xml:space="preserve">                                     </w:t>
      </w:r>
      <w:r w:rsidR="00190EA3">
        <w:rPr>
          <w:bCs/>
          <w:sz w:val="26"/>
          <w:szCs w:val="26"/>
        </w:rPr>
        <w:t xml:space="preserve">              </w:t>
      </w:r>
      <w:r w:rsidRPr="00861F11">
        <w:rPr>
          <w:bCs/>
          <w:sz w:val="26"/>
          <w:szCs w:val="26"/>
        </w:rPr>
        <w:t xml:space="preserve">  № 0000-МР</w:t>
      </w:r>
    </w:p>
    <w:p w:rsidR="00075591" w:rsidRPr="00861F11" w:rsidRDefault="00075591" w:rsidP="00861F11">
      <w:pPr>
        <w:spacing w:after="0"/>
        <w:rPr>
          <w:bCs/>
          <w:sz w:val="26"/>
          <w:szCs w:val="26"/>
        </w:rPr>
      </w:pPr>
      <w:r w:rsidRPr="00861F11">
        <w:rPr>
          <w:bCs/>
          <w:sz w:val="26"/>
          <w:szCs w:val="26"/>
        </w:rPr>
        <w:t>м. Лебедин</w:t>
      </w:r>
    </w:p>
    <w:p w:rsidR="00075591" w:rsidRPr="00861F11" w:rsidRDefault="00075591" w:rsidP="00075591">
      <w:pPr>
        <w:spacing w:after="0"/>
        <w:jc w:val="center"/>
        <w:rPr>
          <w:b/>
          <w:sz w:val="26"/>
          <w:szCs w:val="26"/>
        </w:rPr>
      </w:pPr>
    </w:p>
    <w:p w:rsidR="00075591" w:rsidRPr="00062BC7" w:rsidRDefault="00075591" w:rsidP="00075591">
      <w:pPr>
        <w:spacing w:after="0"/>
        <w:jc w:val="both"/>
        <w:rPr>
          <w:b/>
          <w:szCs w:val="28"/>
        </w:rPr>
      </w:pPr>
      <w:r w:rsidRPr="00062BC7">
        <w:rPr>
          <w:b/>
          <w:szCs w:val="28"/>
        </w:rPr>
        <w:t xml:space="preserve">Про відмову </w:t>
      </w:r>
      <w:r w:rsidRPr="00062BC7">
        <w:rPr>
          <w:b/>
          <w:bCs/>
          <w:szCs w:val="28"/>
        </w:rPr>
        <w:t xml:space="preserve">Товариству з обмеженою відповідальністю «РЯБУШКІВСЬКИЙ БЕКОН» </w:t>
      </w:r>
      <w:r w:rsidRPr="00062BC7">
        <w:rPr>
          <w:b/>
          <w:szCs w:val="28"/>
        </w:rPr>
        <w:t>у продовженні договору оренди землі</w:t>
      </w:r>
    </w:p>
    <w:p w:rsidR="00075591" w:rsidRPr="00075591" w:rsidRDefault="00075591" w:rsidP="00075591">
      <w:pPr>
        <w:spacing w:after="0"/>
        <w:jc w:val="both"/>
      </w:pPr>
    </w:p>
    <w:p w:rsidR="00075591" w:rsidRPr="00062BC7" w:rsidRDefault="00075591" w:rsidP="00190EA3">
      <w:pPr>
        <w:spacing w:after="0"/>
        <w:ind w:firstLine="567"/>
        <w:jc w:val="both"/>
        <w:rPr>
          <w:sz w:val="24"/>
          <w:szCs w:val="24"/>
        </w:rPr>
      </w:pPr>
      <w:r w:rsidRPr="00062BC7">
        <w:rPr>
          <w:sz w:val="24"/>
          <w:szCs w:val="24"/>
        </w:rPr>
        <w:t>Керуючись пунктом 34 частини першої статті 26, частиною першою статті 59 Закону України «Про місцеве самоврядування в Україні», статтями 12, 22, 83, 122 Земельного кодексу України, стат</w:t>
      </w:r>
      <w:r w:rsidR="009F7187" w:rsidRPr="00062BC7">
        <w:rPr>
          <w:sz w:val="24"/>
          <w:szCs w:val="24"/>
        </w:rPr>
        <w:t xml:space="preserve">тею </w:t>
      </w:r>
      <w:r w:rsidRPr="00062BC7">
        <w:rPr>
          <w:sz w:val="24"/>
          <w:szCs w:val="24"/>
        </w:rPr>
        <w:t xml:space="preserve">31 Закону України «Про оренду землі», </w:t>
      </w:r>
      <w:r w:rsidR="00883FAD" w:rsidRPr="00062BC7">
        <w:rPr>
          <w:sz w:val="24"/>
          <w:szCs w:val="24"/>
        </w:rPr>
        <w:t xml:space="preserve">розглянувши </w:t>
      </w:r>
      <w:r w:rsidR="00883FAD" w:rsidRPr="00062BC7">
        <w:rPr>
          <w:bCs/>
          <w:sz w:val="24"/>
          <w:szCs w:val="24"/>
        </w:rPr>
        <w:t>заяву директора Товариства з обмеженою відповід</w:t>
      </w:r>
      <w:r w:rsidR="0064622D">
        <w:rPr>
          <w:bCs/>
          <w:sz w:val="24"/>
          <w:szCs w:val="24"/>
        </w:rPr>
        <w:t xml:space="preserve">альністю «РЯБУШКІВСЬКИЙ БЕКОН» </w:t>
      </w:r>
      <w:r w:rsidR="0064622D">
        <w:rPr>
          <w:bCs/>
          <w:sz w:val="24"/>
          <w:szCs w:val="24"/>
        </w:rPr>
        <w:br/>
      </w:r>
      <w:proofErr w:type="spellStart"/>
      <w:r w:rsidR="00883FAD" w:rsidRPr="00062BC7">
        <w:rPr>
          <w:bCs/>
          <w:sz w:val="24"/>
          <w:szCs w:val="24"/>
        </w:rPr>
        <w:t>Ігіна</w:t>
      </w:r>
      <w:proofErr w:type="spellEnd"/>
      <w:r w:rsidR="00883FAD" w:rsidRPr="00062BC7">
        <w:rPr>
          <w:bCs/>
          <w:sz w:val="24"/>
          <w:szCs w:val="24"/>
        </w:rPr>
        <w:t xml:space="preserve"> О.В. від 21.10.2025</w:t>
      </w:r>
      <w:r w:rsidR="0064622D">
        <w:rPr>
          <w:sz w:val="24"/>
          <w:szCs w:val="24"/>
        </w:rPr>
        <w:t xml:space="preserve">, Лебединська міська рада </w:t>
      </w:r>
      <w:r w:rsidRPr="00062BC7">
        <w:rPr>
          <w:b/>
          <w:sz w:val="24"/>
          <w:szCs w:val="24"/>
        </w:rPr>
        <w:t>в и р і ш и л а</w:t>
      </w:r>
      <w:r w:rsidRPr="00062BC7">
        <w:rPr>
          <w:sz w:val="24"/>
          <w:szCs w:val="24"/>
        </w:rPr>
        <w:t>:</w:t>
      </w:r>
    </w:p>
    <w:p w:rsidR="00883FAD" w:rsidRPr="00062BC7" w:rsidRDefault="00075591" w:rsidP="00062BC7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062BC7">
        <w:rPr>
          <w:sz w:val="24"/>
          <w:szCs w:val="24"/>
        </w:rPr>
        <w:t xml:space="preserve">Відмовити </w:t>
      </w:r>
      <w:r w:rsidR="00883FAD" w:rsidRPr="00062BC7">
        <w:rPr>
          <w:bCs/>
          <w:sz w:val="24"/>
          <w:szCs w:val="24"/>
        </w:rPr>
        <w:t>Товариству з обмеженою відпові</w:t>
      </w:r>
      <w:r w:rsidR="0064622D">
        <w:rPr>
          <w:bCs/>
          <w:sz w:val="24"/>
          <w:szCs w:val="24"/>
        </w:rPr>
        <w:t>дальністю «РЯБУШКІВСЬКИЙ БЕКОН»</w:t>
      </w:r>
      <w:r w:rsidR="00883FAD" w:rsidRPr="00062BC7">
        <w:rPr>
          <w:bCs/>
          <w:sz w:val="24"/>
          <w:szCs w:val="24"/>
        </w:rPr>
        <w:t xml:space="preserve"> </w:t>
      </w:r>
      <w:r w:rsidR="0037575B" w:rsidRPr="00062BC7">
        <w:rPr>
          <w:bCs/>
          <w:sz w:val="24"/>
          <w:szCs w:val="24"/>
        </w:rPr>
        <w:t xml:space="preserve">у продовженні договору оренди землі, </w:t>
      </w:r>
      <w:r w:rsidR="00883FAD" w:rsidRPr="00062BC7">
        <w:rPr>
          <w:rFonts w:eastAsia="Arial Unicode MS"/>
          <w:sz w:val="24"/>
          <w:szCs w:val="24"/>
        </w:rPr>
        <w:t>укладен</w:t>
      </w:r>
      <w:r w:rsidR="0037575B" w:rsidRPr="00062BC7">
        <w:rPr>
          <w:rFonts w:eastAsia="Arial Unicode MS"/>
          <w:sz w:val="24"/>
          <w:szCs w:val="24"/>
        </w:rPr>
        <w:t>ого</w:t>
      </w:r>
      <w:r w:rsidR="00883FAD" w:rsidRPr="00062BC7">
        <w:rPr>
          <w:rFonts w:eastAsia="Arial Unicode MS"/>
          <w:sz w:val="24"/>
          <w:szCs w:val="24"/>
        </w:rPr>
        <w:t xml:space="preserve"> між Головним управлінням </w:t>
      </w:r>
      <w:proofErr w:type="spellStart"/>
      <w:r w:rsidR="00883FAD" w:rsidRPr="00062BC7">
        <w:rPr>
          <w:rFonts w:eastAsia="Arial Unicode MS"/>
          <w:sz w:val="24"/>
          <w:szCs w:val="24"/>
        </w:rPr>
        <w:t>Держгеокадастру</w:t>
      </w:r>
      <w:proofErr w:type="spellEnd"/>
      <w:r w:rsidR="00883FAD" w:rsidRPr="00062BC7">
        <w:rPr>
          <w:rFonts w:eastAsia="Arial Unicode MS"/>
          <w:sz w:val="24"/>
          <w:szCs w:val="24"/>
        </w:rPr>
        <w:t xml:space="preserve"> у Сумській області та</w:t>
      </w:r>
      <w:r w:rsidR="00883FAD" w:rsidRPr="00062BC7">
        <w:rPr>
          <w:bCs/>
          <w:sz w:val="24"/>
          <w:szCs w:val="24"/>
        </w:rPr>
        <w:t xml:space="preserve"> Товариством з обмеженою відповідальністю «РЯБУШКІВСЬКИЙ БЕКОН» (код ЄДРПОУ 37315510) (далі – Орендар),</w:t>
      </w:r>
      <w:r w:rsidR="00883FAD" w:rsidRPr="00062BC7">
        <w:rPr>
          <w:rFonts w:eastAsia="Arial Unicode MS"/>
          <w:sz w:val="24"/>
          <w:szCs w:val="24"/>
        </w:rPr>
        <w:t xml:space="preserve"> </w:t>
      </w:r>
      <w:r w:rsidR="00883FAD" w:rsidRPr="00062BC7">
        <w:rPr>
          <w:sz w:val="24"/>
          <w:szCs w:val="24"/>
        </w:rPr>
        <w:t xml:space="preserve">від 18.09.2018 (запис у </w:t>
      </w:r>
      <w:r w:rsidR="00883FAD" w:rsidRPr="00062BC7">
        <w:rPr>
          <w:rStyle w:val="fontstyle21"/>
          <w:b w:val="0"/>
          <w:bCs w:val="0"/>
          <w:sz w:val="24"/>
          <w:szCs w:val="24"/>
        </w:rPr>
        <w:t>Державному</w:t>
      </w:r>
      <w:r w:rsidR="00883FAD" w:rsidRPr="00062BC7">
        <w:rPr>
          <w:rStyle w:val="fontstyle21"/>
          <w:sz w:val="24"/>
          <w:szCs w:val="24"/>
        </w:rPr>
        <w:t xml:space="preserve"> </w:t>
      </w:r>
      <w:r w:rsidR="00883FAD" w:rsidRPr="00062BC7">
        <w:rPr>
          <w:sz w:val="24"/>
          <w:szCs w:val="24"/>
        </w:rPr>
        <w:t xml:space="preserve">реєстрі речових прав </w:t>
      </w:r>
      <w:r w:rsidR="00883FAD" w:rsidRPr="00062BC7">
        <w:rPr>
          <w:rStyle w:val="fontstyle21"/>
          <w:b w:val="0"/>
          <w:bCs w:val="0"/>
          <w:sz w:val="24"/>
          <w:szCs w:val="24"/>
        </w:rPr>
        <w:t>від 01.10.2018 №</w:t>
      </w:r>
      <w:r w:rsidR="00883FAD" w:rsidRPr="00062BC7">
        <w:rPr>
          <w:rStyle w:val="fontstyle21"/>
          <w:sz w:val="24"/>
          <w:szCs w:val="24"/>
        </w:rPr>
        <w:t xml:space="preserve"> </w:t>
      </w:r>
      <w:r w:rsidR="00883FAD" w:rsidRPr="00062BC7">
        <w:rPr>
          <w:bCs/>
          <w:sz w:val="24"/>
          <w:szCs w:val="24"/>
        </w:rPr>
        <w:t>28260088)</w:t>
      </w:r>
      <w:r w:rsidR="00883FAD" w:rsidRPr="00062BC7">
        <w:rPr>
          <w:rFonts w:eastAsia="Arial Unicode MS"/>
          <w:sz w:val="24"/>
          <w:szCs w:val="24"/>
        </w:rPr>
        <w:t xml:space="preserve"> </w:t>
      </w:r>
      <w:r w:rsidR="0037575B" w:rsidRPr="00062BC7">
        <w:rPr>
          <w:rFonts w:eastAsia="Arial Unicode MS"/>
          <w:sz w:val="24"/>
          <w:szCs w:val="24"/>
        </w:rPr>
        <w:t>(далі</w:t>
      </w:r>
      <w:r w:rsidR="0064622D">
        <w:rPr>
          <w:rFonts w:eastAsia="Arial Unicode MS"/>
          <w:sz w:val="24"/>
          <w:szCs w:val="24"/>
        </w:rPr>
        <w:t xml:space="preserve"> – </w:t>
      </w:r>
      <w:r w:rsidR="0037575B" w:rsidRPr="00062BC7">
        <w:rPr>
          <w:rFonts w:eastAsia="Arial Unicode MS"/>
          <w:sz w:val="24"/>
          <w:szCs w:val="24"/>
        </w:rPr>
        <w:t xml:space="preserve">Договір) </w:t>
      </w:r>
      <w:r w:rsidR="00883FAD" w:rsidRPr="00062BC7">
        <w:rPr>
          <w:rFonts w:eastAsia="Arial Unicode MS"/>
          <w:sz w:val="24"/>
          <w:szCs w:val="24"/>
        </w:rPr>
        <w:t xml:space="preserve">на земельну ділянку </w:t>
      </w:r>
      <w:r w:rsidR="00883FAD" w:rsidRPr="00062BC7">
        <w:rPr>
          <w:sz w:val="24"/>
          <w:szCs w:val="24"/>
        </w:rPr>
        <w:t>і</w:t>
      </w:r>
      <w:r w:rsidR="00883FAD" w:rsidRPr="00062BC7">
        <w:rPr>
          <w:rFonts w:eastAsia="Arial Unicode MS"/>
          <w:sz w:val="24"/>
          <w:szCs w:val="24"/>
        </w:rPr>
        <w:t>з цільовим призначенням «01.01 Для ведення товарного сільськогосподарського виробництва»</w:t>
      </w:r>
      <w:r w:rsidR="0064622D">
        <w:rPr>
          <w:rFonts w:eastAsia="Arial Unicode MS"/>
          <w:sz w:val="24"/>
          <w:szCs w:val="24"/>
        </w:rPr>
        <w:t>,</w:t>
      </w:r>
      <w:r w:rsidR="00883FAD" w:rsidRPr="00062BC7">
        <w:rPr>
          <w:rFonts w:eastAsia="Arial Unicode MS"/>
          <w:sz w:val="24"/>
          <w:szCs w:val="24"/>
        </w:rPr>
        <w:t xml:space="preserve"> з кадастровим номером </w:t>
      </w:r>
      <w:r w:rsidR="00883FAD" w:rsidRPr="00062BC7">
        <w:rPr>
          <w:sz w:val="24"/>
          <w:szCs w:val="24"/>
        </w:rPr>
        <w:t xml:space="preserve">5910500000:04:001:1752, </w:t>
      </w:r>
      <w:r w:rsidR="00883FAD" w:rsidRPr="00062BC7">
        <w:rPr>
          <w:rFonts w:eastAsia="Arial Unicode MS"/>
          <w:sz w:val="24"/>
          <w:szCs w:val="24"/>
        </w:rPr>
        <w:t xml:space="preserve">площею </w:t>
      </w:r>
      <w:r w:rsidR="00883FAD" w:rsidRPr="00062BC7">
        <w:rPr>
          <w:sz w:val="24"/>
          <w:szCs w:val="24"/>
        </w:rPr>
        <w:t>7,0000 га</w:t>
      </w:r>
      <w:r w:rsidR="0037575B" w:rsidRPr="00062BC7">
        <w:rPr>
          <w:sz w:val="24"/>
          <w:szCs w:val="24"/>
        </w:rPr>
        <w:t xml:space="preserve"> відповідно до пункту 34 Договору.</w:t>
      </w:r>
    </w:p>
    <w:p w:rsidR="00075591" w:rsidRPr="00062BC7" w:rsidRDefault="00075591" w:rsidP="00190EA3">
      <w:pPr>
        <w:spacing w:after="0"/>
        <w:ind w:firstLine="567"/>
        <w:jc w:val="both"/>
        <w:rPr>
          <w:sz w:val="24"/>
          <w:szCs w:val="24"/>
        </w:rPr>
      </w:pPr>
      <w:r w:rsidRPr="00062BC7">
        <w:rPr>
          <w:sz w:val="24"/>
          <w:szCs w:val="24"/>
        </w:rPr>
        <w:t xml:space="preserve">2. Вважати припиненим Договір у зв’язку із </w:t>
      </w:r>
      <w:proofErr w:type="spellStart"/>
      <w:r w:rsidRPr="00062BC7">
        <w:rPr>
          <w:sz w:val="24"/>
          <w:szCs w:val="24"/>
          <w:lang w:val="ru-RU"/>
        </w:rPr>
        <w:t>закінчення</w:t>
      </w:r>
      <w:proofErr w:type="spellEnd"/>
      <w:r w:rsidRPr="00062BC7">
        <w:rPr>
          <w:sz w:val="24"/>
          <w:szCs w:val="24"/>
        </w:rPr>
        <w:t>м</w:t>
      </w:r>
      <w:r w:rsidRPr="00062BC7">
        <w:rPr>
          <w:sz w:val="24"/>
          <w:szCs w:val="24"/>
          <w:lang w:val="ru-RU"/>
        </w:rPr>
        <w:t xml:space="preserve"> строку, на </w:t>
      </w:r>
      <w:proofErr w:type="spellStart"/>
      <w:r w:rsidRPr="00062BC7">
        <w:rPr>
          <w:sz w:val="24"/>
          <w:szCs w:val="24"/>
          <w:lang w:val="ru-RU"/>
        </w:rPr>
        <w:t>який</w:t>
      </w:r>
      <w:proofErr w:type="spellEnd"/>
      <w:r w:rsidRPr="00062BC7">
        <w:rPr>
          <w:sz w:val="24"/>
          <w:szCs w:val="24"/>
          <w:lang w:val="ru-RU"/>
        </w:rPr>
        <w:t xml:space="preserve"> </w:t>
      </w:r>
      <w:proofErr w:type="spellStart"/>
      <w:r w:rsidRPr="00062BC7">
        <w:rPr>
          <w:sz w:val="24"/>
          <w:szCs w:val="24"/>
          <w:lang w:val="ru-RU"/>
        </w:rPr>
        <w:t>його</w:t>
      </w:r>
      <w:proofErr w:type="spellEnd"/>
      <w:r w:rsidRPr="00062BC7">
        <w:rPr>
          <w:sz w:val="24"/>
          <w:szCs w:val="24"/>
          <w:lang w:val="ru-RU"/>
        </w:rPr>
        <w:t xml:space="preserve"> </w:t>
      </w:r>
      <w:proofErr w:type="spellStart"/>
      <w:r w:rsidRPr="00062BC7">
        <w:rPr>
          <w:sz w:val="24"/>
          <w:szCs w:val="24"/>
          <w:lang w:val="ru-RU"/>
        </w:rPr>
        <w:t>було</w:t>
      </w:r>
      <w:proofErr w:type="spellEnd"/>
      <w:r w:rsidRPr="00062BC7">
        <w:rPr>
          <w:sz w:val="24"/>
          <w:szCs w:val="24"/>
          <w:lang w:val="ru-RU"/>
        </w:rPr>
        <w:t xml:space="preserve"> </w:t>
      </w:r>
      <w:proofErr w:type="spellStart"/>
      <w:r w:rsidRPr="00062BC7">
        <w:rPr>
          <w:sz w:val="24"/>
          <w:szCs w:val="24"/>
          <w:lang w:val="ru-RU"/>
        </w:rPr>
        <w:t>укладено</w:t>
      </w:r>
      <w:proofErr w:type="spellEnd"/>
      <w:r w:rsidRPr="00062BC7">
        <w:rPr>
          <w:sz w:val="24"/>
          <w:szCs w:val="24"/>
        </w:rPr>
        <w:t>.</w:t>
      </w:r>
    </w:p>
    <w:p w:rsidR="00075591" w:rsidRPr="00062BC7" w:rsidRDefault="00075591" w:rsidP="00190EA3">
      <w:pPr>
        <w:spacing w:after="0"/>
        <w:ind w:firstLine="567"/>
        <w:jc w:val="both"/>
        <w:rPr>
          <w:sz w:val="24"/>
          <w:szCs w:val="24"/>
        </w:rPr>
      </w:pPr>
      <w:r w:rsidRPr="00062BC7">
        <w:rPr>
          <w:sz w:val="24"/>
          <w:szCs w:val="24"/>
        </w:rPr>
        <w:t xml:space="preserve">3. Зобов’язати </w:t>
      </w:r>
      <w:r w:rsidRPr="00062BC7">
        <w:rPr>
          <w:bCs/>
          <w:sz w:val="24"/>
          <w:szCs w:val="24"/>
        </w:rPr>
        <w:t>Товариство з обмеженою відповідальністю «</w:t>
      </w:r>
      <w:r w:rsidR="0037575B" w:rsidRPr="00062BC7">
        <w:rPr>
          <w:bCs/>
          <w:sz w:val="24"/>
          <w:szCs w:val="24"/>
        </w:rPr>
        <w:t>РЯБУШКІВСЬКИЙ БЕКОН</w:t>
      </w:r>
      <w:r w:rsidRPr="00062BC7">
        <w:rPr>
          <w:bCs/>
          <w:sz w:val="24"/>
          <w:szCs w:val="24"/>
        </w:rPr>
        <w:t>»</w:t>
      </w:r>
      <w:r w:rsidRPr="00062BC7">
        <w:rPr>
          <w:sz w:val="24"/>
          <w:szCs w:val="24"/>
        </w:rPr>
        <w:t xml:space="preserve"> повернути вищезазначену земельну ділянку Лебединській міській раді Сумської області за актом приймання-передачі.</w:t>
      </w:r>
    </w:p>
    <w:p w:rsidR="0037575B" w:rsidRPr="00062BC7" w:rsidRDefault="00861F11" w:rsidP="00190EA3">
      <w:pPr>
        <w:spacing w:after="0"/>
        <w:ind w:firstLine="567"/>
        <w:jc w:val="both"/>
        <w:rPr>
          <w:sz w:val="24"/>
          <w:szCs w:val="24"/>
        </w:rPr>
      </w:pPr>
      <w:r w:rsidRPr="00062BC7">
        <w:rPr>
          <w:color w:val="000000"/>
          <w:sz w:val="24"/>
          <w:szCs w:val="24"/>
        </w:rPr>
        <w:t xml:space="preserve">4. Відділу земельних відносин виконавчого комітету Лебединської міської ради вжити заходів щодо державної реєстрації припинення права оренди </w:t>
      </w:r>
      <w:r w:rsidRPr="00062BC7">
        <w:rPr>
          <w:sz w:val="24"/>
          <w:szCs w:val="24"/>
        </w:rPr>
        <w:t xml:space="preserve">земельної ділянки </w:t>
      </w:r>
      <w:r w:rsidRPr="00062BC7">
        <w:rPr>
          <w:rFonts w:eastAsia="Arial Unicode MS"/>
          <w:sz w:val="24"/>
          <w:szCs w:val="24"/>
        </w:rPr>
        <w:t xml:space="preserve">з кадастровим номером </w:t>
      </w:r>
      <w:r w:rsidRPr="00062BC7">
        <w:rPr>
          <w:sz w:val="24"/>
          <w:szCs w:val="24"/>
        </w:rPr>
        <w:t>5910500000:04:001:1752</w:t>
      </w:r>
      <w:r w:rsidRPr="00062BC7">
        <w:rPr>
          <w:rFonts w:eastAsia="Arial Unicode MS"/>
          <w:sz w:val="24"/>
          <w:szCs w:val="24"/>
        </w:rPr>
        <w:t xml:space="preserve">, площею 7,0 га </w:t>
      </w:r>
      <w:r w:rsidRPr="00062BC7">
        <w:rPr>
          <w:sz w:val="24"/>
          <w:szCs w:val="24"/>
        </w:rPr>
        <w:t>в порядку, встановленому Законом України «Про державну реєстрацію речових прав на нерухоме</w:t>
      </w:r>
      <w:r w:rsidRPr="00062BC7">
        <w:rPr>
          <w:color w:val="000000"/>
          <w:sz w:val="24"/>
          <w:szCs w:val="24"/>
        </w:rPr>
        <w:t xml:space="preserve"> майно та їх обтяжень»</w:t>
      </w:r>
      <w:r w:rsidR="0064622D">
        <w:rPr>
          <w:color w:val="000000"/>
          <w:sz w:val="24"/>
          <w:szCs w:val="24"/>
        </w:rPr>
        <w:t>,</w:t>
      </w:r>
      <w:r w:rsidRPr="00062BC7">
        <w:rPr>
          <w:color w:val="000000"/>
          <w:sz w:val="24"/>
          <w:szCs w:val="24"/>
        </w:rPr>
        <w:t xml:space="preserve"> та забезпечити проведення земельних торгів </w:t>
      </w:r>
      <w:r w:rsidR="0064622D">
        <w:rPr>
          <w:color w:val="000000"/>
          <w:sz w:val="24"/>
          <w:szCs w:val="24"/>
        </w:rPr>
        <w:t>і</w:t>
      </w:r>
      <w:r w:rsidRPr="00062BC7">
        <w:rPr>
          <w:color w:val="000000"/>
          <w:sz w:val="24"/>
          <w:szCs w:val="24"/>
        </w:rPr>
        <w:t>з продажу права оренди вищезазначеної земельної ділянки.</w:t>
      </w:r>
    </w:p>
    <w:p w:rsidR="00075591" w:rsidRPr="00062BC7" w:rsidRDefault="00075591" w:rsidP="00190EA3">
      <w:pPr>
        <w:spacing w:after="0"/>
        <w:ind w:firstLine="567"/>
        <w:jc w:val="both"/>
        <w:rPr>
          <w:b/>
          <w:sz w:val="24"/>
          <w:szCs w:val="24"/>
        </w:rPr>
      </w:pPr>
      <w:r w:rsidRPr="00062BC7">
        <w:rPr>
          <w:sz w:val="24"/>
          <w:szCs w:val="24"/>
        </w:rPr>
        <w:t xml:space="preserve">4.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М.О.), постійну комісію з питань планування, бюджету, фінансів, ринкових реформ і управління комунальною власністю (голова комісії </w:t>
      </w:r>
      <w:r w:rsidR="003865ED">
        <w:rPr>
          <w:sz w:val="24"/>
          <w:szCs w:val="24"/>
        </w:rPr>
        <w:br/>
      </w:r>
      <w:r w:rsidRPr="00062BC7">
        <w:rPr>
          <w:sz w:val="24"/>
          <w:szCs w:val="24"/>
        </w:rPr>
        <w:t>Карпенко О.В.).</w:t>
      </w:r>
    </w:p>
    <w:p w:rsidR="00062BC7" w:rsidRDefault="00062BC7" w:rsidP="00062BC7">
      <w:pPr>
        <w:tabs>
          <w:tab w:val="left" w:pos="6804"/>
        </w:tabs>
        <w:spacing w:after="0"/>
        <w:jc w:val="both"/>
        <w:rPr>
          <w:b/>
          <w:szCs w:val="28"/>
        </w:rPr>
      </w:pPr>
    </w:p>
    <w:p w:rsidR="00062BC7" w:rsidRDefault="00062BC7" w:rsidP="00062BC7">
      <w:pPr>
        <w:tabs>
          <w:tab w:val="left" w:pos="6804"/>
        </w:tabs>
        <w:spacing w:after="0"/>
        <w:jc w:val="both"/>
        <w:rPr>
          <w:b/>
          <w:szCs w:val="28"/>
        </w:rPr>
      </w:pPr>
    </w:p>
    <w:p w:rsidR="00075591" w:rsidRPr="00062BC7" w:rsidRDefault="00075591" w:rsidP="00062BC7">
      <w:pPr>
        <w:tabs>
          <w:tab w:val="left" w:pos="6804"/>
        </w:tabs>
        <w:spacing w:after="0"/>
        <w:jc w:val="both"/>
        <w:rPr>
          <w:bCs/>
          <w:szCs w:val="28"/>
        </w:rPr>
      </w:pPr>
      <w:r w:rsidRPr="00062BC7">
        <w:rPr>
          <w:b/>
          <w:szCs w:val="28"/>
        </w:rPr>
        <w:t>Секретар ради</w:t>
      </w:r>
      <w:r w:rsidRPr="00062BC7">
        <w:rPr>
          <w:b/>
          <w:szCs w:val="28"/>
        </w:rPr>
        <w:tab/>
        <w:t>Світлана ГОРОШКО</w:t>
      </w:r>
      <w:bookmarkStart w:id="0" w:name="_GoBack"/>
      <w:bookmarkEnd w:id="0"/>
    </w:p>
    <w:sectPr w:rsidR="00075591" w:rsidRPr="00062BC7" w:rsidSect="00190EA3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6D" w:rsidRDefault="0080776D" w:rsidP="00075591">
      <w:pPr>
        <w:spacing w:after="0"/>
      </w:pPr>
      <w:r>
        <w:separator/>
      </w:r>
    </w:p>
  </w:endnote>
  <w:endnote w:type="continuationSeparator" w:id="0">
    <w:p w:rsidR="0080776D" w:rsidRDefault="0080776D" w:rsidP="000755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6D" w:rsidRDefault="0080776D" w:rsidP="00075591">
      <w:pPr>
        <w:spacing w:after="0"/>
      </w:pPr>
      <w:r>
        <w:separator/>
      </w:r>
    </w:p>
  </w:footnote>
  <w:footnote w:type="continuationSeparator" w:id="0">
    <w:p w:rsidR="0080776D" w:rsidRDefault="0080776D" w:rsidP="000755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91" w:rsidRDefault="00075591" w:rsidP="00075591">
    <w:pPr>
      <w:pStyle w:val="ac"/>
      <w:jc w:val="right"/>
    </w:pP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A0F47"/>
    <w:multiLevelType w:val="hybridMultilevel"/>
    <w:tmpl w:val="DE501F72"/>
    <w:lvl w:ilvl="0" w:tplc="CDE66C9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216"/>
    <w:rsid w:val="00062BC7"/>
    <w:rsid w:val="00075591"/>
    <w:rsid w:val="00167216"/>
    <w:rsid w:val="00190EA3"/>
    <w:rsid w:val="00243249"/>
    <w:rsid w:val="0037575B"/>
    <w:rsid w:val="003865ED"/>
    <w:rsid w:val="00462445"/>
    <w:rsid w:val="00477078"/>
    <w:rsid w:val="0064622D"/>
    <w:rsid w:val="006C0B77"/>
    <w:rsid w:val="0070592D"/>
    <w:rsid w:val="0080776D"/>
    <w:rsid w:val="008242FF"/>
    <w:rsid w:val="00830F89"/>
    <w:rsid w:val="00861F11"/>
    <w:rsid w:val="00870751"/>
    <w:rsid w:val="00883FAD"/>
    <w:rsid w:val="00922C48"/>
    <w:rsid w:val="009E23BB"/>
    <w:rsid w:val="009F7187"/>
    <w:rsid w:val="00A31120"/>
    <w:rsid w:val="00B33EAF"/>
    <w:rsid w:val="00B915B7"/>
    <w:rsid w:val="00DB3E1E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2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2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2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2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2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2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2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21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721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72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72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72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72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2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2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72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2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21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721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559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7559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7559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75591"/>
    <w:rPr>
      <w:rFonts w:ascii="Times New Roman" w:hAnsi="Times New Roman"/>
      <w:sz w:val="28"/>
    </w:rPr>
  </w:style>
  <w:style w:type="character" w:customStyle="1" w:styleId="fontstyle21">
    <w:name w:val="fontstyle21"/>
    <w:rsid w:val="00883FAD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8EE4-C486-4646-AD99-89DC423B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2025-10-28T13:32:00Z</dcterms:created>
  <dcterms:modified xsi:type="dcterms:W3CDTF">2025-10-30T13:26:00Z</dcterms:modified>
</cp:coreProperties>
</file>