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AE3" w:rsidRPr="00B47409" w:rsidRDefault="00BC43C6" w:rsidP="002C4E90">
      <w:pPr>
        <w:tabs>
          <w:tab w:val="left" w:pos="5152"/>
        </w:tabs>
        <w:suppressAutoHyphens/>
        <w:jc w:val="center"/>
        <w:rPr>
          <w:b/>
          <w:sz w:val="28"/>
          <w:szCs w:val="28"/>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1.25pt;margin-top:-36.3pt;width:35.05pt;height:48.3pt;z-index:251657216;visibility:visible;mso-wrap-edited:f;mso-position-horizontal-relative:page">
            <v:imagedata r:id="rId8" o:title=""/>
            <w10:wrap anchorx="page"/>
          </v:shape>
          <o:OLEObject Type="Embed" ProgID="Word.Picture.8" ShapeID="_x0000_s1026" DrawAspect="Content" ObjectID="_1820905548" r:id="rId9"/>
        </w:object>
      </w:r>
      <w:r>
        <w:rPr>
          <w:noProof/>
          <w:lang w:val="en-US" w:eastAsia="en-US"/>
        </w:rPr>
        <w:pict>
          <v:shapetype id="_x0000_t202" coordsize="21600,21600" o:spt="202" path="m,l,21600r21600,l21600,xe">
            <v:stroke joinstyle="miter"/>
            <v:path gradientshapeok="t" o:connecttype="rect"/>
          </v:shapetype>
          <v:shape id="Поле 1" o:spid="_x0000_s1027" type="#_x0000_t202" style="position:absolute;left:0;text-align:left;margin-left:407.45pt;margin-top:-19.9pt;width:81pt;height:24.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eYkwIAABYFAAAOAAAAZHJzL2Uyb0RvYy54bWysVNuO0zAQfUfiHyy/d3PZ9JJo09VeKEJa&#10;LtLCB7iO01g4trHdJgviW/gKnpD4hn4SY6fthssDQuQh8WTGxzNzzvjism8F2jFjuZIlTs5ijJik&#10;quJyU+J3b1eTBUbWEVkRoSQr8QOz+HL59MlFpwuWqkaJihkEINIWnS5x45wuosjShrXEninNJDhr&#10;ZVriwDSbqDKkA/RWRGkcz6JOmUobRZm18Pd2cOJlwK9rRt3rurbMIVFiyM2FtwnvtX9HywtSbAzR&#10;DaeHNMg/ZNESLuHQE9QtcQRtDf8NquXUKKtqd0ZVG6m65pSFGqCaJP6lmvuGaBZqgeZYfWqT/X+w&#10;9NXujUG8Au4wkqQFivZf9t/33/ZfUeK702lbQNC9hjDXX6veR/pKrb5T9L1FUt00RG7YlTGqaxip&#10;ILuwMxptHXCsB1l3L1UFx5CtUwGor03rAaEZCNCBpYcTM6x3iPoj43Qxj8FFwXeenM/yQF1EiuNu&#10;bax7zlSL/KLEBpgP6GR3Zx3UAaHHkJC9ErxacSGCYTbrG2HQjoBKVuHxpcMWOw4T0gdL5bcN7uEP&#10;JAlneJ9PN7D+KU/SLL5O88lqtphPslU2neTzeDGJk/w6n8VZnt2uPvsEk6xoeFUxecclOyowyf6O&#10;4cMsDNoJGkRdifNpOh0oGmdvx0XG4flTkS13MJCCtyVenIJI4Yl9JisomxSOcDGso5/TDy2DHhy/&#10;oStBBp75QQOuX/cHvQGYl8haVQ+gC6OANmAYLhNYNMp8xKiDwSyx/bAlhmEkXkjQVp5kmZ/kYGTT&#10;eQqGGXvWYw+RFKBK7DAaljdumP6tNnzTwEmDmqW6Aj3WPEjlMSuoxBswfKGmw0Xhp3tsh6jH62z5&#10;AwAA//8DAFBLAwQUAAYACAAAACEAXVfg094AAAAJAQAADwAAAGRycy9kb3ducmV2LnhtbEyPQU+D&#10;QBCF7yb+h82YeDHtUq1QkKVRE43X1v6AAaZAZGcJuy303zue7G1m3sub7+Xb2fbqTKPvHBtYLSNQ&#10;xJWrO24MHL4/FhtQPiDX2DsmAxfysC1ub3LMajfxjs770CgJYZ+hgTaEIdPaVy1Z9Es3EIt2dKPF&#10;IOvY6HrEScJtrx+jKNYWO5YPLQ703lL1sz9ZA8ev6eE5ncrPcEh26/gNu6R0F2Pu7+bXF1CB5vBv&#10;hj98QYdCmEp34tqr3sBmtU7FamDxlEoHcaRJLJdShhh0kevrBsUvAAAA//8DAFBLAQItABQABgAI&#10;AAAAIQC2gziS/gAAAOEBAAATAAAAAAAAAAAAAAAAAAAAAABbQ29udGVudF9UeXBlc10ueG1sUEsB&#10;Ai0AFAAGAAgAAAAhADj9If/WAAAAlAEAAAsAAAAAAAAAAAAAAAAALwEAAF9yZWxzLy5yZWxzUEsB&#10;Ai0AFAAGAAgAAAAhALAVd5iTAgAAFgUAAA4AAAAAAAAAAAAAAAAALgIAAGRycy9lMm9Eb2MueG1s&#10;UEsBAi0AFAAGAAgAAAAhAF1X4NPeAAAACQEAAA8AAAAAAAAAAAAAAAAA7QQAAGRycy9kb3ducmV2&#10;LnhtbFBLBQYAAAAABAAEAPMAAAD4BQAAAAA=&#10;" stroked="f">
            <v:textbox>
              <w:txbxContent>
                <w:p w:rsidR="0052065B" w:rsidRPr="005D7737" w:rsidRDefault="0052065B" w:rsidP="002C4E90">
                  <w:pPr>
                    <w:jc w:val="right"/>
                  </w:pPr>
                  <w:r>
                    <w:t>ПРОЄКТ</w:t>
                  </w:r>
                </w:p>
              </w:txbxContent>
            </v:textbox>
          </v:shape>
        </w:pict>
      </w:r>
    </w:p>
    <w:p w:rsidR="007F4AE3" w:rsidRPr="007E601D" w:rsidRDefault="007F4AE3" w:rsidP="002C4E90">
      <w:pPr>
        <w:tabs>
          <w:tab w:val="left" w:pos="5152"/>
        </w:tabs>
        <w:suppressAutoHyphens/>
        <w:jc w:val="center"/>
        <w:rPr>
          <w:b/>
          <w:bCs/>
          <w:sz w:val="28"/>
          <w:szCs w:val="28"/>
        </w:rPr>
      </w:pPr>
      <w:r w:rsidRPr="007E601D">
        <w:rPr>
          <w:b/>
          <w:bCs/>
          <w:sz w:val="28"/>
          <w:szCs w:val="28"/>
        </w:rPr>
        <w:t>ЛЕБЕДИНСЬКА МІСЬКА РАДА</w:t>
      </w:r>
    </w:p>
    <w:p w:rsidR="007F4AE3" w:rsidRPr="004B3D46" w:rsidRDefault="007F4AE3" w:rsidP="002C4E90">
      <w:pPr>
        <w:tabs>
          <w:tab w:val="left" w:pos="5152"/>
        </w:tabs>
        <w:suppressAutoHyphens/>
        <w:jc w:val="center"/>
        <w:rPr>
          <w:b/>
          <w:bCs/>
          <w:sz w:val="28"/>
          <w:szCs w:val="28"/>
        </w:rPr>
      </w:pPr>
      <w:r w:rsidRPr="007E601D">
        <w:rPr>
          <w:b/>
          <w:bCs/>
          <w:sz w:val="28"/>
          <w:szCs w:val="28"/>
        </w:rPr>
        <w:t>СУМСЬКОЇ ОБЛАСТІ</w:t>
      </w:r>
    </w:p>
    <w:p w:rsidR="007F4AE3" w:rsidRPr="007E601D" w:rsidRDefault="007F4AE3" w:rsidP="002C4E90">
      <w:pPr>
        <w:tabs>
          <w:tab w:val="left" w:pos="5152"/>
        </w:tabs>
        <w:suppressAutoHyphens/>
        <w:jc w:val="center"/>
        <w:rPr>
          <w:b/>
          <w:bCs/>
          <w:sz w:val="28"/>
          <w:szCs w:val="28"/>
        </w:rPr>
      </w:pPr>
    </w:p>
    <w:p w:rsidR="007F4AE3" w:rsidRPr="00152E29" w:rsidRDefault="007F4AE3" w:rsidP="002C4E90">
      <w:pPr>
        <w:tabs>
          <w:tab w:val="left" w:pos="5152"/>
        </w:tabs>
        <w:suppressAutoHyphens/>
        <w:jc w:val="center"/>
        <w:rPr>
          <w:b/>
          <w:sz w:val="28"/>
          <w:szCs w:val="28"/>
        </w:rPr>
      </w:pPr>
      <w:r w:rsidRPr="00152E29">
        <w:rPr>
          <w:b/>
          <w:sz w:val="28"/>
          <w:szCs w:val="28"/>
        </w:rPr>
        <w:t>ВОСЬМЕ СКЛИКАННЯ</w:t>
      </w:r>
    </w:p>
    <w:p w:rsidR="007F4AE3" w:rsidRPr="00152E29" w:rsidRDefault="007F4AE3" w:rsidP="002C4E90">
      <w:pPr>
        <w:keepNext/>
        <w:suppressAutoHyphens/>
        <w:jc w:val="center"/>
        <w:rPr>
          <w:rFonts w:eastAsia="MS Mincho"/>
          <w:b/>
          <w:bCs/>
          <w:sz w:val="28"/>
          <w:szCs w:val="28"/>
        </w:rPr>
      </w:pPr>
      <w:r>
        <w:rPr>
          <w:b/>
          <w:sz w:val="28"/>
          <w:szCs w:val="28"/>
        </w:rPr>
        <w:t>ШІСТДЕСЯТ ВОСЬМА</w:t>
      </w:r>
      <w:r w:rsidRPr="00152E29">
        <w:rPr>
          <w:b/>
          <w:sz w:val="28"/>
          <w:szCs w:val="28"/>
        </w:rPr>
        <w:t xml:space="preserve"> </w:t>
      </w:r>
      <w:r w:rsidRPr="00152E29">
        <w:rPr>
          <w:rFonts w:eastAsia="MS Mincho"/>
          <w:b/>
          <w:bCs/>
          <w:sz w:val="28"/>
          <w:szCs w:val="28"/>
        </w:rPr>
        <w:t>СЕСІЯ</w:t>
      </w:r>
    </w:p>
    <w:p w:rsidR="007F4AE3" w:rsidRPr="00651AA6" w:rsidRDefault="007F4AE3" w:rsidP="002C4E90">
      <w:pPr>
        <w:tabs>
          <w:tab w:val="left" w:pos="5152"/>
        </w:tabs>
        <w:suppressAutoHyphens/>
        <w:jc w:val="center"/>
        <w:rPr>
          <w:b/>
          <w:sz w:val="28"/>
          <w:szCs w:val="28"/>
        </w:rPr>
      </w:pPr>
    </w:p>
    <w:p w:rsidR="007F4AE3" w:rsidRPr="007E601D" w:rsidRDefault="007F4AE3" w:rsidP="002C4E90">
      <w:pPr>
        <w:tabs>
          <w:tab w:val="left" w:pos="5152"/>
        </w:tabs>
        <w:suppressAutoHyphens/>
        <w:jc w:val="center"/>
        <w:rPr>
          <w:b/>
          <w:sz w:val="28"/>
          <w:szCs w:val="28"/>
        </w:rPr>
      </w:pPr>
      <w:r w:rsidRPr="007E601D">
        <w:rPr>
          <w:b/>
          <w:sz w:val="28"/>
          <w:szCs w:val="28"/>
        </w:rPr>
        <w:t>РІШЕННЯ</w:t>
      </w:r>
    </w:p>
    <w:p w:rsidR="007F4AE3" w:rsidRPr="007E601D" w:rsidRDefault="007F4AE3" w:rsidP="002C4E90">
      <w:pPr>
        <w:tabs>
          <w:tab w:val="left" w:pos="7938"/>
        </w:tabs>
        <w:suppressAutoHyphens/>
        <w:rPr>
          <w:sz w:val="28"/>
          <w:szCs w:val="28"/>
        </w:rPr>
      </w:pPr>
      <w:r>
        <w:rPr>
          <w:sz w:val="28"/>
          <w:szCs w:val="28"/>
        </w:rPr>
        <w:t>00</w:t>
      </w:r>
      <w:r w:rsidRPr="007E601D">
        <w:rPr>
          <w:sz w:val="28"/>
          <w:szCs w:val="28"/>
        </w:rPr>
        <w:t>.</w:t>
      </w:r>
      <w:r>
        <w:rPr>
          <w:sz w:val="28"/>
          <w:szCs w:val="28"/>
        </w:rPr>
        <w:t>10.2025</w:t>
      </w:r>
      <w:r>
        <w:rPr>
          <w:sz w:val="28"/>
          <w:szCs w:val="28"/>
        </w:rPr>
        <w:tab/>
        <w:t xml:space="preserve">   № 00</w:t>
      </w:r>
      <w:r w:rsidRPr="007E601D">
        <w:rPr>
          <w:sz w:val="28"/>
          <w:szCs w:val="28"/>
        </w:rPr>
        <w:t xml:space="preserve"> -МР</w:t>
      </w:r>
    </w:p>
    <w:p w:rsidR="007F4AE3" w:rsidRPr="007E601D" w:rsidRDefault="007F4AE3" w:rsidP="002C4E90">
      <w:pPr>
        <w:tabs>
          <w:tab w:val="left" w:pos="708"/>
          <w:tab w:val="center" w:pos="4153"/>
          <w:tab w:val="left" w:pos="5152"/>
          <w:tab w:val="right" w:pos="8306"/>
        </w:tabs>
        <w:suppressAutoHyphens/>
        <w:rPr>
          <w:b/>
          <w:sz w:val="28"/>
          <w:szCs w:val="20"/>
        </w:rPr>
      </w:pPr>
      <w:r w:rsidRPr="007E601D">
        <w:rPr>
          <w:sz w:val="28"/>
          <w:szCs w:val="20"/>
        </w:rPr>
        <w:t>м. Лебедин</w:t>
      </w:r>
    </w:p>
    <w:p w:rsidR="007F4AE3" w:rsidRPr="00152E29" w:rsidRDefault="007F4AE3" w:rsidP="001D208C">
      <w:pPr>
        <w:pStyle w:val="a3"/>
        <w:tabs>
          <w:tab w:val="left" w:pos="9638"/>
        </w:tabs>
        <w:suppressAutoHyphens/>
        <w:ind w:right="-1"/>
        <w:jc w:val="both"/>
        <w:rPr>
          <w:b/>
          <w:sz w:val="28"/>
          <w:szCs w:val="28"/>
          <w:lang w:val="uk-UA"/>
        </w:rPr>
      </w:pPr>
      <w:r w:rsidRPr="005041D8">
        <w:rPr>
          <w:b/>
          <w:sz w:val="28"/>
          <w:szCs w:val="28"/>
          <w:lang w:val="uk-UA"/>
        </w:rPr>
        <w:t>Про затвердження Положення про управління праці та соціального захисту населення вико</w:t>
      </w:r>
      <w:r>
        <w:rPr>
          <w:b/>
          <w:sz w:val="28"/>
          <w:szCs w:val="28"/>
          <w:lang w:val="uk-UA"/>
        </w:rPr>
        <w:t>нкому Лебединської міської ради</w:t>
      </w:r>
      <w:r w:rsidRPr="00152E29">
        <w:rPr>
          <w:b/>
          <w:sz w:val="28"/>
          <w:szCs w:val="28"/>
        </w:rPr>
        <w:t xml:space="preserve"> </w:t>
      </w:r>
    </w:p>
    <w:p w:rsidR="007F4AE3" w:rsidRPr="005041D8" w:rsidRDefault="007F4AE3" w:rsidP="00795D58">
      <w:pPr>
        <w:suppressAutoHyphens/>
        <w:ind w:right="-1" w:firstLine="567"/>
        <w:jc w:val="both"/>
        <w:rPr>
          <w:sz w:val="28"/>
          <w:szCs w:val="28"/>
        </w:rPr>
      </w:pPr>
      <w:r w:rsidRPr="005041D8">
        <w:rPr>
          <w:sz w:val="28"/>
          <w:szCs w:val="28"/>
        </w:rPr>
        <w:t xml:space="preserve">Керуючись частиною четвертою статті 54, частиною першою статті 59 Закону України «Про місцеве самоврядування в Україні», </w:t>
      </w:r>
      <w:r w:rsidRPr="00D9442D">
        <w:rPr>
          <w:sz w:val="28"/>
          <w:szCs w:val="28"/>
        </w:rPr>
        <w:t>пунктом 11 частини першої статті 15 Закону України «Про державну реєстрацію юридичних осіб, фізичних осіб-підприємців та громадських формувань»</w:t>
      </w:r>
      <w:r>
        <w:rPr>
          <w:sz w:val="28"/>
          <w:szCs w:val="28"/>
        </w:rPr>
        <w:t xml:space="preserve">, з метою приведення </w:t>
      </w:r>
      <w:r w:rsidRPr="00B5310C">
        <w:rPr>
          <w:sz w:val="28"/>
          <w:szCs w:val="28"/>
        </w:rPr>
        <w:t>Положення управління праці та соціального захисту населення виконк</w:t>
      </w:r>
      <w:r w:rsidR="002A1248">
        <w:rPr>
          <w:sz w:val="28"/>
          <w:szCs w:val="28"/>
        </w:rPr>
        <w:t>ому Лебединської міської ради відповідно</w:t>
      </w:r>
      <w:r w:rsidRPr="00B5310C">
        <w:rPr>
          <w:sz w:val="28"/>
          <w:szCs w:val="28"/>
        </w:rPr>
        <w:t xml:space="preserve"> до вимог чинного</w:t>
      </w:r>
      <w:r>
        <w:rPr>
          <w:sz w:val="28"/>
          <w:szCs w:val="28"/>
        </w:rPr>
        <w:t xml:space="preserve"> законодавства України</w:t>
      </w:r>
      <w:r w:rsidRPr="00300CBD">
        <w:rPr>
          <w:sz w:val="28"/>
          <w:szCs w:val="28"/>
        </w:rPr>
        <w:t xml:space="preserve">, Лебединська міська рада </w:t>
      </w:r>
      <w:r w:rsidRPr="00300CBD">
        <w:rPr>
          <w:b/>
          <w:sz w:val="28"/>
          <w:szCs w:val="28"/>
        </w:rPr>
        <w:t>в и р і ш и л а</w:t>
      </w:r>
      <w:r w:rsidRPr="00300CBD">
        <w:rPr>
          <w:sz w:val="28"/>
          <w:szCs w:val="28"/>
        </w:rPr>
        <w:t>:</w:t>
      </w:r>
      <w:r w:rsidRPr="005041D8">
        <w:rPr>
          <w:sz w:val="28"/>
          <w:szCs w:val="28"/>
        </w:rPr>
        <w:t xml:space="preserve"> </w:t>
      </w:r>
    </w:p>
    <w:p w:rsidR="007F4AE3" w:rsidRPr="005041D8" w:rsidRDefault="007F4AE3" w:rsidP="00795D58">
      <w:pPr>
        <w:suppressAutoHyphens/>
        <w:ind w:right="-1" w:firstLine="567"/>
        <w:jc w:val="both"/>
        <w:rPr>
          <w:sz w:val="28"/>
          <w:szCs w:val="28"/>
        </w:rPr>
      </w:pPr>
      <w:r>
        <w:rPr>
          <w:sz w:val="28"/>
          <w:szCs w:val="28"/>
        </w:rPr>
        <w:t>1. Затвердити</w:t>
      </w:r>
      <w:r w:rsidRPr="005041D8">
        <w:rPr>
          <w:sz w:val="28"/>
          <w:szCs w:val="28"/>
        </w:rPr>
        <w:t xml:space="preserve"> Положення про управління праці та соціального захисту населення виконкому Лебединської міської ради </w:t>
      </w:r>
      <w:r>
        <w:rPr>
          <w:sz w:val="28"/>
          <w:szCs w:val="28"/>
        </w:rPr>
        <w:t>у</w:t>
      </w:r>
      <w:r w:rsidRPr="005041D8">
        <w:rPr>
          <w:sz w:val="28"/>
          <w:szCs w:val="28"/>
        </w:rPr>
        <w:t xml:space="preserve"> новій редакції, що додається.</w:t>
      </w:r>
    </w:p>
    <w:p w:rsidR="007F4AE3" w:rsidRDefault="007F4AE3" w:rsidP="00795D58">
      <w:pPr>
        <w:suppressAutoHyphens/>
        <w:ind w:right="-1" w:firstLine="567"/>
        <w:jc w:val="both"/>
        <w:rPr>
          <w:sz w:val="28"/>
          <w:szCs w:val="28"/>
        </w:rPr>
      </w:pPr>
      <w:r w:rsidRPr="005041D8">
        <w:rPr>
          <w:sz w:val="28"/>
          <w:szCs w:val="28"/>
        </w:rPr>
        <w:t xml:space="preserve">2. Начальнику управління праці та соціального захисту населення виконкому Лебединської міської ради здійснити </w:t>
      </w:r>
      <w:r>
        <w:rPr>
          <w:sz w:val="28"/>
          <w:szCs w:val="28"/>
        </w:rPr>
        <w:t>державну реєстрацію Положення про управління праці та соціального захисту населення виконкому Лебединської міської ради у порядку, встановленому чинним законодавством України.</w:t>
      </w:r>
    </w:p>
    <w:p w:rsidR="007F4AE3" w:rsidRPr="005041D8" w:rsidRDefault="009C625F" w:rsidP="0011543B">
      <w:pPr>
        <w:suppressAutoHyphens/>
        <w:ind w:right="-1" w:firstLine="567"/>
        <w:jc w:val="both"/>
        <w:rPr>
          <w:sz w:val="28"/>
          <w:szCs w:val="28"/>
        </w:rPr>
      </w:pPr>
      <w:r>
        <w:rPr>
          <w:sz w:val="28"/>
          <w:szCs w:val="28"/>
        </w:rPr>
        <w:t>3. Визнати таким, що втратило</w:t>
      </w:r>
      <w:r w:rsidR="007F4AE3">
        <w:rPr>
          <w:sz w:val="28"/>
          <w:szCs w:val="28"/>
        </w:rPr>
        <w:t xml:space="preserve"> чинність, рішення сорок п’ятої сесії Лебединської міської ради восьмого скликання від </w:t>
      </w:r>
      <w:r w:rsidR="007F4AE3">
        <w:rPr>
          <w:sz w:val="28"/>
          <w:szCs w:val="28"/>
        </w:rPr>
        <w:br/>
        <w:t>01.02.2024 № 1087-МР «Про затвердження Положення про управління праці та соціального захисту населення виконкому Лебединської міської ради».</w:t>
      </w:r>
    </w:p>
    <w:p w:rsidR="007F4AE3" w:rsidRPr="005041D8" w:rsidRDefault="007F4AE3" w:rsidP="00795D58">
      <w:pPr>
        <w:tabs>
          <w:tab w:val="left" w:pos="709"/>
        </w:tabs>
        <w:suppressAutoHyphens/>
        <w:ind w:right="-1" w:firstLine="567"/>
        <w:jc w:val="both"/>
        <w:rPr>
          <w:sz w:val="28"/>
          <w:szCs w:val="28"/>
        </w:rPr>
      </w:pPr>
      <w:r w:rsidRPr="005041D8">
        <w:rPr>
          <w:sz w:val="28"/>
          <w:szCs w:val="28"/>
        </w:rPr>
        <w:t xml:space="preserve">3.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w:t>
      </w:r>
      <w:proofErr w:type="spellStart"/>
      <w:r w:rsidRPr="005041D8">
        <w:rPr>
          <w:sz w:val="28"/>
          <w:szCs w:val="28"/>
        </w:rPr>
        <w:t>Кірдіщев</w:t>
      </w:r>
      <w:proofErr w:type="spellEnd"/>
      <w:r w:rsidRPr="005041D8">
        <w:rPr>
          <w:sz w:val="28"/>
          <w:szCs w:val="28"/>
        </w:rPr>
        <w:t xml:space="preserve"> А.П.). </w:t>
      </w:r>
    </w:p>
    <w:p w:rsidR="007F4AE3" w:rsidRDefault="007F4AE3" w:rsidP="002C4E90">
      <w:pPr>
        <w:tabs>
          <w:tab w:val="left" w:pos="6521"/>
        </w:tabs>
        <w:suppressAutoHyphens/>
        <w:rPr>
          <w:b/>
          <w:sz w:val="28"/>
          <w:szCs w:val="28"/>
        </w:rPr>
      </w:pPr>
    </w:p>
    <w:p w:rsidR="00B13ED2" w:rsidRDefault="00B13ED2" w:rsidP="002C4E90">
      <w:pPr>
        <w:tabs>
          <w:tab w:val="left" w:pos="6521"/>
        </w:tabs>
        <w:suppressAutoHyphens/>
        <w:rPr>
          <w:b/>
          <w:sz w:val="28"/>
          <w:szCs w:val="28"/>
        </w:rPr>
      </w:pPr>
    </w:p>
    <w:p w:rsidR="007F4AE3" w:rsidRPr="00635FC5" w:rsidRDefault="007F4AE3" w:rsidP="001D208C">
      <w:pPr>
        <w:tabs>
          <w:tab w:val="left" w:pos="6804"/>
        </w:tabs>
        <w:suppressAutoHyphens/>
        <w:rPr>
          <w:b/>
          <w:sz w:val="28"/>
          <w:szCs w:val="28"/>
          <w:lang w:val="ru-RU"/>
        </w:rPr>
      </w:pPr>
      <w:r w:rsidRPr="0011543B">
        <w:rPr>
          <w:b/>
          <w:sz w:val="28"/>
          <w:szCs w:val="28"/>
        </w:rPr>
        <w:t>Секретар ради</w:t>
      </w:r>
      <w:r>
        <w:rPr>
          <w:b/>
          <w:sz w:val="28"/>
          <w:szCs w:val="28"/>
        </w:rPr>
        <w:tab/>
        <w:t>Світлана ГОРОШКО</w:t>
      </w:r>
    </w:p>
    <w:p w:rsidR="007F4AE3" w:rsidRDefault="007F4AE3" w:rsidP="002C4E90">
      <w:pPr>
        <w:tabs>
          <w:tab w:val="left" w:pos="6521"/>
        </w:tabs>
        <w:suppressAutoHyphens/>
        <w:rPr>
          <w:b/>
          <w:sz w:val="28"/>
          <w:szCs w:val="28"/>
        </w:rPr>
        <w:sectPr w:rsidR="007F4AE3" w:rsidSect="0065595B">
          <w:pgSz w:w="11906" w:h="16838"/>
          <w:pgMar w:top="1134" w:right="567" w:bottom="1134" w:left="1701" w:header="709" w:footer="709" w:gutter="0"/>
          <w:cols w:space="708"/>
          <w:titlePg/>
          <w:docGrid w:linePitch="360"/>
        </w:sectPr>
      </w:pPr>
    </w:p>
    <w:p w:rsidR="007F4AE3" w:rsidRPr="00A74B94" w:rsidRDefault="007F4AE3" w:rsidP="009A6269">
      <w:pPr>
        <w:suppressAutoHyphens/>
        <w:ind w:left="5670"/>
        <w:outlineLvl w:val="0"/>
        <w:rPr>
          <w:bCs/>
          <w:sz w:val="28"/>
          <w:szCs w:val="28"/>
        </w:rPr>
      </w:pPr>
      <w:r w:rsidRPr="00A74B94">
        <w:rPr>
          <w:bCs/>
          <w:sz w:val="28"/>
          <w:szCs w:val="28"/>
        </w:rPr>
        <w:lastRenderedPageBreak/>
        <w:t xml:space="preserve">ЗАТВЕРДЖЕНО </w:t>
      </w:r>
    </w:p>
    <w:p w:rsidR="007F4AE3" w:rsidRPr="00A74B94" w:rsidRDefault="007F4AE3" w:rsidP="009A6269">
      <w:pPr>
        <w:suppressAutoHyphens/>
        <w:ind w:left="5670"/>
        <w:outlineLvl w:val="0"/>
        <w:rPr>
          <w:bCs/>
          <w:sz w:val="28"/>
          <w:szCs w:val="28"/>
        </w:rPr>
      </w:pPr>
    </w:p>
    <w:p w:rsidR="007F4AE3" w:rsidRPr="00A74B94" w:rsidRDefault="007F4AE3" w:rsidP="009A6269">
      <w:pPr>
        <w:suppressAutoHyphens/>
        <w:ind w:left="5670"/>
        <w:jc w:val="both"/>
        <w:outlineLvl w:val="0"/>
        <w:rPr>
          <w:bCs/>
          <w:sz w:val="28"/>
          <w:szCs w:val="28"/>
        </w:rPr>
      </w:pPr>
      <w:r w:rsidRPr="00A74B94">
        <w:rPr>
          <w:bCs/>
          <w:sz w:val="28"/>
          <w:szCs w:val="28"/>
        </w:rPr>
        <w:t xml:space="preserve">Рішення </w:t>
      </w:r>
      <w:r>
        <w:rPr>
          <w:bCs/>
          <w:sz w:val="28"/>
          <w:szCs w:val="28"/>
        </w:rPr>
        <w:t>шістдесят восьм</w:t>
      </w:r>
      <w:r w:rsidR="00DA36D0">
        <w:rPr>
          <w:bCs/>
          <w:sz w:val="28"/>
          <w:szCs w:val="28"/>
        </w:rPr>
        <w:t>ої</w:t>
      </w:r>
      <w:r>
        <w:rPr>
          <w:bCs/>
          <w:sz w:val="28"/>
          <w:szCs w:val="28"/>
        </w:rPr>
        <w:t xml:space="preserve"> </w:t>
      </w:r>
      <w:r w:rsidRPr="00A74B94">
        <w:rPr>
          <w:bCs/>
          <w:sz w:val="28"/>
          <w:szCs w:val="28"/>
        </w:rPr>
        <w:t xml:space="preserve">сесії Лебединської міської ради восьмого скликання </w:t>
      </w:r>
    </w:p>
    <w:p w:rsidR="007F4AE3" w:rsidRPr="00A74B94" w:rsidRDefault="007F4AE3" w:rsidP="009A6269">
      <w:pPr>
        <w:suppressAutoHyphens/>
        <w:ind w:left="5670"/>
        <w:rPr>
          <w:bCs/>
          <w:sz w:val="28"/>
          <w:szCs w:val="28"/>
        </w:rPr>
      </w:pPr>
    </w:p>
    <w:p w:rsidR="007F4AE3" w:rsidRPr="002868F8" w:rsidRDefault="007F4AE3" w:rsidP="009A6269">
      <w:pPr>
        <w:suppressAutoHyphens/>
        <w:ind w:left="5670"/>
        <w:rPr>
          <w:bCs/>
          <w:color w:val="000000"/>
          <w:sz w:val="28"/>
          <w:szCs w:val="28"/>
        </w:rPr>
      </w:pPr>
      <w:r w:rsidRPr="00744234">
        <w:rPr>
          <w:bCs/>
          <w:color w:val="000000"/>
          <w:sz w:val="28"/>
          <w:szCs w:val="28"/>
          <w:lang w:val="ru-RU"/>
        </w:rPr>
        <w:t>0</w:t>
      </w:r>
      <w:r>
        <w:rPr>
          <w:bCs/>
          <w:color w:val="000000"/>
          <w:sz w:val="28"/>
          <w:szCs w:val="28"/>
          <w:lang w:val="ru-RU"/>
        </w:rPr>
        <w:t>0</w:t>
      </w:r>
      <w:r>
        <w:rPr>
          <w:bCs/>
          <w:color w:val="000000"/>
          <w:sz w:val="28"/>
          <w:szCs w:val="28"/>
        </w:rPr>
        <w:t xml:space="preserve"> жовтня 2025</w:t>
      </w:r>
      <w:r w:rsidRPr="002868F8">
        <w:rPr>
          <w:bCs/>
          <w:color w:val="000000"/>
          <w:sz w:val="28"/>
          <w:szCs w:val="28"/>
        </w:rPr>
        <w:t xml:space="preserve"> року № </w:t>
      </w:r>
      <w:r>
        <w:rPr>
          <w:bCs/>
          <w:color w:val="000000"/>
          <w:sz w:val="28"/>
          <w:szCs w:val="28"/>
        </w:rPr>
        <w:t>00</w:t>
      </w:r>
      <w:r w:rsidRPr="002868F8">
        <w:rPr>
          <w:bCs/>
          <w:color w:val="000000"/>
          <w:sz w:val="28"/>
          <w:szCs w:val="28"/>
        </w:rPr>
        <w:t xml:space="preserve">-МР  </w:t>
      </w:r>
    </w:p>
    <w:p w:rsidR="007F4AE3" w:rsidRPr="00EF185B" w:rsidRDefault="007F4AE3" w:rsidP="00EF185B">
      <w:pPr>
        <w:suppressAutoHyphens/>
        <w:autoSpaceDE w:val="0"/>
        <w:autoSpaceDN w:val="0"/>
        <w:adjustRightInd w:val="0"/>
        <w:jc w:val="center"/>
        <w:rPr>
          <w:b/>
          <w:bCs/>
          <w:sz w:val="28"/>
          <w:szCs w:val="28"/>
          <w:lang w:val="ru-RU"/>
        </w:rPr>
      </w:pPr>
    </w:p>
    <w:p w:rsidR="007F4AE3" w:rsidRPr="00EF185B" w:rsidRDefault="007F4AE3" w:rsidP="00700C61">
      <w:pPr>
        <w:tabs>
          <w:tab w:val="left" w:pos="5812"/>
        </w:tabs>
        <w:suppressAutoHyphens/>
        <w:autoSpaceDE w:val="0"/>
        <w:autoSpaceDN w:val="0"/>
        <w:adjustRightInd w:val="0"/>
        <w:rPr>
          <w:b/>
          <w:bCs/>
          <w:sz w:val="28"/>
          <w:szCs w:val="28"/>
          <w:lang w:val="ru-RU"/>
        </w:rPr>
      </w:pPr>
    </w:p>
    <w:p w:rsidR="007F4AE3" w:rsidRPr="00EF185B" w:rsidRDefault="007F4AE3" w:rsidP="00EF185B">
      <w:pPr>
        <w:suppressAutoHyphens/>
        <w:autoSpaceDE w:val="0"/>
        <w:autoSpaceDN w:val="0"/>
        <w:adjustRightInd w:val="0"/>
        <w:jc w:val="center"/>
        <w:rPr>
          <w:b/>
          <w:bCs/>
          <w:sz w:val="28"/>
          <w:szCs w:val="28"/>
          <w:lang w:val="ru-RU"/>
        </w:rPr>
      </w:pPr>
    </w:p>
    <w:p w:rsidR="007F4AE3" w:rsidRDefault="007F4AE3" w:rsidP="00700C61">
      <w:pPr>
        <w:suppressAutoHyphens/>
        <w:autoSpaceDE w:val="0"/>
        <w:autoSpaceDN w:val="0"/>
        <w:adjustRightInd w:val="0"/>
        <w:rPr>
          <w:b/>
          <w:bCs/>
          <w:sz w:val="28"/>
          <w:szCs w:val="28"/>
          <w:lang w:val="ru-RU"/>
        </w:rPr>
      </w:pPr>
    </w:p>
    <w:p w:rsidR="007F4AE3" w:rsidRDefault="007F4AE3" w:rsidP="00700C61">
      <w:pPr>
        <w:suppressAutoHyphens/>
        <w:autoSpaceDE w:val="0"/>
        <w:autoSpaceDN w:val="0"/>
        <w:adjustRightInd w:val="0"/>
        <w:rPr>
          <w:b/>
          <w:bCs/>
          <w:sz w:val="28"/>
          <w:szCs w:val="28"/>
          <w:lang w:val="ru-RU"/>
        </w:rPr>
      </w:pPr>
    </w:p>
    <w:p w:rsidR="007F4AE3" w:rsidRDefault="007F4AE3" w:rsidP="00700C61">
      <w:pPr>
        <w:suppressAutoHyphens/>
        <w:autoSpaceDE w:val="0"/>
        <w:autoSpaceDN w:val="0"/>
        <w:adjustRightInd w:val="0"/>
        <w:rPr>
          <w:b/>
          <w:bCs/>
          <w:sz w:val="28"/>
          <w:szCs w:val="28"/>
          <w:lang w:val="ru-RU"/>
        </w:rPr>
      </w:pPr>
    </w:p>
    <w:p w:rsidR="007F4AE3" w:rsidRDefault="007F4AE3" w:rsidP="00700C61">
      <w:pPr>
        <w:suppressAutoHyphens/>
        <w:autoSpaceDE w:val="0"/>
        <w:autoSpaceDN w:val="0"/>
        <w:adjustRightInd w:val="0"/>
        <w:rPr>
          <w:b/>
          <w:bCs/>
          <w:sz w:val="28"/>
          <w:szCs w:val="28"/>
          <w:lang w:val="ru-RU"/>
        </w:rPr>
      </w:pPr>
    </w:p>
    <w:p w:rsidR="007F4AE3" w:rsidRDefault="007F4AE3" w:rsidP="00700C61">
      <w:pPr>
        <w:suppressAutoHyphens/>
        <w:autoSpaceDE w:val="0"/>
        <w:autoSpaceDN w:val="0"/>
        <w:adjustRightInd w:val="0"/>
        <w:rPr>
          <w:b/>
          <w:bCs/>
          <w:sz w:val="28"/>
          <w:szCs w:val="28"/>
          <w:lang w:val="ru-RU"/>
        </w:rPr>
      </w:pPr>
    </w:p>
    <w:p w:rsidR="007F4AE3" w:rsidRDefault="007F4AE3" w:rsidP="00700C61">
      <w:pPr>
        <w:suppressAutoHyphens/>
        <w:autoSpaceDE w:val="0"/>
        <w:autoSpaceDN w:val="0"/>
        <w:adjustRightInd w:val="0"/>
        <w:rPr>
          <w:b/>
          <w:bCs/>
          <w:sz w:val="28"/>
          <w:szCs w:val="28"/>
          <w:lang w:val="ru-RU"/>
        </w:rPr>
      </w:pPr>
    </w:p>
    <w:p w:rsidR="007F4AE3" w:rsidRPr="002768BA" w:rsidRDefault="007F4AE3" w:rsidP="00700C61">
      <w:pPr>
        <w:suppressAutoHyphens/>
        <w:autoSpaceDE w:val="0"/>
        <w:autoSpaceDN w:val="0"/>
        <w:adjustRightInd w:val="0"/>
        <w:rPr>
          <w:b/>
          <w:bCs/>
          <w:sz w:val="28"/>
          <w:szCs w:val="28"/>
          <w:lang w:val="ru-RU"/>
        </w:rPr>
      </w:pPr>
    </w:p>
    <w:p w:rsidR="007F4AE3" w:rsidRPr="00A74B94" w:rsidRDefault="007F4AE3" w:rsidP="00700C61">
      <w:pPr>
        <w:suppressAutoHyphens/>
        <w:jc w:val="center"/>
        <w:rPr>
          <w:b/>
          <w:bCs/>
          <w:sz w:val="28"/>
          <w:szCs w:val="28"/>
        </w:rPr>
      </w:pPr>
      <w:r w:rsidRPr="00A74B94">
        <w:rPr>
          <w:b/>
          <w:bCs/>
          <w:sz w:val="28"/>
          <w:szCs w:val="28"/>
        </w:rPr>
        <w:t>ПОЛОЖЕННЯ</w:t>
      </w:r>
    </w:p>
    <w:p w:rsidR="007F4AE3" w:rsidRPr="00076F2E" w:rsidRDefault="007F4AE3" w:rsidP="00700C61">
      <w:pPr>
        <w:suppressAutoHyphens/>
        <w:jc w:val="center"/>
        <w:rPr>
          <w:b/>
          <w:sz w:val="28"/>
          <w:szCs w:val="28"/>
        </w:rPr>
      </w:pPr>
      <w:r w:rsidRPr="00A74B94">
        <w:rPr>
          <w:b/>
          <w:bCs/>
          <w:sz w:val="28"/>
          <w:szCs w:val="28"/>
        </w:rPr>
        <w:t xml:space="preserve">про </w:t>
      </w:r>
      <w:r>
        <w:rPr>
          <w:b/>
          <w:bCs/>
          <w:sz w:val="28"/>
          <w:szCs w:val="28"/>
        </w:rPr>
        <w:t xml:space="preserve">управління праці та соціального захисту населення виконкому </w:t>
      </w:r>
      <w:r w:rsidRPr="00076F2E">
        <w:rPr>
          <w:b/>
          <w:bCs/>
          <w:sz w:val="28"/>
          <w:szCs w:val="28"/>
        </w:rPr>
        <w:t xml:space="preserve">Лебединської міської ради </w:t>
      </w:r>
    </w:p>
    <w:p w:rsidR="007F4AE3" w:rsidRPr="00076F2E" w:rsidRDefault="007F4AE3" w:rsidP="00700C61">
      <w:pPr>
        <w:suppressAutoHyphens/>
        <w:jc w:val="center"/>
        <w:rPr>
          <w:b/>
          <w:bCs/>
          <w:sz w:val="28"/>
          <w:szCs w:val="28"/>
          <w:lang w:val="ru-RU"/>
        </w:rPr>
      </w:pPr>
      <w:r w:rsidRPr="00076F2E">
        <w:rPr>
          <w:b/>
          <w:sz w:val="28"/>
          <w:szCs w:val="28"/>
        </w:rPr>
        <w:t>(нова редакція)</w:t>
      </w: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Pr="00DA0CC2" w:rsidRDefault="007F4AE3" w:rsidP="00EF185B">
      <w:pPr>
        <w:suppressAutoHyphens/>
        <w:jc w:val="center"/>
        <w:rPr>
          <w:b/>
          <w:bCs/>
          <w:sz w:val="28"/>
          <w:szCs w:val="28"/>
        </w:rPr>
      </w:pPr>
    </w:p>
    <w:p w:rsidR="007F4AE3" w:rsidRDefault="007F4AE3" w:rsidP="00EF185B">
      <w:pPr>
        <w:suppressAutoHyphens/>
        <w:jc w:val="center"/>
        <w:rPr>
          <w:b/>
          <w:bCs/>
          <w:sz w:val="28"/>
          <w:szCs w:val="28"/>
        </w:rPr>
      </w:pPr>
    </w:p>
    <w:p w:rsidR="007F4AE3" w:rsidRDefault="007F4AE3" w:rsidP="00EF185B">
      <w:pPr>
        <w:suppressAutoHyphens/>
        <w:jc w:val="center"/>
        <w:rPr>
          <w:b/>
          <w:bCs/>
          <w:sz w:val="28"/>
          <w:szCs w:val="28"/>
        </w:rPr>
      </w:pPr>
    </w:p>
    <w:p w:rsidR="007F4AE3" w:rsidRDefault="007F4AE3" w:rsidP="00EF185B">
      <w:pPr>
        <w:suppressAutoHyphens/>
        <w:jc w:val="center"/>
        <w:rPr>
          <w:b/>
          <w:bCs/>
          <w:sz w:val="28"/>
          <w:szCs w:val="28"/>
        </w:rPr>
      </w:pPr>
    </w:p>
    <w:p w:rsidR="007F4AE3" w:rsidRDefault="007F4AE3" w:rsidP="00EF185B">
      <w:pPr>
        <w:suppressAutoHyphens/>
        <w:jc w:val="center"/>
        <w:rPr>
          <w:b/>
          <w:bCs/>
          <w:sz w:val="28"/>
          <w:szCs w:val="28"/>
        </w:rPr>
      </w:pPr>
    </w:p>
    <w:p w:rsidR="007F4AE3" w:rsidRDefault="007F4AE3" w:rsidP="00EF185B">
      <w:pPr>
        <w:suppressAutoHyphens/>
        <w:jc w:val="center"/>
        <w:rPr>
          <w:b/>
          <w:bCs/>
          <w:sz w:val="28"/>
          <w:szCs w:val="28"/>
        </w:rPr>
      </w:pPr>
    </w:p>
    <w:p w:rsidR="007F4AE3" w:rsidRDefault="007F4AE3" w:rsidP="009A6269">
      <w:pPr>
        <w:suppressAutoHyphens/>
        <w:jc w:val="center"/>
        <w:rPr>
          <w:b/>
          <w:bCs/>
          <w:sz w:val="28"/>
          <w:szCs w:val="28"/>
        </w:rPr>
      </w:pPr>
      <w:r>
        <w:rPr>
          <w:b/>
          <w:bCs/>
          <w:sz w:val="28"/>
          <w:szCs w:val="28"/>
        </w:rPr>
        <w:t xml:space="preserve">Лебедин – 2025 </w:t>
      </w:r>
    </w:p>
    <w:p w:rsidR="007F4AE3" w:rsidRDefault="007F4AE3" w:rsidP="00E12671">
      <w:pPr>
        <w:tabs>
          <w:tab w:val="left" w:pos="3544"/>
          <w:tab w:val="left" w:pos="3686"/>
        </w:tabs>
        <w:suppressAutoHyphens/>
        <w:jc w:val="center"/>
        <w:rPr>
          <w:b/>
          <w:bCs/>
          <w:sz w:val="28"/>
          <w:szCs w:val="28"/>
        </w:rPr>
      </w:pPr>
      <w:r>
        <w:rPr>
          <w:b/>
          <w:bCs/>
          <w:sz w:val="28"/>
          <w:szCs w:val="28"/>
        </w:rPr>
        <w:lastRenderedPageBreak/>
        <w:t xml:space="preserve">І. </w:t>
      </w:r>
      <w:r w:rsidRPr="00374C9F">
        <w:rPr>
          <w:b/>
          <w:bCs/>
          <w:sz w:val="28"/>
          <w:szCs w:val="28"/>
        </w:rPr>
        <w:t>Загальні положення</w:t>
      </w:r>
    </w:p>
    <w:p w:rsidR="007F4AE3" w:rsidRPr="00E12671" w:rsidRDefault="007F4AE3" w:rsidP="00E12671">
      <w:pPr>
        <w:tabs>
          <w:tab w:val="left" w:pos="3544"/>
          <w:tab w:val="left" w:pos="3686"/>
        </w:tabs>
        <w:suppressAutoHyphens/>
        <w:jc w:val="center"/>
        <w:rPr>
          <w:b/>
          <w:bCs/>
          <w:sz w:val="28"/>
          <w:szCs w:val="28"/>
        </w:rPr>
      </w:pPr>
    </w:p>
    <w:p w:rsidR="007F4AE3" w:rsidRDefault="007F4AE3" w:rsidP="00795D58">
      <w:pPr>
        <w:pStyle w:val="a4"/>
        <w:suppressAutoHyphens/>
        <w:ind w:left="0" w:firstLine="567"/>
        <w:jc w:val="both"/>
        <w:rPr>
          <w:bCs/>
          <w:sz w:val="28"/>
          <w:szCs w:val="28"/>
        </w:rPr>
      </w:pPr>
      <w:r w:rsidRPr="00FC60BD">
        <w:rPr>
          <w:bCs/>
          <w:sz w:val="28"/>
          <w:szCs w:val="28"/>
        </w:rPr>
        <w:t xml:space="preserve">1. Управління праці та соціального захисту населення виконкому Лебединської міської ради (далі – Управління) є </w:t>
      </w:r>
      <w:r>
        <w:rPr>
          <w:bCs/>
          <w:sz w:val="28"/>
          <w:szCs w:val="28"/>
        </w:rPr>
        <w:t>виконавчим органом</w:t>
      </w:r>
      <w:r w:rsidRPr="00FC60BD">
        <w:rPr>
          <w:bCs/>
          <w:sz w:val="28"/>
          <w:szCs w:val="28"/>
        </w:rPr>
        <w:t xml:space="preserve"> Лебединської міської ради, що утворюється</w:t>
      </w:r>
      <w:r>
        <w:rPr>
          <w:bCs/>
          <w:sz w:val="28"/>
          <w:szCs w:val="28"/>
        </w:rPr>
        <w:t xml:space="preserve"> Лебединською міською радою, підзвітне і підконтрольне Лебединській міській раді, підпорядковане виконавчому комітету Лебединської міської ради, а з питань здійснення делегованих повноважень підконтрольне відповідним органам виконавчої влади.</w:t>
      </w:r>
    </w:p>
    <w:p w:rsidR="007F4AE3" w:rsidRDefault="007F4AE3" w:rsidP="00795D58">
      <w:pPr>
        <w:pStyle w:val="a4"/>
        <w:suppressAutoHyphens/>
        <w:ind w:left="0" w:firstLine="567"/>
        <w:jc w:val="both"/>
        <w:rPr>
          <w:sz w:val="28"/>
          <w:szCs w:val="28"/>
        </w:rPr>
      </w:pPr>
      <w:r>
        <w:rPr>
          <w:bCs/>
          <w:sz w:val="28"/>
          <w:szCs w:val="28"/>
        </w:rPr>
        <w:t xml:space="preserve">2. Управління у своїй діяльності керується Конституцією та законами України, постановами Верховної Ради України, указами Президента України, декретами, постановами і розпорядженнями Кабінету Міністрів України, рішеннями Лебединської міської ради та її виконавчого комітету, розпорядженнями Лебединського міського голови, іншими нормативно-правовими актами, а також </w:t>
      </w:r>
      <w:r w:rsidRPr="005041D8">
        <w:rPr>
          <w:sz w:val="28"/>
          <w:szCs w:val="28"/>
        </w:rPr>
        <w:t>Положення</w:t>
      </w:r>
      <w:r>
        <w:rPr>
          <w:sz w:val="28"/>
          <w:szCs w:val="28"/>
        </w:rPr>
        <w:t>м</w:t>
      </w:r>
      <w:r w:rsidRPr="005041D8">
        <w:rPr>
          <w:sz w:val="28"/>
          <w:szCs w:val="28"/>
        </w:rPr>
        <w:t xml:space="preserve"> про управління праці та соціального захисту населення виконкому Лебединської міської ради </w:t>
      </w:r>
      <w:r>
        <w:rPr>
          <w:sz w:val="28"/>
          <w:szCs w:val="28"/>
        </w:rPr>
        <w:t>(далі – Положення).</w:t>
      </w:r>
    </w:p>
    <w:p w:rsidR="007F4AE3" w:rsidRDefault="007F4AE3" w:rsidP="00795D58">
      <w:pPr>
        <w:pStyle w:val="a4"/>
        <w:suppressAutoHyphens/>
        <w:ind w:left="0" w:firstLine="567"/>
        <w:jc w:val="both"/>
        <w:rPr>
          <w:bCs/>
          <w:sz w:val="28"/>
          <w:szCs w:val="28"/>
        </w:rPr>
      </w:pPr>
      <w:r>
        <w:rPr>
          <w:bCs/>
          <w:sz w:val="28"/>
          <w:szCs w:val="28"/>
        </w:rPr>
        <w:t>3. Управління є юридичною особою,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w:t>
      </w:r>
    </w:p>
    <w:p w:rsidR="007F4AE3" w:rsidRDefault="007F4AE3" w:rsidP="00795D58">
      <w:pPr>
        <w:pStyle w:val="a4"/>
        <w:suppressAutoHyphens/>
        <w:ind w:left="0" w:firstLine="567"/>
        <w:jc w:val="both"/>
        <w:rPr>
          <w:bCs/>
          <w:sz w:val="28"/>
          <w:szCs w:val="28"/>
        </w:rPr>
      </w:pPr>
      <w:r>
        <w:rPr>
          <w:bCs/>
          <w:sz w:val="28"/>
          <w:szCs w:val="28"/>
        </w:rPr>
        <w:t>3. Повне найменування українською мовою: управління праці та соціального захисту населення виконкому Лебединської міської ради.</w:t>
      </w:r>
    </w:p>
    <w:p w:rsidR="007F4AE3" w:rsidRDefault="007F4AE3" w:rsidP="00795D58">
      <w:pPr>
        <w:pStyle w:val="a4"/>
        <w:suppressAutoHyphens/>
        <w:ind w:left="0" w:firstLine="567"/>
        <w:jc w:val="both"/>
        <w:rPr>
          <w:bCs/>
          <w:sz w:val="28"/>
          <w:szCs w:val="28"/>
        </w:rPr>
      </w:pPr>
      <w:r>
        <w:rPr>
          <w:bCs/>
          <w:sz w:val="28"/>
          <w:szCs w:val="28"/>
        </w:rPr>
        <w:t>Скорочене найменування українською мовою: УПСЗН виконкому Лебединської міської ради.</w:t>
      </w:r>
    </w:p>
    <w:p w:rsidR="007F4AE3" w:rsidRDefault="007F4AE3" w:rsidP="00795D58">
      <w:pPr>
        <w:pStyle w:val="a4"/>
        <w:suppressAutoHyphens/>
        <w:ind w:left="0" w:firstLine="567"/>
        <w:jc w:val="both"/>
        <w:rPr>
          <w:bCs/>
          <w:sz w:val="28"/>
          <w:szCs w:val="28"/>
        </w:rPr>
      </w:pPr>
      <w:r>
        <w:rPr>
          <w:bCs/>
          <w:sz w:val="28"/>
          <w:szCs w:val="28"/>
        </w:rPr>
        <w:t>4. Юридична адреса Управління: вулиця Сумська, будинок 12, місто Лебедин, Сумська область, 42200.</w:t>
      </w:r>
    </w:p>
    <w:p w:rsidR="007F4AE3" w:rsidRDefault="007F4AE3" w:rsidP="00B04879">
      <w:pPr>
        <w:pStyle w:val="a4"/>
        <w:suppressAutoHyphens/>
        <w:ind w:left="0"/>
        <w:jc w:val="both"/>
        <w:rPr>
          <w:bCs/>
          <w:sz w:val="28"/>
          <w:szCs w:val="28"/>
        </w:rPr>
      </w:pPr>
    </w:p>
    <w:p w:rsidR="007F4AE3" w:rsidRDefault="007F4AE3" w:rsidP="00E12671">
      <w:pPr>
        <w:pStyle w:val="a4"/>
        <w:suppressAutoHyphens/>
        <w:ind w:left="0"/>
        <w:jc w:val="center"/>
        <w:rPr>
          <w:b/>
          <w:bCs/>
          <w:sz w:val="28"/>
          <w:szCs w:val="28"/>
        </w:rPr>
      </w:pPr>
      <w:r w:rsidRPr="006949EB">
        <w:rPr>
          <w:b/>
          <w:bCs/>
          <w:sz w:val="28"/>
          <w:szCs w:val="28"/>
        </w:rPr>
        <w:t xml:space="preserve">ІІ. Мета діяльності Управління </w:t>
      </w:r>
    </w:p>
    <w:p w:rsidR="007F4AE3" w:rsidRPr="00E12671" w:rsidRDefault="007F4AE3" w:rsidP="00E12671">
      <w:pPr>
        <w:pStyle w:val="a4"/>
        <w:suppressAutoHyphens/>
        <w:ind w:left="0"/>
        <w:jc w:val="center"/>
        <w:rPr>
          <w:b/>
          <w:bCs/>
          <w:sz w:val="28"/>
          <w:szCs w:val="28"/>
        </w:rPr>
      </w:pPr>
    </w:p>
    <w:p w:rsidR="007F4AE3" w:rsidRDefault="007F4AE3" w:rsidP="00CF4E20">
      <w:pPr>
        <w:pStyle w:val="a4"/>
        <w:suppressAutoHyphens/>
        <w:ind w:left="0" w:firstLine="567"/>
        <w:jc w:val="both"/>
        <w:rPr>
          <w:bCs/>
          <w:sz w:val="28"/>
          <w:szCs w:val="28"/>
        </w:rPr>
      </w:pPr>
      <w:r w:rsidRPr="002E50AC">
        <w:rPr>
          <w:bCs/>
          <w:sz w:val="28"/>
          <w:szCs w:val="28"/>
        </w:rPr>
        <w:t xml:space="preserve">Метою </w:t>
      </w:r>
      <w:r>
        <w:rPr>
          <w:bCs/>
          <w:sz w:val="28"/>
          <w:szCs w:val="28"/>
        </w:rPr>
        <w:t xml:space="preserve">діяльності </w:t>
      </w:r>
      <w:r w:rsidRPr="002E50AC">
        <w:rPr>
          <w:bCs/>
          <w:sz w:val="28"/>
          <w:szCs w:val="28"/>
        </w:rPr>
        <w:t xml:space="preserve">Управління є </w:t>
      </w:r>
      <w:r>
        <w:rPr>
          <w:bCs/>
          <w:sz w:val="28"/>
          <w:szCs w:val="28"/>
        </w:rPr>
        <w:t xml:space="preserve">забезпечення на території Лебединської міської територіальної громади реалізації державної та місцевої політики з питань соціальної підтримки і надання соціальних послуг сім'ям та особам, які належать до вразливих груп населення та/або перебувають у складних життєвих обставинах </w:t>
      </w:r>
      <w:r w:rsidR="00B44DE2" w:rsidRPr="00BE3E55">
        <w:rPr>
          <w:bCs/>
          <w:sz w:val="28"/>
          <w:szCs w:val="28"/>
        </w:rPr>
        <w:t>(</w:t>
      </w:r>
      <w:r w:rsidR="00B44DE2">
        <w:rPr>
          <w:bCs/>
          <w:sz w:val="28"/>
          <w:szCs w:val="28"/>
        </w:rPr>
        <w:t xml:space="preserve">зокрема особам похилого віку, </w:t>
      </w:r>
      <w:r w:rsidR="00B44DE2" w:rsidRPr="005D7737">
        <w:rPr>
          <w:bCs/>
          <w:sz w:val="28"/>
          <w:szCs w:val="28"/>
        </w:rPr>
        <w:t>дітей та осіб з інвалідністю</w:t>
      </w:r>
      <w:r w:rsidR="00B44DE2">
        <w:rPr>
          <w:bCs/>
          <w:sz w:val="28"/>
          <w:szCs w:val="28"/>
        </w:rPr>
        <w:t>, особам, які постраждали внаслідок Чорнобильської катастрофи, сім'ям з дітьми, малозабезпеченим особам, багатодітним сім’ям, внутрішньо переміщеним особам</w:t>
      </w:r>
      <w:r w:rsidR="00B44DE2" w:rsidRPr="009C625F">
        <w:rPr>
          <w:bCs/>
          <w:color w:val="000000" w:themeColor="text1"/>
          <w:sz w:val="28"/>
          <w:szCs w:val="28"/>
        </w:rPr>
        <w:t xml:space="preserve">, дітям, іншим категоріям осіб, які згідно із законодавством України мають право на пільги), реалізації державної та місцевої ветеранської політики, зокрема щодо соціального захисту ветеранів та членів сімей ветеранів, членів сімей загиблих </w:t>
      </w:r>
      <w:r w:rsidR="00B44DE2" w:rsidRPr="00B13ED2">
        <w:rPr>
          <w:bCs/>
          <w:sz w:val="28"/>
          <w:szCs w:val="28"/>
        </w:rPr>
        <w:t>(померлих</w:t>
      </w:r>
      <w:r w:rsidR="00AA2A66" w:rsidRPr="00B13ED2">
        <w:rPr>
          <w:bCs/>
          <w:sz w:val="28"/>
          <w:szCs w:val="28"/>
        </w:rPr>
        <w:t>, тих, які пропали безвісти або потрапили в полон</w:t>
      </w:r>
      <w:r w:rsidR="00B44DE2" w:rsidRPr="00B13ED2">
        <w:rPr>
          <w:bCs/>
          <w:sz w:val="28"/>
          <w:szCs w:val="28"/>
        </w:rPr>
        <w:t>) ветеранів війни, Захисників та Захисниць України, військовослужбовців, які звільнені з військової служби</w:t>
      </w:r>
      <w:r w:rsidR="00AA2A66" w:rsidRPr="00B13ED2">
        <w:rPr>
          <w:bCs/>
          <w:sz w:val="28"/>
          <w:szCs w:val="28"/>
        </w:rPr>
        <w:t>, звільнені з полону</w:t>
      </w:r>
      <w:r w:rsidR="00B44DE2" w:rsidRPr="00B13ED2">
        <w:rPr>
          <w:bCs/>
          <w:sz w:val="28"/>
          <w:szCs w:val="28"/>
        </w:rPr>
        <w:t xml:space="preserve"> та членів їх сімей, а також забезпечення прав і свобод зазначених осіб під час переходу від військової служби до цивільного життя, </w:t>
      </w:r>
      <w:r w:rsidRPr="00B13ED2">
        <w:rPr>
          <w:bCs/>
          <w:sz w:val="28"/>
          <w:szCs w:val="28"/>
        </w:rPr>
        <w:t>соціальної</w:t>
      </w:r>
      <w:r w:rsidRPr="009C625F">
        <w:rPr>
          <w:bCs/>
          <w:color w:val="000000" w:themeColor="text1"/>
          <w:sz w:val="28"/>
          <w:szCs w:val="28"/>
        </w:rPr>
        <w:t xml:space="preserve"> та професійної адаптації військовослужбовців, які звільняються з військової служби, волонтерської діяльності, оздоровлення та відпочинку дітей, а також з </w:t>
      </w:r>
      <w:r w:rsidRPr="009C625F">
        <w:rPr>
          <w:bCs/>
          <w:color w:val="000000" w:themeColor="text1"/>
          <w:sz w:val="28"/>
          <w:szCs w:val="28"/>
        </w:rPr>
        <w:lastRenderedPageBreak/>
        <w:t>питань запобігання та протидії домашньому насильству</w:t>
      </w:r>
      <w:r>
        <w:rPr>
          <w:bCs/>
          <w:sz w:val="28"/>
          <w:szCs w:val="28"/>
        </w:rPr>
        <w:t xml:space="preserve"> та насильству за ознакою статі, протидії торгівлі людьми, забезпечення рівних прав і можливостей жінок і чоловіків</w:t>
      </w:r>
      <w:r w:rsidR="00AF0379">
        <w:rPr>
          <w:bCs/>
          <w:sz w:val="28"/>
          <w:szCs w:val="28"/>
        </w:rPr>
        <w:t>, реалізації державної політики щодо додержання законодавства про працю та зайнятість населення</w:t>
      </w:r>
      <w:r>
        <w:rPr>
          <w:bCs/>
          <w:sz w:val="28"/>
          <w:szCs w:val="28"/>
        </w:rPr>
        <w:t>.</w:t>
      </w:r>
    </w:p>
    <w:p w:rsidR="000C3300" w:rsidRPr="00CF4E20" w:rsidRDefault="000C3300" w:rsidP="00CF4E20">
      <w:pPr>
        <w:pStyle w:val="a4"/>
        <w:suppressAutoHyphens/>
        <w:ind w:left="0" w:firstLine="567"/>
        <w:jc w:val="both"/>
        <w:rPr>
          <w:bCs/>
          <w:sz w:val="28"/>
          <w:szCs w:val="28"/>
        </w:rPr>
      </w:pPr>
    </w:p>
    <w:p w:rsidR="007F4AE3" w:rsidRDefault="007F4AE3" w:rsidP="00E12671">
      <w:pPr>
        <w:pStyle w:val="a4"/>
        <w:suppressAutoHyphens/>
        <w:ind w:left="0"/>
        <w:jc w:val="center"/>
        <w:rPr>
          <w:b/>
          <w:bCs/>
          <w:sz w:val="28"/>
          <w:szCs w:val="28"/>
        </w:rPr>
      </w:pPr>
      <w:r w:rsidRPr="002E50AC">
        <w:rPr>
          <w:b/>
          <w:bCs/>
          <w:sz w:val="28"/>
          <w:szCs w:val="28"/>
        </w:rPr>
        <w:t>ІІІ. Основні завдання Управління</w:t>
      </w:r>
    </w:p>
    <w:p w:rsidR="007F4AE3" w:rsidRDefault="007F4AE3" w:rsidP="00E12671">
      <w:pPr>
        <w:pStyle w:val="a4"/>
        <w:suppressAutoHyphens/>
        <w:ind w:left="0"/>
        <w:jc w:val="center"/>
        <w:rPr>
          <w:b/>
          <w:bCs/>
          <w:sz w:val="28"/>
          <w:szCs w:val="28"/>
        </w:rPr>
      </w:pPr>
    </w:p>
    <w:p w:rsidR="007F4AE3" w:rsidRDefault="007F4AE3" w:rsidP="00E12671">
      <w:pPr>
        <w:pStyle w:val="a4"/>
        <w:suppressAutoHyphens/>
        <w:ind w:left="0" w:firstLine="567"/>
        <w:jc w:val="both"/>
        <w:rPr>
          <w:bCs/>
          <w:sz w:val="28"/>
          <w:szCs w:val="28"/>
        </w:rPr>
      </w:pPr>
      <w:r w:rsidRPr="00CC2DDF">
        <w:rPr>
          <w:bCs/>
          <w:sz w:val="28"/>
          <w:szCs w:val="28"/>
        </w:rPr>
        <w:t>1. Забезпечення, у межах своїх повноважень, реалізації державної політики у</w:t>
      </w:r>
      <w:r>
        <w:rPr>
          <w:bCs/>
          <w:sz w:val="28"/>
          <w:szCs w:val="28"/>
        </w:rPr>
        <w:t xml:space="preserve"> сферах: </w:t>
      </w:r>
    </w:p>
    <w:p w:rsidR="007F4AE3" w:rsidRPr="00E12671" w:rsidRDefault="007F4AE3" w:rsidP="00E12671">
      <w:pPr>
        <w:pStyle w:val="a4"/>
        <w:suppressAutoHyphens/>
        <w:ind w:left="0" w:firstLine="567"/>
        <w:jc w:val="both"/>
        <w:rPr>
          <w:b/>
          <w:bCs/>
          <w:sz w:val="28"/>
          <w:szCs w:val="28"/>
        </w:rPr>
      </w:pPr>
      <w:r>
        <w:rPr>
          <w:bCs/>
          <w:sz w:val="28"/>
          <w:szCs w:val="28"/>
        </w:rPr>
        <w:t>соціально</w:t>
      </w:r>
      <w:r w:rsidR="00AF0379">
        <w:rPr>
          <w:bCs/>
          <w:sz w:val="28"/>
          <w:szCs w:val="28"/>
        </w:rPr>
        <w:t>–</w:t>
      </w:r>
      <w:r>
        <w:rPr>
          <w:bCs/>
          <w:sz w:val="28"/>
          <w:szCs w:val="28"/>
        </w:rPr>
        <w:t>трудових відносин, оплати і належних умов праці, зайнятості населення;</w:t>
      </w:r>
    </w:p>
    <w:p w:rsidR="007F4AE3" w:rsidRDefault="007F4AE3" w:rsidP="003D2E6A">
      <w:pPr>
        <w:tabs>
          <w:tab w:val="left" w:pos="567"/>
        </w:tabs>
        <w:suppressAutoHyphens/>
        <w:ind w:firstLine="567"/>
        <w:jc w:val="both"/>
        <w:rPr>
          <w:bCs/>
          <w:sz w:val="28"/>
          <w:szCs w:val="28"/>
        </w:rPr>
      </w:pPr>
      <w:r>
        <w:rPr>
          <w:bCs/>
          <w:sz w:val="28"/>
          <w:szCs w:val="28"/>
        </w:rPr>
        <w:t xml:space="preserve">соціальної підтримки вразливих верств населення, зокрема осіб похилого віку, </w:t>
      </w:r>
      <w:r w:rsidRPr="005D7737">
        <w:rPr>
          <w:bCs/>
          <w:sz w:val="28"/>
          <w:szCs w:val="28"/>
        </w:rPr>
        <w:t>дітей та осіб з інвалідністю</w:t>
      </w:r>
      <w:r>
        <w:rPr>
          <w:bCs/>
          <w:sz w:val="28"/>
          <w:szCs w:val="28"/>
        </w:rPr>
        <w:t xml:space="preserve">, громадян, які постраждали внаслідок Чорнобильської катастрофи, ветеранів війни, Захисників та Захисниць України, військовослужбовців, які звільнені з військової служби та членів їх сімей/ </w:t>
      </w:r>
      <w:proofErr w:type="spellStart"/>
      <w:r>
        <w:rPr>
          <w:bCs/>
          <w:sz w:val="28"/>
          <w:szCs w:val="28"/>
        </w:rPr>
        <w:t>комісованих</w:t>
      </w:r>
      <w:proofErr w:type="spellEnd"/>
      <w:r>
        <w:rPr>
          <w:bCs/>
          <w:sz w:val="28"/>
          <w:szCs w:val="28"/>
        </w:rPr>
        <w:t xml:space="preserve"> військовослужбовців та членів їх сімей;</w:t>
      </w:r>
    </w:p>
    <w:p w:rsidR="007F4AE3" w:rsidRPr="00CC2DDF" w:rsidRDefault="007F4AE3" w:rsidP="003D2E6A">
      <w:pPr>
        <w:tabs>
          <w:tab w:val="left" w:pos="567"/>
        </w:tabs>
        <w:suppressAutoHyphens/>
        <w:ind w:firstLine="567"/>
        <w:jc w:val="both"/>
        <w:rPr>
          <w:bCs/>
          <w:sz w:val="28"/>
          <w:szCs w:val="28"/>
        </w:rPr>
      </w:pPr>
      <w:r w:rsidRPr="00CC2DDF">
        <w:rPr>
          <w:bCs/>
          <w:sz w:val="28"/>
          <w:szCs w:val="28"/>
        </w:rPr>
        <w:t>соціальної та професійної адаптації військовослужбовців, звільнених у запас або у відставку, і тих, які підлягають звільненню зі Збройних Сил України та інших військових формувань;</w:t>
      </w:r>
    </w:p>
    <w:p w:rsidR="007F4AE3" w:rsidRPr="00CC2DDF" w:rsidRDefault="007F4AE3" w:rsidP="003D2E6A">
      <w:pPr>
        <w:tabs>
          <w:tab w:val="left" w:pos="567"/>
        </w:tabs>
        <w:suppressAutoHyphens/>
        <w:ind w:firstLine="567"/>
        <w:jc w:val="both"/>
        <w:rPr>
          <w:bCs/>
          <w:sz w:val="28"/>
          <w:szCs w:val="28"/>
        </w:rPr>
      </w:pPr>
      <w:r w:rsidRPr="00CC2DDF">
        <w:rPr>
          <w:bCs/>
          <w:sz w:val="28"/>
          <w:szCs w:val="28"/>
        </w:rPr>
        <w:t xml:space="preserve">соціального захисту населення, дітей, внутрішньо переміщених осіб, підтримки сімей, у тому числі сімей з дітьми, багатодітних, молодих сімей; </w:t>
      </w:r>
    </w:p>
    <w:p w:rsidR="007F4AE3" w:rsidRDefault="007F4AE3" w:rsidP="003D2E6A">
      <w:pPr>
        <w:tabs>
          <w:tab w:val="left" w:pos="567"/>
        </w:tabs>
        <w:suppressAutoHyphens/>
        <w:ind w:firstLine="567"/>
        <w:jc w:val="both"/>
        <w:rPr>
          <w:bCs/>
          <w:sz w:val="28"/>
          <w:szCs w:val="28"/>
        </w:rPr>
      </w:pPr>
      <w:r w:rsidRPr="00CC2DDF">
        <w:rPr>
          <w:bCs/>
          <w:sz w:val="28"/>
          <w:szCs w:val="28"/>
        </w:rPr>
        <w:t>запобігання та протидії домашньому</w:t>
      </w:r>
      <w:r>
        <w:rPr>
          <w:bCs/>
          <w:sz w:val="28"/>
          <w:szCs w:val="28"/>
        </w:rPr>
        <w:t xml:space="preserve"> насильству та насильству за ознакою статі, забезпечення рівності прав та можливостей жінок і чоловіків, протидії торгівлі людьми, зокрема виконання програм і заходів у цій сфері;</w:t>
      </w:r>
    </w:p>
    <w:p w:rsidR="007F4AE3" w:rsidRPr="00127406" w:rsidRDefault="007F4AE3" w:rsidP="003D2E6A">
      <w:pPr>
        <w:tabs>
          <w:tab w:val="left" w:pos="567"/>
        </w:tabs>
        <w:suppressAutoHyphens/>
        <w:jc w:val="both"/>
        <w:rPr>
          <w:bCs/>
          <w:sz w:val="28"/>
          <w:szCs w:val="28"/>
        </w:rPr>
      </w:pPr>
      <w:r>
        <w:rPr>
          <w:bCs/>
          <w:sz w:val="28"/>
          <w:szCs w:val="28"/>
        </w:rPr>
        <w:tab/>
      </w:r>
      <w:r w:rsidRPr="00127406">
        <w:rPr>
          <w:bCs/>
          <w:sz w:val="28"/>
          <w:szCs w:val="28"/>
        </w:rPr>
        <w:t>2. Призначення та виплата соціальної допомоги,  компенсацій та інших соціальних виплат, установлених чинним законодавством України</w:t>
      </w:r>
      <w:r w:rsidRPr="00127406">
        <w:rPr>
          <w:bCs/>
          <w:sz w:val="28"/>
          <w:szCs w:val="28"/>
          <w:lang w:val="ru-RU"/>
        </w:rPr>
        <w:t>.</w:t>
      </w:r>
    </w:p>
    <w:p w:rsidR="007F4AE3" w:rsidRPr="00336812" w:rsidRDefault="007F4AE3" w:rsidP="00795D58">
      <w:pPr>
        <w:tabs>
          <w:tab w:val="left" w:pos="567"/>
        </w:tabs>
        <w:suppressAutoHyphens/>
        <w:ind w:firstLine="567"/>
        <w:jc w:val="both"/>
        <w:rPr>
          <w:bCs/>
          <w:sz w:val="28"/>
          <w:szCs w:val="28"/>
        </w:rPr>
      </w:pPr>
      <w:r>
        <w:rPr>
          <w:bCs/>
          <w:sz w:val="28"/>
          <w:szCs w:val="28"/>
        </w:rPr>
        <w:t>3</w:t>
      </w:r>
      <w:r w:rsidRPr="00336812">
        <w:rPr>
          <w:bCs/>
          <w:sz w:val="28"/>
          <w:szCs w:val="28"/>
        </w:rPr>
        <w:t xml:space="preserve">. Організація надання соціальних послуг, проведення соціальної роботи шляхом </w:t>
      </w:r>
      <w:r w:rsidRPr="00963513">
        <w:rPr>
          <w:bCs/>
          <w:sz w:val="28"/>
          <w:szCs w:val="28"/>
        </w:rPr>
        <w:t xml:space="preserve">розвитку </w:t>
      </w:r>
      <w:r w:rsidRPr="00336812">
        <w:rPr>
          <w:bCs/>
          <w:sz w:val="28"/>
          <w:szCs w:val="28"/>
        </w:rPr>
        <w:t>комунальних закладів, установ і служб та залучення недержавних організацій, які надають соціальні послуги.</w:t>
      </w:r>
    </w:p>
    <w:p w:rsidR="007F4AE3" w:rsidRPr="00A62099" w:rsidRDefault="007F4AE3" w:rsidP="00795D58">
      <w:pPr>
        <w:tabs>
          <w:tab w:val="left" w:pos="567"/>
        </w:tabs>
        <w:suppressAutoHyphens/>
        <w:ind w:firstLine="567"/>
        <w:jc w:val="both"/>
        <w:rPr>
          <w:bCs/>
          <w:sz w:val="28"/>
          <w:szCs w:val="28"/>
        </w:rPr>
      </w:pPr>
      <w:r w:rsidRPr="00A62099">
        <w:rPr>
          <w:bCs/>
          <w:sz w:val="28"/>
          <w:szCs w:val="28"/>
        </w:rPr>
        <w:t xml:space="preserve">4. </w:t>
      </w:r>
      <w:r w:rsidRPr="00A150C2">
        <w:rPr>
          <w:bCs/>
          <w:sz w:val="28"/>
          <w:szCs w:val="28"/>
        </w:rPr>
        <w:t>Здійснення контролю за додержанням вимог законодавства України під час призначення (перерахунку</w:t>
      </w:r>
      <w:r w:rsidRPr="00A62099">
        <w:rPr>
          <w:bCs/>
          <w:sz w:val="28"/>
          <w:szCs w:val="28"/>
        </w:rPr>
        <w:t>) та виплати пенсій органами Пенсійного фонду України; надання практичної консультаційно-правової допомоги.</w:t>
      </w:r>
    </w:p>
    <w:p w:rsidR="007F4AE3" w:rsidRDefault="007F4AE3" w:rsidP="00795D58">
      <w:pPr>
        <w:tabs>
          <w:tab w:val="left" w:pos="567"/>
        </w:tabs>
        <w:suppressAutoHyphens/>
        <w:ind w:firstLine="567"/>
        <w:jc w:val="both"/>
        <w:rPr>
          <w:bCs/>
          <w:sz w:val="28"/>
          <w:szCs w:val="28"/>
        </w:rPr>
      </w:pPr>
      <w:r>
        <w:rPr>
          <w:bCs/>
          <w:sz w:val="28"/>
          <w:szCs w:val="28"/>
        </w:rPr>
        <w:t>5. Сприяння громадським та іншим організаціям, волонтерам у проведенні ними роботи з питань соціального захисту сімей, у тому числі сімей з дітьми, малозабезпечених, багатодітних, молодих сімей, дітей, осіб з інвалідністю, людей похилого віку та інших вразливих верств населення.</w:t>
      </w:r>
    </w:p>
    <w:p w:rsidR="007F4AE3" w:rsidRDefault="007F4AE3" w:rsidP="00795D58">
      <w:pPr>
        <w:tabs>
          <w:tab w:val="left" w:pos="567"/>
        </w:tabs>
        <w:suppressAutoHyphens/>
        <w:ind w:firstLine="567"/>
        <w:jc w:val="both"/>
        <w:rPr>
          <w:bCs/>
          <w:sz w:val="28"/>
          <w:szCs w:val="28"/>
        </w:rPr>
      </w:pPr>
    </w:p>
    <w:p w:rsidR="007F4AE3" w:rsidRDefault="007F4AE3" w:rsidP="00795D58">
      <w:pPr>
        <w:tabs>
          <w:tab w:val="left" w:pos="0"/>
        </w:tabs>
        <w:suppressAutoHyphens/>
        <w:jc w:val="center"/>
        <w:rPr>
          <w:b/>
          <w:bCs/>
          <w:sz w:val="28"/>
          <w:szCs w:val="28"/>
        </w:rPr>
      </w:pPr>
      <w:r w:rsidRPr="00B775A1">
        <w:rPr>
          <w:b/>
          <w:bCs/>
          <w:sz w:val="28"/>
          <w:szCs w:val="28"/>
          <w:lang w:val="en-US"/>
        </w:rPr>
        <w:t>IV</w:t>
      </w:r>
      <w:r w:rsidRPr="00B775A1">
        <w:rPr>
          <w:b/>
          <w:bCs/>
          <w:sz w:val="28"/>
          <w:szCs w:val="28"/>
        </w:rPr>
        <w:t>. Функції Управління</w:t>
      </w:r>
    </w:p>
    <w:p w:rsidR="007F4AE3" w:rsidRDefault="007F4AE3" w:rsidP="00795D58">
      <w:pPr>
        <w:tabs>
          <w:tab w:val="left" w:pos="567"/>
        </w:tabs>
        <w:suppressAutoHyphens/>
        <w:ind w:firstLine="567"/>
        <w:jc w:val="center"/>
        <w:rPr>
          <w:b/>
          <w:bCs/>
          <w:sz w:val="28"/>
          <w:szCs w:val="28"/>
        </w:rPr>
      </w:pPr>
    </w:p>
    <w:p w:rsidR="007F4AE3" w:rsidRDefault="007F4AE3" w:rsidP="00795D58">
      <w:pPr>
        <w:tabs>
          <w:tab w:val="left" w:pos="709"/>
        </w:tabs>
        <w:suppressAutoHyphens/>
        <w:ind w:firstLine="567"/>
        <w:jc w:val="both"/>
        <w:rPr>
          <w:bCs/>
          <w:sz w:val="28"/>
          <w:szCs w:val="28"/>
        </w:rPr>
      </w:pPr>
      <w:r w:rsidRPr="00D748BB">
        <w:rPr>
          <w:bCs/>
          <w:sz w:val="28"/>
          <w:szCs w:val="28"/>
        </w:rPr>
        <w:t xml:space="preserve">1. Організовує виконання норм Конституції і законів України, </w:t>
      </w:r>
      <w:r>
        <w:rPr>
          <w:bCs/>
          <w:sz w:val="28"/>
          <w:szCs w:val="28"/>
        </w:rPr>
        <w:t>постанов Верховної Ради України</w:t>
      </w:r>
      <w:r w:rsidRPr="009C625F">
        <w:rPr>
          <w:bCs/>
          <w:color w:val="000000" w:themeColor="text1"/>
          <w:sz w:val="28"/>
          <w:szCs w:val="28"/>
        </w:rPr>
        <w:t>, актів Президента України, постанов і розпоряджень Кабінету Міністрів України, наказів Міністерства соціальної політики, сім’ї та єдності України, Міністерства у справах ветеранів України, рішень Лебединської міської ради та її виконавчого комітету, розпоряджень</w:t>
      </w:r>
      <w:r>
        <w:rPr>
          <w:bCs/>
          <w:sz w:val="28"/>
          <w:szCs w:val="28"/>
        </w:rPr>
        <w:t xml:space="preserve"> Лебединського міського голови.</w:t>
      </w:r>
    </w:p>
    <w:p w:rsidR="007F4AE3" w:rsidRDefault="007F4AE3" w:rsidP="00795D58">
      <w:pPr>
        <w:tabs>
          <w:tab w:val="left" w:pos="709"/>
        </w:tabs>
        <w:suppressAutoHyphens/>
        <w:ind w:firstLine="567"/>
        <w:jc w:val="both"/>
        <w:rPr>
          <w:bCs/>
          <w:sz w:val="28"/>
          <w:szCs w:val="28"/>
        </w:rPr>
      </w:pPr>
      <w:r>
        <w:rPr>
          <w:bCs/>
          <w:sz w:val="28"/>
          <w:szCs w:val="28"/>
        </w:rPr>
        <w:lastRenderedPageBreak/>
        <w:t>2. Аналізує стан і тенденції соціального розвитку Лебединської міської територіальної громади та вживає заходів для усунення недоліків.</w:t>
      </w:r>
    </w:p>
    <w:p w:rsidR="007F4AE3" w:rsidRPr="00962212" w:rsidRDefault="00800878" w:rsidP="00795D58">
      <w:pPr>
        <w:tabs>
          <w:tab w:val="left" w:pos="709"/>
        </w:tabs>
        <w:suppressAutoHyphens/>
        <w:ind w:firstLine="567"/>
        <w:jc w:val="both"/>
        <w:rPr>
          <w:bCs/>
          <w:sz w:val="28"/>
          <w:szCs w:val="28"/>
        </w:rPr>
      </w:pPr>
      <w:r>
        <w:rPr>
          <w:bCs/>
          <w:sz w:val="28"/>
          <w:szCs w:val="28"/>
        </w:rPr>
        <w:t>3. Розробляє</w:t>
      </w:r>
      <w:r w:rsidR="007F4AE3">
        <w:rPr>
          <w:bCs/>
          <w:sz w:val="28"/>
          <w:szCs w:val="28"/>
        </w:rPr>
        <w:t xml:space="preserve"> в межах компетенції</w:t>
      </w:r>
      <w:r w:rsidR="007F4AE3" w:rsidRPr="00635FC5">
        <w:rPr>
          <w:bCs/>
          <w:sz w:val="28"/>
          <w:szCs w:val="28"/>
        </w:rPr>
        <w:t xml:space="preserve"> </w:t>
      </w:r>
      <w:proofErr w:type="spellStart"/>
      <w:r w:rsidR="007F4AE3" w:rsidRPr="00635FC5">
        <w:rPr>
          <w:bCs/>
          <w:sz w:val="28"/>
          <w:szCs w:val="28"/>
        </w:rPr>
        <w:t>проєкти</w:t>
      </w:r>
      <w:proofErr w:type="spellEnd"/>
      <w:r w:rsidR="007F4AE3">
        <w:rPr>
          <w:bCs/>
          <w:sz w:val="28"/>
          <w:szCs w:val="28"/>
        </w:rPr>
        <w:t xml:space="preserve"> розпоряджень Лебединського міського </w:t>
      </w:r>
      <w:r w:rsidR="007F4AE3" w:rsidRPr="00962212">
        <w:rPr>
          <w:bCs/>
          <w:sz w:val="28"/>
          <w:szCs w:val="28"/>
        </w:rPr>
        <w:t>голови</w:t>
      </w:r>
      <w:r w:rsidR="007F4AE3">
        <w:rPr>
          <w:bCs/>
          <w:sz w:val="28"/>
          <w:szCs w:val="28"/>
        </w:rPr>
        <w:t>,</w:t>
      </w:r>
      <w:r w:rsidR="007F4AE3" w:rsidRPr="00962212">
        <w:rPr>
          <w:bCs/>
          <w:sz w:val="28"/>
          <w:szCs w:val="28"/>
        </w:rPr>
        <w:t xml:space="preserve"> </w:t>
      </w:r>
      <w:r w:rsidR="007F4AE3">
        <w:rPr>
          <w:bCs/>
          <w:sz w:val="28"/>
          <w:szCs w:val="28"/>
        </w:rPr>
        <w:t>рішен</w:t>
      </w:r>
      <w:r>
        <w:rPr>
          <w:bCs/>
          <w:sz w:val="28"/>
          <w:szCs w:val="28"/>
        </w:rPr>
        <w:t>ь</w:t>
      </w:r>
      <w:r w:rsidR="007F4AE3" w:rsidRPr="00962212">
        <w:rPr>
          <w:bCs/>
          <w:sz w:val="28"/>
          <w:szCs w:val="28"/>
        </w:rPr>
        <w:t xml:space="preserve"> </w:t>
      </w:r>
      <w:r w:rsidR="007F4AE3">
        <w:rPr>
          <w:bCs/>
          <w:sz w:val="28"/>
          <w:szCs w:val="28"/>
        </w:rPr>
        <w:t>Лебединської міської ради</w:t>
      </w:r>
      <w:r w:rsidR="007F4AE3" w:rsidRPr="00962212">
        <w:rPr>
          <w:bCs/>
          <w:sz w:val="28"/>
          <w:szCs w:val="28"/>
        </w:rPr>
        <w:t xml:space="preserve"> </w:t>
      </w:r>
      <w:r w:rsidR="007F4AE3">
        <w:rPr>
          <w:bCs/>
          <w:sz w:val="28"/>
          <w:szCs w:val="28"/>
        </w:rPr>
        <w:t>та її виконавчого комітету.</w:t>
      </w:r>
    </w:p>
    <w:p w:rsidR="007F4AE3" w:rsidRDefault="007F4AE3" w:rsidP="007E0FFB">
      <w:pPr>
        <w:tabs>
          <w:tab w:val="left" w:pos="709"/>
        </w:tabs>
        <w:suppressAutoHyphens/>
        <w:ind w:firstLine="567"/>
        <w:jc w:val="both"/>
        <w:rPr>
          <w:bCs/>
          <w:sz w:val="28"/>
          <w:szCs w:val="28"/>
        </w:rPr>
      </w:pPr>
      <w:r>
        <w:rPr>
          <w:bCs/>
          <w:sz w:val="28"/>
          <w:szCs w:val="28"/>
        </w:rPr>
        <w:t>4. Здійснює підготовку:</w:t>
      </w:r>
    </w:p>
    <w:p w:rsidR="007F4AE3" w:rsidRPr="004C2093" w:rsidRDefault="007F4AE3" w:rsidP="007E0FFB">
      <w:pPr>
        <w:tabs>
          <w:tab w:val="left" w:pos="709"/>
        </w:tabs>
        <w:suppressAutoHyphens/>
        <w:ind w:firstLine="567"/>
        <w:jc w:val="both"/>
        <w:rPr>
          <w:bCs/>
          <w:color w:val="000000" w:themeColor="text1"/>
          <w:sz w:val="28"/>
          <w:szCs w:val="28"/>
        </w:rPr>
      </w:pPr>
      <w:r>
        <w:rPr>
          <w:bCs/>
          <w:sz w:val="28"/>
          <w:szCs w:val="28"/>
        </w:rPr>
        <w:t xml:space="preserve">самостійно або з іншими </w:t>
      </w:r>
      <w:r w:rsidRPr="004C2093">
        <w:rPr>
          <w:bCs/>
          <w:color w:val="000000" w:themeColor="text1"/>
          <w:sz w:val="28"/>
          <w:szCs w:val="28"/>
        </w:rPr>
        <w:t>структурними підрозділами Лебединської міської ради, її виконавчого комітету, інформаційних та аналітичних матеріалів, статистичн</w:t>
      </w:r>
      <w:r w:rsidR="008F7B60" w:rsidRPr="004C2093">
        <w:rPr>
          <w:bCs/>
          <w:color w:val="000000" w:themeColor="text1"/>
          <w:sz w:val="28"/>
          <w:szCs w:val="28"/>
        </w:rPr>
        <w:t>ої</w:t>
      </w:r>
      <w:r w:rsidRPr="004C2093">
        <w:rPr>
          <w:bCs/>
          <w:color w:val="000000" w:themeColor="text1"/>
          <w:sz w:val="28"/>
          <w:szCs w:val="28"/>
        </w:rPr>
        <w:t>, адміністративн</w:t>
      </w:r>
      <w:r w:rsidR="008F7B60" w:rsidRPr="004C2093">
        <w:rPr>
          <w:bCs/>
          <w:color w:val="000000" w:themeColor="text1"/>
          <w:sz w:val="28"/>
          <w:szCs w:val="28"/>
        </w:rPr>
        <w:t>ої</w:t>
      </w:r>
      <w:r w:rsidRPr="004C2093">
        <w:rPr>
          <w:bCs/>
          <w:color w:val="000000" w:themeColor="text1"/>
          <w:sz w:val="28"/>
          <w:szCs w:val="28"/>
        </w:rPr>
        <w:t>, оперативн</w:t>
      </w:r>
      <w:r w:rsidR="008F7B60" w:rsidRPr="004C2093">
        <w:rPr>
          <w:bCs/>
          <w:color w:val="000000" w:themeColor="text1"/>
          <w:sz w:val="28"/>
          <w:szCs w:val="28"/>
        </w:rPr>
        <w:t>ої</w:t>
      </w:r>
      <w:r w:rsidRPr="004C2093">
        <w:rPr>
          <w:bCs/>
          <w:color w:val="000000" w:themeColor="text1"/>
          <w:sz w:val="28"/>
          <w:szCs w:val="28"/>
        </w:rPr>
        <w:t xml:space="preserve"> звітн</w:t>
      </w:r>
      <w:r w:rsidR="004C2093" w:rsidRPr="004C2093">
        <w:rPr>
          <w:bCs/>
          <w:color w:val="000000" w:themeColor="text1"/>
          <w:sz w:val="28"/>
          <w:szCs w:val="28"/>
        </w:rPr>
        <w:t>остей</w:t>
      </w:r>
      <w:r w:rsidRPr="004C2093">
        <w:rPr>
          <w:bCs/>
          <w:color w:val="000000" w:themeColor="text1"/>
          <w:sz w:val="28"/>
          <w:szCs w:val="28"/>
        </w:rPr>
        <w:t xml:space="preserve"> з питань, що належать до компетенції Управління;</w:t>
      </w:r>
    </w:p>
    <w:p w:rsidR="007F4AE3" w:rsidRPr="004C2093" w:rsidRDefault="007F4AE3" w:rsidP="00795D58">
      <w:pPr>
        <w:tabs>
          <w:tab w:val="left" w:pos="709"/>
        </w:tabs>
        <w:suppressAutoHyphens/>
        <w:ind w:firstLine="567"/>
        <w:jc w:val="both"/>
        <w:rPr>
          <w:bCs/>
          <w:color w:val="000000" w:themeColor="text1"/>
          <w:sz w:val="28"/>
          <w:szCs w:val="28"/>
        </w:rPr>
      </w:pPr>
      <w:proofErr w:type="spellStart"/>
      <w:r w:rsidRPr="004C2093">
        <w:rPr>
          <w:bCs/>
          <w:color w:val="000000" w:themeColor="text1"/>
          <w:sz w:val="28"/>
          <w:szCs w:val="28"/>
        </w:rPr>
        <w:t>проєктів</w:t>
      </w:r>
      <w:proofErr w:type="spellEnd"/>
      <w:r w:rsidRPr="004C2093">
        <w:rPr>
          <w:bCs/>
          <w:color w:val="000000" w:themeColor="text1"/>
          <w:sz w:val="28"/>
          <w:szCs w:val="28"/>
        </w:rPr>
        <w:t xml:space="preserve"> угод, договорів, меморандумів, протоколів зустрічей делегацій і робочих груп у межах своїх повноважень.</w:t>
      </w:r>
    </w:p>
    <w:p w:rsidR="007F4AE3" w:rsidRDefault="007F4AE3" w:rsidP="00795D58">
      <w:pPr>
        <w:tabs>
          <w:tab w:val="left" w:pos="709"/>
        </w:tabs>
        <w:suppressAutoHyphens/>
        <w:ind w:firstLine="567"/>
        <w:jc w:val="both"/>
        <w:rPr>
          <w:bCs/>
          <w:sz w:val="28"/>
          <w:szCs w:val="28"/>
        </w:rPr>
      </w:pPr>
      <w:r>
        <w:rPr>
          <w:bCs/>
          <w:sz w:val="28"/>
          <w:szCs w:val="28"/>
        </w:rPr>
        <w:t>5. Бере участь:</w:t>
      </w:r>
    </w:p>
    <w:p w:rsidR="007F4AE3" w:rsidRPr="009C625F" w:rsidRDefault="007F4AE3" w:rsidP="00795D58">
      <w:pPr>
        <w:tabs>
          <w:tab w:val="left" w:pos="709"/>
        </w:tabs>
        <w:suppressAutoHyphens/>
        <w:ind w:firstLine="567"/>
        <w:jc w:val="both"/>
        <w:rPr>
          <w:bCs/>
          <w:color w:val="000000" w:themeColor="text1"/>
          <w:sz w:val="28"/>
          <w:szCs w:val="28"/>
        </w:rPr>
      </w:pPr>
      <w:r w:rsidRPr="009C625F">
        <w:rPr>
          <w:bCs/>
          <w:color w:val="000000" w:themeColor="text1"/>
          <w:sz w:val="28"/>
          <w:szCs w:val="28"/>
        </w:rPr>
        <w:t xml:space="preserve">у підготовці пропозицій та </w:t>
      </w:r>
      <w:proofErr w:type="spellStart"/>
      <w:r w:rsidRPr="009C625F">
        <w:rPr>
          <w:bCs/>
          <w:color w:val="000000" w:themeColor="text1"/>
          <w:sz w:val="28"/>
          <w:szCs w:val="28"/>
        </w:rPr>
        <w:t>проєктів</w:t>
      </w:r>
      <w:proofErr w:type="spellEnd"/>
      <w:r w:rsidRPr="009C625F">
        <w:rPr>
          <w:bCs/>
          <w:color w:val="000000" w:themeColor="text1"/>
          <w:sz w:val="28"/>
          <w:szCs w:val="28"/>
        </w:rPr>
        <w:t xml:space="preserve"> програм соціально-економічного розвитку Лебединської міської територіальної громади; </w:t>
      </w:r>
    </w:p>
    <w:p w:rsidR="007F4AE3" w:rsidRPr="009C625F" w:rsidRDefault="007F4AE3" w:rsidP="001C3BCD">
      <w:pPr>
        <w:tabs>
          <w:tab w:val="left" w:pos="709"/>
        </w:tabs>
        <w:suppressAutoHyphens/>
        <w:ind w:firstLine="567"/>
        <w:jc w:val="both"/>
        <w:rPr>
          <w:color w:val="000000" w:themeColor="text1"/>
          <w:sz w:val="28"/>
        </w:rPr>
      </w:pPr>
      <w:r w:rsidRPr="009C625F">
        <w:rPr>
          <w:color w:val="000000" w:themeColor="text1"/>
          <w:sz w:val="28"/>
        </w:rPr>
        <w:t xml:space="preserve">у підготовці пропозицій та </w:t>
      </w:r>
      <w:proofErr w:type="spellStart"/>
      <w:r w:rsidRPr="009C625F">
        <w:rPr>
          <w:color w:val="000000" w:themeColor="text1"/>
          <w:sz w:val="28"/>
        </w:rPr>
        <w:t>проєктів</w:t>
      </w:r>
      <w:proofErr w:type="spellEnd"/>
      <w:r w:rsidRPr="009C625F">
        <w:rPr>
          <w:color w:val="000000" w:themeColor="text1"/>
          <w:sz w:val="28"/>
        </w:rPr>
        <w:t xml:space="preserve"> місцевих цільових програм з питань соціального захисту ветеранів та членів їх сімей;</w:t>
      </w:r>
    </w:p>
    <w:p w:rsidR="007F4AE3" w:rsidRDefault="007F4AE3" w:rsidP="00275681">
      <w:pPr>
        <w:tabs>
          <w:tab w:val="left" w:pos="567"/>
        </w:tabs>
        <w:suppressAutoHyphens/>
        <w:ind w:firstLine="567"/>
        <w:jc w:val="both"/>
        <w:rPr>
          <w:bCs/>
          <w:sz w:val="28"/>
          <w:szCs w:val="28"/>
        </w:rPr>
      </w:pPr>
      <w:r w:rsidRPr="009C625F">
        <w:rPr>
          <w:color w:val="000000" w:themeColor="text1"/>
          <w:sz w:val="28"/>
        </w:rPr>
        <w:t xml:space="preserve">у підготовці пропозицій до </w:t>
      </w:r>
      <w:proofErr w:type="spellStart"/>
      <w:r w:rsidRPr="009C625F">
        <w:rPr>
          <w:color w:val="000000" w:themeColor="text1"/>
          <w:sz w:val="28"/>
        </w:rPr>
        <w:t>проєктів</w:t>
      </w:r>
      <w:proofErr w:type="spellEnd"/>
      <w:r w:rsidRPr="009C625F">
        <w:rPr>
          <w:color w:val="000000" w:themeColor="text1"/>
          <w:sz w:val="28"/>
        </w:rPr>
        <w:t xml:space="preserve"> державних, регіональних та місцевих цільових програм з питань соціального захисту пільгових категорій населення;</w:t>
      </w:r>
      <w:r w:rsidRPr="009C625F">
        <w:rPr>
          <w:color w:val="000000" w:themeColor="text1"/>
          <w:sz w:val="28"/>
          <w:lang w:val="ru-RU"/>
        </w:rPr>
        <w:tab/>
      </w:r>
      <w:r w:rsidR="00322E61" w:rsidRPr="009C625F">
        <w:rPr>
          <w:color w:val="000000" w:themeColor="text1"/>
          <w:sz w:val="28"/>
          <w:lang w:val="ru-RU"/>
        </w:rPr>
        <w:t xml:space="preserve">у </w:t>
      </w:r>
      <w:r w:rsidRPr="009C625F">
        <w:rPr>
          <w:bCs/>
          <w:color w:val="000000" w:themeColor="text1"/>
          <w:sz w:val="28"/>
          <w:szCs w:val="28"/>
        </w:rPr>
        <w:t>вирішенні, відповідно до законодавства України, колективних</w:t>
      </w:r>
      <w:r>
        <w:rPr>
          <w:bCs/>
          <w:sz w:val="28"/>
          <w:szCs w:val="28"/>
        </w:rPr>
        <w:t xml:space="preserve"> трудових спорів (конфліктів).</w:t>
      </w:r>
    </w:p>
    <w:p w:rsidR="007F4AE3" w:rsidRDefault="007F4AE3" w:rsidP="00795D58">
      <w:pPr>
        <w:tabs>
          <w:tab w:val="left" w:pos="709"/>
        </w:tabs>
        <w:suppressAutoHyphens/>
        <w:ind w:firstLine="567"/>
        <w:jc w:val="both"/>
        <w:rPr>
          <w:bCs/>
          <w:sz w:val="28"/>
          <w:szCs w:val="28"/>
        </w:rPr>
      </w:pPr>
      <w:r>
        <w:rPr>
          <w:bCs/>
          <w:sz w:val="28"/>
          <w:szCs w:val="28"/>
        </w:rPr>
        <w:t>6. Забезпечує:</w:t>
      </w:r>
    </w:p>
    <w:p w:rsidR="007F4AE3" w:rsidRDefault="007F4AE3" w:rsidP="00795D58">
      <w:pPr>
        <w:tabs>
          <w:tab w:val="left" w:pos="709"/>
        </w:tabs>
        <w:suppressAutoHyphens/>
        <w:ind w:firstLine="567"/>
        <w:jc w:val="both"/>
        <w:rPr>
          <w:bCs/>
          <w:sz w:val="28"/>
          <w:szCs w:val="28"/>
        </w:rPr>
      </w:pPr>
      <w:r>
        <w:rPr>
          <w:bCs/>
          <w:sz w:val="28"/>
          <w:szCs w:val="28"/>
        </w:rPr>
        <w:t xml:space="preserve">проведення заходів щодо запобігання корупції; </w:t>
      </w:r>
    </w:p>
    <w:p w:rsidR="007F4AE3" w:rsidRPr="004D27EB" w:rsidRDefault="00322E61" w:rsidP="00795D58">
      <w:pPr>
        <w:tabs>
          <w:tab w:val="left" w:pos="709"/>
        </w:tabs>
        <w:suppressAutoHyphens/>
        <w:ind w:firstLine="567"/>
        <w:jc w:val="both"/>
        <w:rPr>
          <w:bCs/>
          <w:color w:val="000000"/>
          <w:sz w:val="28"/>
          <w:szCs w:val="28"/>
        </w:rPr>
      </w:pPr>
      <w:r>
        <w:rPr>
          <w:bCs/>
          <w:sz w:val="28"/>
          <w:szCs w:val="28"/>
        </w:rPr>
        <w:t>ефективне та</w:t>
      </w:r>
      <w:r w:rsidR="007F4AE3">
        <w:rPr>
          <w:bCs/>
          <w:sz w:val="28"/>
          <w:szCs w:val="28"/>
        </w:rPr>
        <w:t xml:space="preserve"> цільове </w:t>
      </w:r>
      <w:r w:rsidR="007F4AE3" w:rsidRPr="00B04879">
        <w:rPr>
          <w:bCs/>
          <w:color w:val="000000"/>
          <w:sz w:val="28"/>
          <w:szCs w:val="28"/>
        </w:rPr>
        <w:t xml:space="preserve">використання </w:t>
      </w:r>
      <w:r w:rsidR="007F4AE3" w:rsidRPr="004D27EB">
        <w:rPr>
          <w:bCs/>
          <w:color w:val="000000"/>
          <w:sz w:val="28"/>
          <w:szCs w:val="28"/>
        </w:rPr>
        <w:t>коштів державного, обласного бюджетів, а також бюджету Лебединської міської територіальної громади;</w:t>
      </w:r>
    </w:p>
    <w:p w:rsidR="007F4AE3" w:rsidRDefault="007F4AE3" w:rsidP="00795D58">
      <w:pPr>
        <w:tabs>
          <w:tab w:val="left" w:pos="709"/>
        </w:tabs>
        <w:suppressAutoHyphens/>
        <w:ind w:firstLine="567"/>
        <w:jc w:val="both"/>
        <w:rPr>
          <w:bCs/>
          <w:sz w:val="28"/>
          <w:szCs w:val="28"/>
        </w:rPr>
      </w:pPr>
      <w:r>
        <w:rPr>
          <w:bCs/>
          <w:sz w:val="28"/>
          <w:szCs w:val="28"/>
        </w:rPr>
        <w:t>доступ до публічної інформації, розпорядником якої є Управління;</w:t>
      </w:r>
    </w:p>
    <w:p w:rsidR="007F4AE3" w:rsidRDefault="007F4AE3" w:rsidP="00795D58">
      <w:pPr>
        <w:tabs>
          <w:tab w:val="left" w:pos="709"/>
        </w:tabs>
        <w:suppressAutoHyphens/>
        <w:ind w:firstLine="567"/>
        <w:jc w:val="both"/>
        <w:rPr>
          <w:bCs/>
          <w:sz w:val="28"/>
          <w:szCs w:val="28"/>
        </w:rPr>
      </w:pPr>
      <w:r>
        <w:rPr>
          <w:bCs/>
          <w:sz w:val="28"/>
          <w:szCs w:val="28"/>
        </w:rPr>
        <w:t>захист персональних даних;</w:t>
      </w:r>
    </w:p>
    <w:p w:rsidR="007F4AE3" w:rsidRDefault="007F4AE3" w:rsidP="00795D58">
      <w:pPr>
        <w:tabs>
          <w:tab w:val="left" w:pos="709"/>
        </w:tabs>
        <w:suppressAutoHyphens/>
        <w:ind w:firstLine="567"/>
        <w:jc w:val="both"/>
        <w:rPr>
          <w:bCs/>
          <w:sz w:val="28"/>
          <w:szCs w:val="28"/>
        </w:rPr>
      </w:pPr>
      <w:r>
        <w:rPr>
          <w:bCs/>
          <w:sz w:val="28"/>
          <w:szCs w:val="28"/>
        </w:rPr>
        <w:t>у межах своїх повноважень виконання завдань мобілізаційної підготовки, цивільного захисту населення, дотримання вимог законодавства України з охорони праці, пожежної безпеки.</w:t>
      </w:r>
    </w:p>
    <w:p w:rsidR="007F4AE3" w:rsidRDefault="007F4AE3" w:rsidP="00795D58">
      <w:pPr>
        <w:tabs>
          <w:tab w:val="left" w:pos="709"/>
        </w:tabs>
        <w:suppressAutoHyphens/>
        <w:ind w:firstLine="567"/>
        <w:jc w:val="both"/>
        <w:rPr>
          <w:bCs/>
          <w:sz w:val="28"/>
          <w:szCs w:val="28"/>
        </w:rPr>
      </w:pPr>
      <w:r>
        <w:rPr>
          <w:bCs/>
          <w:sz w:val="28"/>
          <w:szCs w:val="28"/>
        </w:rPr>
        <w:t>7. Розглядає в установленому чинним законодавством України порядку звернення громадян.</w:t>
      </w:r>
    </w:p>
    <w:p w:rsidR="007F4AE3" w:rsidRDefault="007F4AE3" w:rsidP="00795D58">
      <w:pPr>
        <w:tabs>
          <w:tab w:val="left" w:pos="709"/>
        </w:tabs>
        <w:suppressAutoHyphens/>
        <w:ind w:firstLine="567"/>
        <w:jc w:val="both"/>
        <w:rPr>
          <w:bCs/>
          <w:sz w:val="28"/>
          <w:szCs w:val="28"/>
        </w:rPr>
      </w:pPr>
      <w:r>
        <w:rPr>
          <w:bCs/>
          <w:sz w:val="28"/>
          <w:szCs w:val="28"/>
        </w:rPr>
        <w:t xml:space="preserve">8. </w:t>
      </w:r>
      <w:r w:rsidRPr="00F360B7">
        <w:rPr>
          <w:bCs/>
          <w:sz w:val="28"/>
          <w:szCs w:val="28"/>
        </w:rPr>
        <w:t>Опрацьовує запити і депутатські</w:t>
      </w:r>
      <w:r>
        <w:rPr>
          <w:bCs/>
          <w:sz w:val="28"/>
          <w:szCs w:val="28"/>
        </w:rPr>
        <w:t xml:space="preserve"> звернення.</w:t>
      </w:r>
    </w:p>
    <w:p w:rsidR="007F4AE3" w:rsidRPr="002926FC" w:rsidRDefault="007F4AE3" w:rsidP="00795D58">
      <w:pPr>
        <w:tabs>
          <w:tab w:val="left" w:pos="709"/>
        </w:tabs>
        <w:suppressAutoHyphens/>
        <w:ind w:firstLine="567"/>
        <w:jc w:val="both"/>
        <w:rPr>
          <w:bCs/>
          <w:sz w:val="28"/>
          <w:szCs w:val="28"/>
        </w:rPr>
      </w:pPr>
      <w:r>
        <w:rPr>
          <w:bCs/>
          <w:sz w:val="28"/>
          <w:szCs w:val="28"/>
        </w:rPr>
        <w:t xml:space="preserve">9. Роз’яснює </w:t>
      </w:r>
      <w:r w:rsidRPr="002926FC">
        <w:rPr>
          <w:bCs/>
          <w:sz w:val="28"/>
          <w:szCs w:val="28"/>
        </w:rPr>
        <w:t>громадянам положення нормативно-правових актів з питань, що належать до компетенції Управління.</w:t>
      </w:r>
    </w:p>
    <w:p w:rsidR="007F4AE3" w:rsidRDefault="007F4AE3" w:rsidP="00795D58">
      <w:pPr>
        <w:tabs>
          <w:tab w:val="left" w:pos="709"/>
        </w:tabs>
        <w:suppressAutoHyphens/>
        <w:ind w:firstLine="567"/>
        <w:jc w:val="both"/>
        <w:rPr>
          <w:bCs/>
          <w:sz w:val="28"/>
          <w:szCs w:val="28"/>
        </w:rPr>
      </w:pPr>
      <w:r w:rsidRPr="002926FC">
        <w:rPr>
          <w:bCs/>
          <w:sz w:val="28"/>
          <w:szCs w:val="28"/>
        </w:rPr>
        <w:t xml:space="preserve">10. </w:t>
      </w:r>
      <w:r w:rsidRPr="00DB06D6">
        <w:rPr>
          <w:bCs/>
          <w:sz w:val="28"/>
          <w:szCs w:val="28"/>
        </w:rPr>
        <w:t>Інформує населення</w:t>
      </w:r>
      <w:r w:rsidRPr="002926FC">
        <w:rPr>
          <w:bCs/>
          <w:sz w:val="28"/>
          <w:szCs w:val="28"/>
        </w:rPr>
        <w:t xml:space="preserve"> про</w:t>
      </w:r>
      <w:r>
        <w:rPr>
          <w:bCs/>
          <w:sz w:val="28"/>
          <w:szCs w:val="28"/>
        </w:rPr>
        <w:t xml:space="preserve"> стан виконання визначених законом України повноважень.</w:t>
      </w:r>
    </w:p>
    <w:p w:rsidR="007F4AE3" w:rsidRDefault="007F4AE3" w:rsidP="006C1B93">
      <w:pPr>
        <w:tabs>
          <w:tab w:val="left" w:pos="567"/>
        </w:tabs>
        <w:suppressAutoHyphens/>
        <w:jc w:val="both"/>
        <w:rPr>
          <w:bCs/>
          <w:sz w:val="28"/>
          <w:szCs w:val="28"/>
        </w:rPr>
      </w:pPr>
      <w:r>
        <w:rPr>
          <w:bCs/>
          <w:sz w:val="28"/>
          <w:szCs w:val="28"/>
        </w:rPr>
        <w:tab/>
        <w:t>11. Виконує повноваження, делеговані Управлінню ор</w:t>
      </w:r>
      <w:r w:rsidRPr="002926FC">
        <w:rPr>
          <w:bCs/>
          <w:sz w:val="28"/>
          <w:szCs w:val="28"/>
        </w:rPr>
        <w:t xml:space="preserve">ганами </w:t>
      </w:r>
      <w:r>
        <w:rPr>
          <w:bCs/>
          <w:sz w:val="28"/>
          <w:szCs w:val="28"/>
        </w:rPr>
        <w:t>місцевого самоврядування.</w:t>
      </w:r>
    </w:p>
    <w:p w:rsidR="007F4AE3" w:rsidRDefault="007F4AE3" w:rsidP="00795D58">
      <w:pPr>
        <w:tabs>
          <w:tab w:val="left" w:pos="709"/>
        </w:tabs>
        <w:suppressAutoHyphens/>
        <w:ind w:firstLine="567"/>
        <w:jc w:val="both"/>
        <w:rPr>
          <w:bCs/>
          <w:sz w:val="28"/>
          <w:szCs w:val="28"/>
        </w:rPr>
      </w:pPr>
      <w:r>
        <w:rPr>
          <w:bCs/>
          <w:sz w:val="28"/>
          <w:szCs w:val="28"/>
        </w:rPr>
        <w:t>12. Проводить моніторинг проблемних питань з реалізації державної політики у сфері соціального захисту населення.</w:t>
      </w:r>
    </w:p>
    <w:p w:rsidR="007F4AE3" w:rsidRDefault="007F4AE3" w:rsidP="00795D58">
      <w:pPr>
        <w:tabs>
          <w:tab w:val="left" w:pos="709"/>
        </w:tabs>
        <w:suppressAutoHyphens/>
        <w:ind w:firstLine="567"/>
        <w:jc w:val="both"/>
        <w:rPr>
          <w:bCs/>
          <w:sz w:val="28"/>
          <w:szCs w:val="28"/>
        </w:rPr>
      </w:pPr>
      <w:r>
        <w:rPr>
          <w:bCs/>
          <w:sz w:val="28"/>
          <w:szCs w:val="28"/>
        </w:rPr>
        <w:t>13. Координує, контролює та забезпечує, у межах повноважень, виконання державних цільових програм.</w:t>
      </w:r>
    </w:p>
    <w:p w:rsidR="007F4AE3" w:rsidRDefault="007F4AE3" w:rsidP="00795D58">
      <w:pPr>
        <w:tabs>
          <w:tab w:val="left" w:pos="709"/>
        </w:tabs>
        <w:suppressAutoHyphens/>
        <w:ind w:firstLine="567"/>
        <w:jc w:val="both"/>
        <w:rPr>
          <w:bCs/>
          <w:sz w:val="28"/>
          <w:szCs w:val="28"/>
        </w:rPr>
      </w:pPr>
      <w:r>
        <w:rPr>
          <w:bCs/>
          <w:sz w:val="28"/>
          <w:szCs w:val="28"/>
        </w:rPr>
        <w:t>14. Залучає громадські та благодійні організації до виконання соціальних програм і відповідних заходів.</w:t>
      </w:r>
    </w:p>
    <w:p w:rsidR="007F4AE3" w:rsidRPr="004C2093" w:rsidRDefault="007F4AE3" w:rsidP="00795D58">
      <w:pPr>
        <w:tabs>
          <w:tab w:val="left" w:pos="709"/>
        </w:tabs>
        <w:suppressAutoHyphens/>
        <w:ind w:firstLine="567"/>
        <w:jc w:val="both"/>
        <w:rPr>
          <w:bCs/>
          <w:sz w:val="28"/>
          <w:szCs w:val="28"/>
        </w:rPr>
      </w:pPr>
      <w:r w:rsidRPr="004C2093">
        <w:rPr>
          <w:bCs/>
          <w:sz w:val="28"/>
          <w:szCs w:val="28"/>
        </w:rPr>
        <w:lastRenderedPageBreak/>
        <w:t>15. Організовує роботу з укомплектування, зберігання, обліку та використання архівних документів.</w:t>
      </w:r>
    </w:p>
    <w:p w:rsidR="003E375D" w:rsidRPr="00BC43C6" w:rsidRDefault="0012667E" w:rsidP="004C20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bookmarkStart w:id="0" w:name="_GoBack"/>
      <w:r w:rsidRPr="00BC43C6">
        <w:rPr>
          <w:bCs/>
          <w:sz w:val="28"/>
          <w:szCs w:val="28"/>
        </w:rPr>
        <w:t>16</w:t>
      </w:r>
      <w:r w:rsidR="00B13ED2" w:rsidRPr="00BC43C6">
        <w:rPr>
          <w:bCs/>
          <w:sz w:val="28"/>
          <w:szCs w:val="28"/>
        </w:rPr>
        <w:t>.</w:t>
      </w:r>
      <w:r w:rsidR="003E375D" w:rsidRPr="00BC43C6">
        <w:rPr>
          <w:bCs/>
          <w:sz w:val="28"/>
          <w:szCs w:val="28"/>
        </w:rPr>
        <w:t xml:space="preserve"> </w:t>
      </w:r>
      <w:r w:rsidRPr="00BC43C6">
        <w:rPr>
          <w:bCs/>
          <w:sz w:val="28"/>
          <w:szCs w:val="28"/>
        </w:rPr>
        <w:t>З</w:t>
      </w:r>
      <w:r w:rsidR="003E375D" w:rsidRPr="00BC43C6">
        <w:rPr>
          <w:bCs/>
          <w:sz w:val="28"/>
          <w:szCs w:val="28"/>
        </w:rPr>
        <w:t>дійсн</w:t>
      </w:r>
      <w:r w:rsidRPr="00BC43C6">
        <w:rPr>
          <w:bCs/>
          <w:sz w:val="28"/>
          <w:szCs w:val="28"/>
        </w:rPr>
        <w:t xml:space="preserve">ює </w:t>
      </w:r>
      <w:r w:rsidR="003E375D" w:rsidRPr="00BC43C6">
        <w:rPr>
          <w:bCs/>
          <w:sz w:val="28"/>
          <w:szCs w:val="28"/>
        </w:rPr>
        <w:t>нагляд за додержанням вимог зак</w:t>
      </w:r>
      <w:r w:rsidR="004C2093" w:rsidRPr="00BC43C6">
        <w:rPr>
          <w:bCs/>
          <w:sz w:val="28"/>
          <w:szCs w:val="28"/>
        </w:rPr>
        <w:t xml:space="preserve">онодавства під час призначення (перерахунку) і виплати пенсій органами Пенсійного фонду </w:t>
      </w:r>
      <w:r w:rsidR="003E375D" w:rsidRPr="00BC43C6">
        <w:rPr>
          <w:bCs/>
          <w:sz w:val="28"/>
          <w:szCs w:val="28"/>
        </w:rPr>
        <w:t>України</w:t>
      </w:r>
      <w:r w:rsidR="0052065B" w:rsidRPr="00BC43C6">
        <w:rPr>
          <w:bCs/>
          <w:sz w:val="28"/>
          <w:szCs w:val="28"/>
        </w:rPr>
        <w:t>.</w:t>
      </w:r>
      <w:r w:rsidR="003E375D" w:rsidRPr="00BC43C6">
        <w:rPr>
          <w:bCs/>
          <w:sz w:val="28"/>
          <w:szCs w:val="28"/>
        </w:rPr>
        <w:t xml:space="preserve"> </w:t>
      </w:r>
    </w:p>
    <w:p w:rsidR="007F4AE3" w:rsidRPr="004C2093" w:rsidRDefault="0012667E" w:rsidP="004C20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bookmarkStart w:id="1" w:name="o17"/>
      <w:bookmarkEnd w:id="1"/>
      <w:r w:rsidRPr="00BC43C6">
        <w:rPr>
          <w:sz w:val="28"/>
          <w:szCs w:val="28"/>
        </w:rPr>
        <w:t>17</w:t>
      </w:r>
      <w:r w:rsidR="007F4AE3" w:rsidRPr="00BC43C6">
        <w:rPr>
          <w:bCs/>
          <w:sz w:val="28"/>
          <w:szCs w:val="28"/>
        </w:rPr>
        <w:t>. У сфері соціально-трудових</w:t>
      </w:r>
      <w:r w:rsidR="007F4AE3" w:rsidRPr="004C2093">
        <w:rPr>
          <w:bCs/>
          <w:sz w:val="28"/>
          <w:szCs w:val="28"/>
        </w:rPr>
        <w:t xml:space="preserve"> </w:t>
      </w:r>
      <w:bookmarkEnd w:id="0"/>
      <w:r w:rsidR="007F4AE3" w:rsidRPr="004C2093">
        <w:rPr>
          <w:bCs/>
          <w:sz w:val="28"/>
          <w:szCs w:val="28"/>
        </w:rPr>
        <w:t xml:space="preserve">відносин, оплати праці та зайнятості </w:t>
      </w:r>
      <w:r w:rsidR="00A150C2" w:rsidRPr="004C2093">
        <w:rPr>
          <w:bCs/>
          <w:sz w:val="28"/>
          <w:szCs w:val="28"/>
        </w:rPr>
        <w:t>н</w:t>
      </w:r>
      <w:r w:rsidR="007F4AE3" w:rsidRPr="004C2093">
        <w:rPr>
          <w:bCs/>
          <w:sz w:val="28"/>
          <w:szCs w:val="28"/>
        </w:rPr>
        <w:t>аселення:</w:t>
      </w:r>
    </w:p>
    <w:p w:rsidR="007F4AE3" w:rsidRDefault="007F4AE3" w:rsidP="00795D58">
      <w:pPr>
        <w:tabs>
          <w:tab w:val="left" w:pos="709"/>
        </w:tabs>
        <w:suppressAutoHyphens/>
        <w:ind w:firstLine="567"/>
        <w:jc w:val="both"/>
        <w:rPr>
          <w:bCs/>
          <w:sz w:val="28"/>
          <w:szCs w:val="28"/>
        </w:rPr>
      </w:pPr>
      <w:r w:rsidRPr="004C2093">
        <w:rPr>
          <w:bCs/>
          <w:sz w:val="28"/>
          <w:szCs w:val="28"/>
        </w:rPr>
        <w:t>аналізує ситуацію в соціально-трудовій сфері Лебединської міської територіальної громади, стан справ із укладенням колективних договорів на підприємствах, в установах та організаціях, сприяє організації переговорного процесу між сторонами</w:t>
      </w:r>
      <w:r>
        <w:rPr>
          <w:bCs/>
          <w:sz w:val="28"/>
          <w:szCs w:val="28"/>
        </w:rPr>
        <w:t xml:space="preserve"> соціального партнерства, надає їм методичну допомогу, здійснює експертизу колективних договорів, змін та доповнень до них;</w:t>
      </w:r>
    </w:p>
    <w:p w:rsidR="007F4AE3" w:rsidRPr="00B025F3" w:rsidRDefault="00255752" w:rsidP="00F0303F">
      <w:pPr>
        <w:tabs>
          <w:tab w:val="left" w:pos="709"/>
        </w:tabs>
        <w:suppressAutoHyphens/>
        <w:ind w:firstLine="567"/>
        <w:jc w:val="both"/>
        <w:rPr>
          <w:bCs/>
          <w:sz w:val="28"/>
          <w:szCs w:val="28"/>
        </w:rPr>
      </w:pPr>
      <w:r w:rsidRPr="00A150C2">
        <w:rPr>
          <w:bCs/>
          <w:sz w:val="28"/>
          <w:szCs w:val="28"/>
        </w:rPr>
        <w:t>організовує роботу</w:t>
      </w:r>
      <w:r>
        <w:rPr>
          <w:bCs/>
          <w:sz w:val="28"/>
          <w:szCs w:val="28"/>
        </w:rPr>
        <w:t xml:space="preserve"> щодо </w:t>
      </w:r>
      <w:r w:rsidR="007F4AE3">
        <w:rPr>
          <w:bCs/>
          <w:sz w:val="28"/>
          <w:szCs w:val="28"/>
        </w:rPr>
        <w:t>розроблення та своєчасн</w:t>
      </w:r>
      <w:r>
        <w:rPr>
          <w:bCs/>
          <w:sz w:val="28"/>
          <w:szCs w:val="28"/>
        </w:rPr>
        <w:t>ого</w:t>
      </w:r>
      <w:r w:rsidR="007F4AE3">
        <w:rPr>
          <w:bCs/>
          <w:sz w:val="28"/>
          <w:szCs w:val="28"/>
        </w:rPr>
        <w:t xml:space="preserve"> коригування всіма підприємствами-боржниками Лебединської міської територіальної громади графіків погашення заборгованості із заробітної плати з метою забезпечення ефективного використання трудових ресурсів Лебединської міської територіальної громади та здійснення контролю за виконанням умов колективних договорів підприємств, організацій та установ у </w:t>
      </w:r>
      <w:r w:rsidR="007F4AE3" w:rsidRPr="00B025F3">
        <w:rPr>
          <w:bCs/>
          <w:sz w:val="28"/>
          <w:szCs w:val="28"/>
        </w:rPr>
        <w:t>частині своєчасної оплати праці;</w:t>
      </w:r>
    </w:p>
    <w:p w:rsidR="007F4AE3" w:rsidRPr="00B025F3" w:rsidRDefault="007F4AE3" w:rsidP="009D5880">
      <w:pPr>
        <w:tabs>
          <w:tab w:val="left" w:pos="567"/>
        </w:tabs>
        <w:suppressAutoHyphens/>
        <w:jc w:val="both"/>
        <w:rPr>
          <w:bCs/>
          <w:sz w:val="28"/>
          <w:szCs w:val="28"/>
        </w:rPr>
      </w:pPr>
      <w:r w:rsidRPr="00B025F3">
        <w:rPr>
          <w:bCs/>
          <w:sz w:val="28"/>
          <w:szCs w:val="28"/>
        </w:rPr>
        <w:tab/>
        <w:t>бере участь у розробленні Програми зайнятості населення Лебединської міської територіальної громади, координує реалізацію заходів, передбачених цією програмою, бере участь у реалізації інших заходів щодо поліпшення ситуації на ринку праці;</w:t>
      </w:r>
    </w:p>
    <w:p w:rsidR="007F4AE3" w:rsidRDefault="007F4AE3" w:rsidP="009F547A">
      <w:pPr>
        <w:tabs>
          <w:tab w:val="left" w:pos="0"/>
        </w:tabs>
        <w:suppressAutoHyphens/>
        <w:ind w:firstLine="567"/>
        <w:jc w:val="both"/>
        <w:rPr>
          <w:bCs/>
          <w:sz w:val="28"/>
          <w:szCs w:val="28"/>
        </w:rPr>
      </w:pPr>
      <w:r w:rsidRPr="00B025F3">
        <w:rPr>
          <w:bCs/>
          <w:sz w:val="28"/>
          <w:szCs w:val="28"/>
        </w:rPr>
        <w:t>сприяє ефективному використанню трудових ресурсів, раціональній, продуктивній і вільно вибраній</w:t>
      </w:r>
      <w:r>
        <w:rPr>
          <w:bCs/>
          <w:sz w:val="28"/>
          <w:szCs w:val="28"/>
        </w:rPr>
        <w:t xml:space="preserve"> зайнятості, підвищенню конкурентоспроможності робочої сили, продуктивності праці.</w:t>
      </w:r>
    </w:p>
    <w:p w:rsidR="007F4AE3" w:rsidRPr="00635FC5" w:rsidRDefault="007F4AE3" w:rsidP="00795D58">
      <w:pPr>
        <w:tabs>
          <w:tab w:val="left" w:pos="709"/>
        </w:tabs>
        <w:suppressAutoHyphens/>
        <w:ind w:firstLine="567"/>
        <w:jc w:val="both"/>
        <w:rPr>
          <w:bCs/>
          <w:sz w:val="28"/>
          <w:szCs w:val="28"/>
        </w:rPr>
      </w:pPr>
      <w:r w:rsidRPr="00635FC5">
        <w:rPr>
          <w:bCs/>
          <w:sz w:val="28"/>
          <w:szCs w:val="28"/>
        </w:rPr>
        <w:t>1</w:t>
      </w:r>
      <w:r w:rsidR="0012667E">
        <w:rPr>
          <w:bCs/>
          <w:sz w:val="28"/>
          <w:szCs w:val="28"/>
        </w:rPr>
        <w:t>8</w:t>
      </w:r>
      <w:r w:rsidRPr="00635FC5">
        <w:rPr>
          <w:bCs/>
          <w:sz w:val="28"/>
          <w:szCs w:val="28"/>
        </w:rPr>
        <w:t>. З питань реалізації заходів соціальної підтримки населення:</w:t>
      </w:r>
    </w:p>
    <w:p w:rsidR="007F4AE3" w:rsidRPr="00635FC5" w:rsidRDefault="007F4AE3" w:rsidP="00795D58">
      <w:pPr>
        <w:tabs>
          <w:tab w:val="left" w:pos="709"/>
        </w:tabs>
        <w:suppressAutoHyphens/>
        <w:ind w:firstLine="567"/>
        <w:jc w:val="both"/>
        <w:rPr>
          <w:bCs/>
          <w:sz w:val="28"/>
          <w:szCs w:val="28"/>
        </w:rPr>
      </w:pPr>
      <w:r w:rsidRPr="00635FC5">
        <w:rPr>
          <w:bCs/>
          <w:sz w:val="28"/>
          <w:szCs w:val="28"/>
        </w:rPr>
        <w:t>1</w:t>
      </w:r>
      <w:r w:rsidRPr="00A37994">
        <w:rPr>
          <w:bCs/>
          <w:sz w:val="28"/>
          <w:szCs w:val="28"/>
        </w:rPr>
        <w:t>)</w:t>
      </w:r>
      <w:r w:rsidRPr="00185EBA">
        <w:rPr>
          <w:bCs/>
          <w:sz w:val="28"/>
          <w:szCs w:val="28"/>
        </w:rPr>
        <w:t xml:space="preserve"> </w:t>
      </w:r>
      <w:r>
        <w:rPr>
          <w:bCs/>
          <w:sz w:val="28"/>
          <w:szCs w:val="28"/>
        </w:rPr>
        <w:t>здійснює прийом документів для надання державної соціальної підтримки, зокрема із застосуванням програного комплексу «Інтегрована інформаційна сист</w:t>
      </w:r>
      <w:r w:rsidR="00322E61">
        <w:rPr>
          <w:bCs/>
          <w:sz w:val="28"/>
          <w:szCs w:val="28"/>
        </w:rPr>
        <w:t xml:space="preserve">ема «Соціальна громада» </w:t>
      </w:r>
      <w:r>
        <w:rPr>
          <w:bCs/>
          <w:sz w:val="28"/>
          <w:szCs w:val="28"/>
        </w:rPr>
        <w:t>та єдиної інформаційної системи соціальної сфери, формує електронні справи і забезпечує їх передачу до Пенсійного фонду України для подальшого призначення</w:t>
      </w:r>
      <w:r w:rsidRPr="00635FC5">
        <w:rPr>
          <w:bCs/>
          <w:sz w:val="28"/>
          <w:szCs w:val="28"/>
        </w:rPr>
        <w:t>:</w:t>
      </w:r>
    </w:p>
    <w:p w:rsidR="007F4AE3" w:rsidRDefault="007F4AE3" w:rsidP="00795D58">
      <w:pPr>
        <w:tabs>
          <w:tab w:val="left" w:pos="709"/>
        </w:tabs>
        <w:suppressAutoHyphens/>
        <w:ind w:firstLine="567"/>
        <w:jc w:val="both"/>
        <w:rPr>
          <w:bCs/>
          <w:sz w:val="28"/>
          <w:szCs w:val="28"/>
        </w:rPr>
      </w:pPr>
      <w:r>
        <w:rPr>
          <w:bCs/>
          <w:sz w:val="28"/>
          <w:szCs w:val="28"/>
        </w:rPr>
        <w:t>державної допомоги сім'ям з дітьми;</w:t>
      </w:r>
    </w:p>
    <w:p w:rsidR="007F4AE3" w:rsidRDefault="007F4AE3" w:rsidP="00795D58">
      <w:pPr>
        <w:tabs>
          <w:tab w:val="left" w:pos="709"/>
        </w:tabs>
        <w:suppressAutoHyphens/>
        <w:ind w:firstLine="567"/>
        <w:jc w:val="both"/>
        <w:rPr>
          <w:bCs/>
          <w:sz w:val="28"/>
          <w:szCs w:val="28"/>
        </w:rPr>
      </w:pPr>
      <w:r>
        <w:rPr>
          <w:bCs/>
          <w:sz w:val="28"/>
          <w:szCs w:val="28"/>
        </w:rPr>
        <w:t>державної соціальної допомоги малозабезпеченим сім'ям;</w:t>
      </w:r>
    </w:p>
    <w:p w:rsidR="007F4AE3" w:rsidRDefault="007F4AE3" w:rsidP="00795D58">
      <w:pPr>
        <w:tabs>
          <w:tab w:val="left" w:pos="709"/>
        </w:tabs>
        <w:suppressAutoHyphens/>
        <w:ind w:firstLine="567"/>
        <w:jc w:val="both"/>
        <w:rPr>
          <w:bCs/>
          <w:sz w:val="28"/>
          <w:szCs w:val="28"/>
        </w:rPr>
      </w:pPr>
      <w:r>
        <w:rPr>
          <w:bCs/>
          <w:sz w:val="28"/>
          <w:szCs w:val="28"/>
        </w:rPr>
        <w:t>державної соціальної допомоги особам з інвалідністю з дитинства та дітям з інвалідністю;</w:t>
      </w:r>
    </w:p>
    <w:p w:rsidR="007F4AE3" w:rsidRDefault="007F4AE3" w:rsidP="00E9262B">
      <w:pPr>
        <w:tabs>
          <w:tab w:val="left" w:pos="709"/>
        </w:tabs>
        <w:suppressAutoHyphens/>
        <w:ind w:firstLine="567"/>
        <w:jc w:val="both"/>
        <w:rPr>
          <w:bCs/>
          <w:sz w:val="28"/>
          <w:szCs w:val="28"/>
        </w:rPr>
      </w:pPr>
      <w:r>
        <w:rPr>
          <w:bCs/>
          <w:sz w:val="28"/>
          <w:szCs w:val="28"/>
        </w:rPr>
        <w:t>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та догляд за нею;</w:t>
      </w:r>
    </w:p>
    <w:p w:rsidR="007F4AE3" w:rsidRDefault="007F4AE3" w:rsidP="00E9262B">
      <w:pPr>
        <w:tabs>
          <w:tab w:val="left" w:pos="709"/>
        </w:tabs>
        <w:suppressAutoHyphens/>
        <w:ind w:firstLine="567"/>
        <w:jc w:val="both"/>
        <w:rPr>
          <w:bCs/>
          <w:sz w:val="28"/>
          <w:szCs w:val="28"/>
        </w:rPr>
      </w:pPr>
      <w:r>
        <w:rPr>
          <w:bCs/>
          <w:sz w:val="28"/>
          <w:szCs w:val="28"/>
        </w:rPr>
        <w:t>державної соціальної допомоги особам, які не мають права на пенсію, та особам з інвалідністю;</w:t>
      </w:r>
    </w:p>
    <w:p w:rsidR="007F4AE3" w:rsidRDefault="007F4AE3" w:rsidP="00E9262B">
      <w:pPr>
        <w:tabs>
          <w:tab w:val="left" w:pos="709"/>
        </w:tabs>
        <w:suppressAutoHyphens/>
        <w:ind w:firstLine="567"/>
        <w:jc w:val="both"/>
        <w:rPr>
          <w:bCs/>
          <w:sz w:val="28"/>
          <w:szCs w:val="28"/>
        </w:rPr>
      </w:pPr>
      <w:r>
        <w:rPr>
          <w:bCs/>
          <w:sz w:val="28"/>
          <w:szCs w:val="28"/>
        </w:rPr>
        <w:t>державної соціальної допомоги на догляд;</w:t>
      </w:r>
    </w:p>
    <w:p w:rsidR="007F4AE3" w:rsidRDefault="007F4AE3" w:rsidP="00E9262B">
      <w:pPr>
        <w:tabs>
          <w:tab w:val="left" w:pos="709"/>
        </w:tabs>
        <w:suppressAutoHyphens/>
        <w:ind w:firstLine="567"/>
        <w:jc w:val="both"/>
        <w:rPr>
          <w:bCs/>
          <w:sz w:val="28"/>
          <w:szCs w:val="28"/>
        </w:rPr>
      </w:pPr>
      <w:r w:rsidRPr="00E9262B">
        <w:rPr>
          <w:bCs/>
          <w:sz w:val="28"/>
          <w:szCs w:val="28"/>
        </w:rPr>
        <w:t xml:space="preserve">державної соціальної допомоги на дітей-сиріт та дітей, позбавлених батьківського піклування, осіб з їх числа, у тому числі з інвалідністю, </w:t>
      </w:r>
      <w:r w:rsidRPr="00E9262B">
        <w:rPr>
          <w:bCs/>
          <w:sz w:val="28"/>
          <w:szCs w:val="28"/>
        </w:rPr>
        <w:lastRenderedPageBreak/>
        <w:t>грошового забезпечення батькам-вихователям і прийомним батькам за надання соціальних послуг у дитячих будинках сімейного типу та</w:t>
      </w:r>
      <w:r>
        <w:rPr>
          <w:bCs/>
          <w:sz w:val="28"/>
          <w:szCs w:val="28"/>
        </w:rPr>
        <w:t xml:space="preserve"> прийомних сім’ях за принципом «гроші ходять за дитиною»</w:t>
      </w:r>
      <w:r w:rsidRPr="00E9262B">
        <w:rPr>
          <w:bCs/>
          <w:sz w:val="28"/>
          <w:szCs w:val="28"/>
        </w:rPr>
        <w:t>,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r>
        <w:rPr>
          <w:bCs/>
          <w:sz w:val="28"/>
          <w:szCs w:val="28"/>
        </w:rPr>
        <w:t>;</w:t>
      </w:r>
    </w:p>
    <w:p w:rsidR="007F4AE3" w:rsidRDefault="007F4AE3" w:rsidP="00E9262B">
      <w:pPr>
        <w:tabs>
          <w:tab w:val="left" w:pos="709"/>
        </w:tabs>
        <w:suppressAutoHyphens/>
        <w:ind w:firstLine="567"/>
        <w:jc w:val="both"/>
        <w:rPr>
          <w:bCs/>
          <w:sz w:val="28"/>
          <w:szCs w:val="28"/>
        </w:rPr>
      </w:pPr>
      <w:r>
        <w:rPr>
          <w:bCs/>
          <w:sz w:val="28"/>
          <w:szCs w:val="28"/>
        </w:rPr>
        <w:t>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p w:rsidR="007F4AE3" w:rsidRDefault="007F4AE3" w:rsidP="00E9262B">
      <w:pPr>
        <w:tabs>
          <w:tab w:val="left" w:pos="709"/>
        </w:tabs>
        <w:suppressAutoHyphens/>
        <w:ind w:firstLine="567"/>
        <w:jc w:val="both"/>
        <w:rPr>
          <w:bCs/>
          <w:sz w:val="28"/>
          <w:szCs w:val="28"/>
        </w:rPr>
      </w:pPr>
      <w:r w:rsidRPr="00AB3E03">
        <w:rPr>
          <w:bCs/>
          <w:sz w:val="28"/>
          <w:szCs w:val="28"/>
        </w:rPr>
        <w:t>допомоги на дітей, які виховуються у багатодітних сім’ях;</w:t>
      </w:r>
    </w:p>
    <w:p w:rsidR="007F4AE3" w:rsidRDefault="007F4AE3" w:rsidP="00E9262B">
      <w:pPr>
        <w:tabs>
          <w:tab w:val="left" w:pos="709"/>
        </w:tabs>
        <w:suppressAutoHyphens/>
        <w:ind w:firstLine="567"/>
        <w:jc w:val="both"/>
        <w:rPr>
          <w:bCs/>
          <w:sz w:val="28"/>
          <w:szCs w:val="28"/>
        </w:rPr>
      </w:pPr>
      <w:r w:rsidRPr="0039778A">
        <w:rPr>
          <w:bCs/>
          <w:sz w:val="28"/>
          <w:szCs w:val="28"/>
        </w:rPr>
        <w:t>одноразов</w:t>
      </w:r>
      <w:r>
        <w:rPr>
          <w:bCs/>
          <w:sz w:val="28"/>
          <w:szCs w:val="28"/>
        </w:rPr>
        <w:t>ої винагороди</w:t>
      </w:r>
      <w:r w:rsidRPr="0039778A">
        <w:rPr>
          <w:bCs/>
          <w:sz w:val="28"/>
          <w:szCs w:val="28"/>
        </w:rPr>
        <w:t xml:space="preserve"> жінкам, яким присвоєно почесне звання України «Мати-героїня»</w:t>
      </w:r>
      <w:r>
        <w:rPr>
          <w:bCs/>
          <w:sz w:val="28"/>
          <w:szCs w:val="28"/>
        </w:rPr>
        <w:t>;</w:t>
      </w:r>
    </w:p>
    <w:p w:rsidR="007F4AE3" w:rsidRDefault="007F4AE3" w:rsidP="00E9262B">
      <w:pPr>
        <w:tabs>
          <w:tab w:val="left" w:pos="709"/>
        </w:tabs>
        <w:suppressAutoHyphens/>
        <w:ind w:firstLine="567"/>
        <w:jc w:val="both"/>
        <w:rPr>
          <w:bCs/>
          <w:sz w:val="28"/>
          <w:szCs w:val="28"/>
        </w:rPr>
      </w:pPr>
      <w:r w:rsidRPr="00FD0403">
        <w:rPr>
          <w:bCs/>
          <w:sz w:val="28"/>
          <w:szCs w:val="28"/>
        </w:rPr>
        <w:t>допомоги на проживання внутрішньо переміщеним особам</w:t>
      </w:r>
      <w:r>
        <w:rPr>
          <w:bCs/>
          <w:sz w:val="28"/>
          <w:szCs w:val="28"/>
        </w:rPr>
        <w:t>;</w:t>
      </w:r>
    </w:p>
    <w:p w:rsidR="007F4AE3" w:rsidRDefault="007F4AE3" w:rsidP="00E9262B">
      <w:pPr>
        <w:tabs>
          <w:tab w:val="left" w:pos="709"/>
        </w:tabs>
        <w:suppressAutoHyphens/>
        <w:ind w:firstLine="567"/>
        <w:jc w:val="both"/>
        <w:rPr>
          <w:bCs/>
          <w:sz w:val="28"/>
          <w:szCs w:val="28"/>
        </w:rPr>
      </w:pPr>
      <w:r w:rsidRPr="00FD0403">
        <w:rPr>
          <w:bCs/>
          <w:sz w:val="28"/>
          <w:szCs w:val="28"/>
        </w:rPr>
        <w:t>тимчасової державної соціальної допомоги непрацюючій особі, яка досягла загального пенсійного віку, але не набула права на пенсійну виплату</w:t>
      </w:r>
      <w:r>
        <w:rPr>
          <w:bCs/>
          <w:sz w:val="28"/>
          <w:szCs w:val="28"/>
        </w:rPr>
        <w:t>;</w:t>
      </w:r>
    </w:p>
    <w:p w:rsidR="007F4AE3" w:rsidRDefault="007F4AE3" w:rsidP="00795D58">
      <w:pPr>
        <w:tabs>
          <w:tab w:val="left" w:pos="709"/>
        </w:tabs>
        <w:suppressAutoHyphens/>
        <w:ind w:firstLine="567"/>
        <w:jc w:val="both"/>
        <w:rPr>
          <w:bCs/>
          <w:sz w:val="28"/>
          <w:szCs w:val="28"/>
        </w:rPr>
      </w:pPr>
      <w:r w:rsidRPr="00570B0B">
        <w:rPr>
          <w:bCs/>
          <w:sz w:val="28"/>
          <w:szCs w:val="28"/>
        </w:rPr>
        <w:t xml:space="preserve">грошової компенсації вартості одноразової натуральної допомоги </w:t>
      </w:r>
      <w:r>
        <w:rPr>
          <w:bCs/>
          <w:sz w:val="28"/>
          <w:szCs w:val="28"/>
        </w:rPr>
        <w:t>«</w:t>
      </w:r>
      <w:r w:rsidRPr="00570B0B">
        <w:rPr>
          <w:bCs/>
          <w:sz w:val="28"/>
          <w:szCs w:val="28"/>
        </w:rPr>
        <w:t>пакунок малюка</w:t>
      </w:r>
      <w:r>
        <w:rPr>
          <w:bCs/>
          <w:sz w:val="28"/>
          <w:szCs w:val="28"/>
        </w:rPr>
        <w:t>»;</w:t>
      </w:r>
    </w:p>
    <w:p w:rsidR="007F4AE3" w:rsidRDefault="007F4AE3" w:rsidP="00795D58">
      <w:pPr>
        <w:tabs>
          <w:tab w:val="left" w:pos="709"/>
        </w:tabs>
        <w:suppressAutoHyphens/>
        <w:ind w:firstLine="567"/>
        <w:jc w:val="both"/>
        <w:rPr>
          <w:bCs/>
          <w:sz w:val="28"/>
          <w:szCs w:val="28"/>
        </w:rPr>
      </w:pPr>
      <w:r w:rsidRPr="0075555D">
        <w:rPr>
          <w:bCs/>
          <w:sz w:val="28"/>
          <w:szCs w:val="28"/>
        </w:rPr>
        <w:t>інших видів державної підтримки відп</w:t>
      </w:r>
      <w:r>
        <w:rPr>
          <w:bCs/>
          <w:sz w:val="28"/>
          <w:szCs w:val="28"/>
        </w:rPr>
        <w:t>овідно до законодавства України.</w:t>
      </w:r>
    </w:p>
    <w:p w:rsidR="007F4AE3" w:rsidRDefault="007F4AE3" w:rsidP="00795D58">
      <w:pPr>
        <w:tabs>
          <w:tab w:val="left" w:pos="709"/>
        </w:tabs>
        <w:suppressAutoHyphens/>
        <w:ind w:firstLine="567"/>
        <w:jc w:val="both"/>
        <w:rPr>
          <w:bCs/>
          <w:sz w:val="28"/>
          <w:szCs w:val="28"/>
        </w:rPr>
      </w:pPr>
      <w:r>
        <w:rPr>
          <w:bCs/>
          <w:sz w:val="28"/>
          <w:szCs w:val="28"/>
        </w:rPr>
        <w:t>2) здійснює призначення та виплату:</w:t>
      </w:r>
    </w:p>
    <w:p w:rsidR="007F4AE3" w:rsidRDefault="007F4AE3" w:rsidP="00795D58">
      <w:pPr>
        <w:tabs>
          <w:tab w:val="left" w:pos="709"/>
        </w:tabs>
        <w:suppressAutoHyphens/>
        <w:ind w:firstLine="567"/>
        <w:jc w:val="both"/>
        <w:rPr>
          <w:bCs/>
          <w:sz w:val="28"/>
          <w:szCs w:val="28"/>
        </w:rPr>
      </w:pPr>
      <w:r w:rsidRPr="00C05ECF">
        <w:rPr>
          <w:bCs/>
          <w:sz w:val="28"/>
          <w:szCs w:val="28"/>
        </w:rPr>
        <w:t>компенсації фізичним особам, які надають соціальні послуги з догляду на непрофесійній основі</w:t>
      </w:r>
      <w:r>
        <w:rPr>
          <w:bCs/>
          <w:sz w:val="28"/>
          <w:szCs w:val="28"/>
        </w:rPr>
        <w:t>;</w:t>
      </w:r>
    </w:p>
    <w:p w:rsidR="007F4AE3" w:rsidRDefault="007F4AE3" w:rsidP="00795D58">
      <w:pPr>
        <w:tabs>
          <w:tab w:val="left" w:pos="709"/>
        </w:tabs>
        <w:suppressAutoHyphens/>
        <w:ind w:firstLine="567"/>
        <w:jc w:val="both"/>
        <w:rPr>
          <w:bCs/>
          <w:sz w:val="28"/>
          <w:szCs w:val="28"/>
        </w:rPr>
      </w:pPr>
      <w:r w:rsidRPr="00C05ECF">
        <w:rPr>
          <w:bCs/>
          <w:sz w:val="28"/>
          <w:szCs w:val="28"/>
        </w:rPr>
        <w:t>компенсації фізичним особам, які надають соціальні послуги з догляду без здійснення підприємницької діяльності на професійній основі</w:t>
      </w:r>
      <w:r>
        <w:rPr>
          <w:bCs/>
          <w:sz w:val="28"/>
          <w:szCs w:val="28"/>
        </w:rPr>
        <w:t>;</w:t>
      </w:r>
    </w:p>
    <w:p w:rsidR="007F4AE3" w:rsidRDefault="007F4AE3" w:rsidP="00DE52B8">
      <w:pPr>
        <w:tabs>
          <w:tab w:val="left" w:pos="709"/>
        </w:tabs>
        <w:suppressAutoHyphens/>
        <w:ind w:firstLine="567"/>
        <w:jc w:val="both"/>
        <w:rPr>
          <w:bCs/>
          <w:sz w:val="28"/>
          <w:szCs w:val="28"/>
        </w:rPr>
      </w:pPr>
      <w:r>
        <w:rPr>
          <w:bCs/>
          <w:sz w:val="28"/>
          <w:szCs w:val="28"/>
        </w:rPr>
        <w:t>компенсації</w:t>
      </w:r>
      <w:r w:rsidRPr="0039778A">
        <w:rPr>
          <w:bCs/>
          <w:sz w:val="28"/>
          <w:szCs w:val="28"/>
        </w:rPr>
        <w:t xml:space="preserve"> послуги з догляду за дитиною до трьох років «муніципальна няня»</w:t>
      </w:r>
      <w:r>
        <w:rPr>
          <w:bCs/>
          <w:sz w:val="28"/>
          <w:szCs w:val="28"/>
        </w:rPr>
        <w:t>;</w:t>
      </w:r>
    </w:p>
    <w:p w:rsidR="007F4AE3" w:rsidRDefault="007F4AE3" w:rsidP="00795D58">
      <w:pPr>
        <w:tabs>
          <w:tab w:val="left" w:pos="709"/>
        </w:tabs>
        <w:suppressAutoHyphens/>
        <w:ind w:firstLine="567"/>
        <w:jc w:val="both"/>
        <w:rPr>
          <w:bCs/>
          <w:sz w:val="28"/>
          <w:szCs w:val="28"/>
        </w:rPr>
      </w:pPr>
      <w:r w:rsidRPr="000F4C1E">
        <w:rPr>
          <w:bCs/>
          <w:sz w:val="28"/>
          <w:szCs w:val="28"/>
        </w:rPr>
        <w:t xml:space="preserve">одноразової матеріальної допомоги особам, які </w:t>
      </w:r>
      <w:r>
        <w:rPr>
          <w:bCs/>
          <w:sz w:val="28"/>
          <w:szCs w:val="28"/>
        </w:rPr>
        <w:t>постраждали від торгівлі людьми.</w:t>
      </w:r>
    </w:p>
    <w:p w:rsidR="007F4AE3" w:rsidRDefault="00275681" w:rsidP="00795D58">
      <w:pPr>
        <w:tabs>
          <w:tab w:val="left" w:pos="709"/>
        </w:tabs>
        <w:suppressAutoHyphens/>
        <w:ind w:firstLine="567"/>
        <w:jc w:val="both"/>
        <w:rPr>
          <w:bCs/>
          <w:sz w:val="28"/>
          <w:szCs w:val="28"/>
        </w:rPr>
      </w:pPr>
      <w:r w:rsidRPr="000C3300">
        <w:rPr>
          <w:bCs/>
          <w:sz w:val="28"/>
          <w:szCs w:val="28"/>
        </w:rPr>
        <w:t>3</w:t>
      </w:r>
      <w:r w:rsidR="007F4AE3" w:rsidRPr="000C3300">
        <w:rPr>
          <w:bCs/>
          <w:sz w:val="28"/>
          <w:szCs w:val="28"/>
        </w:rPr>
        <w:t>)</w:t>
      </w:r>
      <w:r w:rsidR="007F4AE3" w:rsidRPr="007466FD">
        <w:rPr>
          <w:bCs/>
          <w:sz w:val="28"/>
          <w:szCs w:val="28"/>
        </w:rPr>
        <w:t xml:space="preserve"> </w:t>
      </w:r>
      <w:r w:rsidR="007F4AE3">
        <w:rPr>
          <w:bCs/>
          <w:sz w:val="28"/>
          <w:szCs w:val="28"/>
        </w:rPr>
        <w:t xml:space="preserve">подає Лебединській міській раді під час формування </w:t>
      </w:r>
      <w:proofErr w:type="spellStart"/>
      <w:r w:rsidR="007F4AE3" w:rsidRPr="00635FC5">
        <w:rPr>
          <w:bCs/>
          <w:sz w:val="28"/>
          <w:szCs w:val="28"/>
        </w:rPr>
        <w:t>проєкту</w:t>
      </w:r>
      <w:proofErr w:type="spellEnd"/>
      <w:r w:rsidR="007F4AE3" w:rsidRPr="00635FC5">
        <w:rPr>
          <w:bCs/>
          <w:sz w:val="28"/>
          <w:szCs w:val="28"/>
        </w:rPr>
        <w:t xml:space="preserve"> бюджету</w:t>
      </w:r>
      <w:r w:rsidR="007F4AE3">
        <w:rPr>
          <w:bCs/>
          <w:sz w:val="28"/>
          <w:szCs w:val="28"/>
        </w:rPr>
        <w:t xml:space="preserve"> Лебединської міської територіальної громади пропозиції щодо передбачення у складі видатків коштів;</w:t>
      </w:r>
    </w:p>
    <w:p w:rsidR="007F4AE3" w:rsidRDefault="00275681" w:rsidP="00795D58">
      <w:pPr>
        <w:tabs>
          <w:tab w:val="left" w:pos="709"/>
        </w:tabs>
        <w:suppressAutoHyphens/>
        <w:ind w:firstLine="567"/>
        <w:jc w:val="both"/>
        <w:rPr>
          <w:bCs/>
          <w:sz w:val="28"/>
          <w:szCs w:val="28"/>
        </w:rPr>
      </w:pPr>
      <w:r>
        <w:rPr>
          <w:bCs/>
          <w:sz w:val="28"/>
          <w:szCs w:val="28"/>
        </w:rPr>
        <w:t>4</w:t>
      </w:r>
      <w:r w:rsidR="007F4AE3" w:rsidRPr="00CC2DDF">
        <w:rPr>
          <w:bCs/>
          <w:sz w:val="28"/>
          <w:szCs w:val="28"/>
        </w:rPr>
        <w:t xml:space="preserve">) </w:t>
      </w:r>
      <w:r w:rsidR="007F4AE3">
        <w:rPr>
          <w:bCs/>
          <w:sz w:val="28"/>
          <w:szCs w:val="28"/>
        </w:rPr>
        <w:t>бере участь у роботі комісій, діяльність яких віднесена до компетенції Управління;</w:t>
      </w:r>
    </w:p>
    <w:p w:rsidR="007F4AE3" w:rsidRPr="00FF6D55" w:rsidRDefault="00275681" w:rsidP="00795D58">
      <w:pPr>
        <w:tabs>
          <w:tab w:val="left" w:pos="709"/>
        </w:tabs>
        <w:suppressAutoHyphens/>
        <w:ind w:firstLine="567"/>
        <w:jc w:val="both"/>
        <w:rPr>
          <w:bCs/>
          <w:sz w:val="28"/>
          <w:szCs w:val="28"/>
          <w:lang w:val="ru-RU"/>
        </w:rPr>
      </w:pPr>
      <w:r>
        <w:rPr>
          <w:bCs/>
          <w:sz w:val="28"/>
          <w:szCs w:val="28"/>
          <w:lang w:val="ru-RU"/>
        </w:rPr>
        <w:t>5</w:t>
      </w:r>
      <w:r w:rsidR="007F4AE3" w:rsidRPr="00127406">
        <w:rPr>
          <w:bCs/>
          <w:sz w:val="28"/>
          <w:szCs w:val="28"/>
          <w:lang w:val="ru-RU"/>
        </w:rPr>
        <w:t xml:space="preserve">) </w:t>
      </w:r>
      <w:r w:rsidR="007F4AE3" w:rsidRPr="00127406">
        <w:rPr>
          <w:bCs/>
          <w:sz w:val="28"/>
          <w:szCs w:val="28"/>
        </w:rPr>
        <w:t xml:space="preserve">формує податковий розрахунок сум доходу, нарахованого (сплаченого) на користь </w:t>
      </w:r>
      <w:r w:rsidR="007F4AE3" w:rsidRPr="00FF6D55">
        <w:rPr>
          <w:bCs/>
          <w:sz w:val="28"/>
          <w:szCs w:val="28"/>
        </w:rPr>
        <w:t>платників податку, і сум утриманого з них податку отримувачів державної соціальної допомоги;</w:t>
      </w:r>
    </w:p>
    <w:p w:rsidR="007F4AE3" w:rsidRDefault="007F4AE3" w:rsidP="00FF6D55">
      <w:pPr>
        <w:tabs>
          <w:tab w:val="left" w:pos="709"/>
        </w:tabs>
        <w:suppressAutoHyphens/>
        <w:ind w:firstLine="567"/>
        <w:jc w:val="both"/>
        <w:rPr>
          <w:bCs/>
          <w:sz w:val="28"/>
          <w:szCs w:val="28"/>
        </w:rPr>
      </w:pPr>
      <w:r>
        <w:rPr>
          <w:bCs/>
          <w:sz w:val="28"/>
          <w:szCs w:val="28"/>
        </w:rPr>
        <w:t>1</w:t>
      </w:r>
      <w:r w:rsidR="0012667E">
        <w:rPr>
          <w:bCs/>
          <w:sz w:val="28"/>
          <w:szCs w:val="28"/>
        </w:rPr>
        <w:t>9</w:t>
      </w:r>
      <w:r>
        <w:rPr>
          <w:bCs/>
          <w:sz w:val="28"/>
          <w:szCs w:val="28"/>
        </w:rPr>
        <w:t>. У сфері реалізації державних соціальних гарантій окремим категоріям населення:</w:t>
      </w:r>
    </w:p>
    <w:p w:rsidR="007F4AE3" w:rsidRPr="0053533B" w:rsidRDefault="007F4AE3" w:rsidP="00FF6D55">
      <w:pPr>
        <w:tabs>
          <w:tab w:val="left" w:pos="709"/>
        </w:tabs>
        <w:suppressAutoHyphens/>
        <w:ind w:firstLine="567"/>
        <w:jc w:val="both"/>
        <w:rPr>
          <w:bCs/>
          <w:sz w:val="28"/>
          <w:szCs w:val="28"/>
        </w:rPr>
      </w:pPr>
      <w:r w:rsidRPr="0053533B">
        <w:rPr>
          <w:bCs/>
          <w:sz w:val="28"/>
          <w:szCs w:val="28"/>
        </w:rPr>
        <w:t>здійснює надання соціальних гарантій громадянам, які постраждали внаслідок Чорнобильської катастрофи, відповідно до законодавства України;</w:t>
      </w:r>
    </w:p>
    <w:p w:rsidR="007F4AE3" w:rsidRDefault="007F4AE3" w:rsidP="00FF6D55">
      <w:pPr>
        <w:tabs>
          <w:tab w:val="left" w:pos="709"/>
        </w:tabs>
        <w:suppressAutoHyphens/>
        <w:ind w:firstLine="567"/>
        <w:jc w:val="both"/>
        <w:rPr>
          <w:bCs/>
          <w:sz w:val="28"/>
          <w:szCs w:val="28"/>
        </w:rPr>
      </w:pPr>
      <w:r>
        <w:rPr>
          <w:bCs/>
          <w:sz w:val="28"/>
          <w:szCs w:val="28"/>
        </w:rPr>
        <w:t>проводить підготовку документів щодо визначення/підтвердження статусу осіб, які постраждали внаслідок Чорнобильської катастрофи;</w:t>
      </w:r>
    </w:p>
    <w:p w:rsidR="007F4AE3" w:rsidRPr="00602291" w:rsidRDefault="007F4AE3" w:rsidP="00602291">
      <w:pPr>
        <w:tabs>
          <w:tab w:val="left" w:pos="709"/>
        </w:tabs>
        <w:suppressAutoHyphens/>
        <w:ind w:firstLine="567"/>
        <w:jc w:val="both"/>
        <w:rPr>
          <w:bCs/>
          <w:sz w:val="28"/>
          <w:szCs w:val="28"/>
        </w:rPr>
      </w:pPr>
      <w:r w:rsidRPr="00602291">
        <w:rPr>
          <w:bCs/>
          <w:sz w:val="28"/>
          <w:szCs w:val="28"/>
        </w:rPr>
        <w:t>проводить роботу з організації санаторно</w:t>
      </w:r>
      <w:r>
        <w:rPr>
          <w:bCs/>
          <w:sz w:val="28"/>
          <w:szCs w:val="28"/>
        </w:rPr>
        <w:t xml:space="preserve">-курортного лікування осіб з інвалідністю, ветеранів війни, постраждалих учасників Революції Гідності, членів сімей загиблих (померлих) таких осіб, </w:t>
      </w:r>
      <w:r w:rsidRPr="007E0FFB">
        <w:rPr>
          <w:bCs/>
          <w:sz w:val="28"/>
          <w:szCs w:val="28"/>
        </w:rPr>
        <w:t>членів сім'ї загиблого</w:t>
      </w:r>
      <w:r>
        <w:rPr>
          <w:bCs/>
          <w:sz w:val="28"/>
          <w:szCs w:val="28"/>
        </w:rPr>
        <w:t xml:space="preserve"> (померлого) Захисника чи Захисниці України, жертв нацистських переслідувань, громадян, які постраждали внаслідок Чорнобильської катастрофи, а </w:t>
      </w:r>
      <w:r w:rsidRPr="001C3BCD">
        <w:rPr>
          <w:bCs/>
          <w:sz w:val="28"/>
          <w:szCs w:val="28"/>
        </w:rPr>
        <w:t xml:space="preserve">також виплату </w:t>
      </w:r>
      <w:r w:rsidRPr="001C3BCD">
        <w:rPr>
          <w:bCs/>
          <w:sz w:val="28"/>
          <w:szCs w:val="28"/>
        </w:rPr>
        <w:lastRenderedPageBreak/>
        <w:t>грошової компенсації вартості са</w:t>
      </w:r>
      <w:r>
        <w:rPr>
          <w:bCs/>
          <w:sz w:val="28"/>
          <w:szCs w:val="28"/>
        </w:rPr>
        <w:t>наторно-курортного лікування деяким категоріям населення відповідно до законодавства України;</w:t>
      </w:r>
    </w:p>
    <w:p w:rsidR="007F4AE3" w:rsidRPr="00FF6D55" w:rsidRDefault="007F4AE3" w:rsidP="000C3300">
      <w:pPr>
        <w:tabs>
          <w:tab w:val="left" w:pos="567"/>
        </w:tabs>
        <w:suppressAutoHyphens/>
        <w:ind w:firstLine="567"/>
        <w:jc w:val="both"/>
        <w:rPr>
          <w:bCs/>
          <w:sz w:val="28"/>
          <w:szCs w:val="28"/>
        </w:rPr>
      </w:pPr>
      <w:r>
        <w:rPr>
          <w:bCs/>
          <w:sz w:val="28"/>
          <w:szCs w:val="28"/>
        </w:rPr>
        <w:t xml:space="preserve">подає пропозиції до </w:t>
      </w:r>
      <w:proofErr w:type="spellStart"/>
      <w:r>
        <w:rPr>
          <w:bCs/>
          <w:sz w:val="28"/>
          <w:szCs w:val="28"/>
        </w:rPr>
        <w:t>проєктів</w:t>
      </w:r>
      <w:proofErr w:type="spellEnd"/>
      <w:r>
        <w:rPr>
          <w:bCs/>
          <w:sz w:val="28"/>
          <w:szCs w:val="28"/>
        </w:rPr>
        <w:t xml:space="preserve"> регіональних програм соціального захисту громадян, які постраждали внаслідок Чорнобильської катастрофи;</w:t>
      </w:r>
    </w:p>
    <w:p w:rsidR="007F4AE3" w:rsidRDefault="007F4AE3" w:rsidP="00795D58">
      <w:pPr>
        <w:tabs>
          <w:tab w:val="left" w:pos="709"/>
        </w:tabs>
        <w:suppressAutoHyphens/>
        <w:ind w:firstLine="567"/>
        <w:jc w:val="both"/>
        <w:rPr>
          <w:bCs/>
          <w:sz w:val="28"/>
          <w:szCs w:val="28"/>
        </w:rPr>
      </w:pPr>
      <w:r w:rsidRPr="003F4BA0">
        <w:rPr>
          <w:bCs/>
          <w:sz w:val="28"/>
          <w:szCs w:val="28"/>
        </w:rPr>
        <w:t>проводить роботу, пов’язану з обліком внутрішньо переміщених осіб;</w:t>
      </w:r>
    </w:p>
    <w:p w:rsidR="007F4AE3" w:rsidRPr="00E54084" w:rsidRDefault="007F4AE3" w:rsidP="000C3300">
      <w:pPr>
        <w:tabs>
          <w:tab w:val="left" w:pos="709"/>
        </w:tabs>
        <w:suppressAutoHyphens/>
        <w:ind w:firstLine="567"/>
        <w:jc w:val="both"/>
        <w:rPr>
          <w:bCs/>
          <w:color w:val="000000" w:themeColor="text1"/>
          <w:sz w:val="28"/>
          <w:szCs w:val="28"/>
        </w:rPr>
      </w:pPr>
      <w:r>
        <w:rPr>
          <w:bCs/>
          <w:sz w:val="28"/>
          <w:szCs w:val="28"/>
        </w:rPr>
        <w:t>проводить обстеження матеріально-</w:t>
      </w:r>
      <w:r w:rsidRPr="007466FD">
        <w:rPr>
          <w:bCs/>
          <w:sz w:val="28"/>
          <w:szCs w:val="28"/>
        </w:rPr>
        <w:t>побутових умов домогосподарств осіб</w:t>
      </w:r>
      <w:r>
        <w:rPr>
          <w:bCs/>
          <w:sz w:val="28"/>
          <w:szCs w:val="28"/>
        </w:rPr>
        <w:t xml:space="preserve">, які звертаються за призначенням житлових субсидій, пільг, </w:t>
      </w:r>
      <w:r w:rsidRPr="00E54084">
        <w:rPr>
          <w:bCs/>
          <w:color w:val="000000" w:themeColor="text1"/>
          <w:sz w:val="28"/>
          <w:szCs w:val="28"/>
        </w:rPr>
        <w:t xml:space="preserve">щомісячної грошової допомоги особі, яка проживає разом з особою з інвалідністю І </w:t>
      </w:r>
      <w:r w:rsidR="00E54084" w:rsidRPr="00E54084">
        <w:rPr>
          <w:bCs/>
          <w:color w:val="000000" w:themeColor="text1"/>
          <w:sz w:val="28"/>
          <w:szCs w:val="28"/>
        </w:rPr>
        <w:t>та</w:t>
      </w:r>
      <w:r w:rsidRPr="00E54084">
        <w:rPr>
          <w:bCs/>
          <w:color w:val="000000" w:themeColor="text1"/>
          <w:sz w:val="28"/>
          <w:szCs w:val="28"/>
        </w:rPr>
        <w:t xml:space="preserve"> ІІ групи внаслідок психічного розладу;</w:t>
      </w:r>
    </w:p>
    <w:p w:rsidR="007F4AE3" w:rsidRDefault="007F4AE3" w:rsidP="00795D58">
      <w:pPr>
        <w:tabs>
          <w:tab w:val="left" w:pos="709"/>
        </w:tabs>
        <w:suppressAutoHyphens/>
        <w:ind w:firstLine="567"/>
        <w:jc w:val="both"/>
        <w:rPr>
          <w:bCs/>
          <w:sz w:val="28"/>
          <w:szCs w:val="28"/>
        </w:rPr>
      </w:pPr>
      <w:r>
        <w:rPr>
          <w:bCs/>
          <w:sz w:val="28"/>
          <w:szCs w:val="28"/>
        </w:rPr>
        <w:t>проводить обстеження з метою виявлення факту спільного проживання з особою, якій надаються соціальні послуги з догляду на непрофесійній основі та складає акт проведення обстеження сім’ї;</w:t>
      </w:r>
    </w:p>
    <w:p w:rsidR="007F4AE3" w:rsidRPr="003F4BA0" w:rsidRDefault="007F4AE3" w:rsidP="00795D58">
      <w:pPr>
        <w:tabs>
          <w:tab w:val="left" w:pos="709"/>
        </w:tabs>
        <w:suppressAutoHyphens/>
        <w:ind w:firstLine="567"/>
        <w:jc w:val="both"/>
        <w:rPr>
          <w:bCs/>
          <w:sz w:val="28"/>
          <w:szCs w:val="28"/>
        </w:rPr>
      </w:pPr>
      <w:r>
        <w:rPr>
          <w:bCs/>
          <w:sz w:val="28"/>
          <w:szCs w:val="28"/>
        </w:rPr>
        <w:t>здійснює комплексне визначення ступеня індивідуальних потреб особи, яка потребує надання соціальних послуг;</w:t>
      </w:r>
    </w:p>
    <w:p w:rsidR="007F4AE3" w:rsidRDefault="007F4AE3" w:rsidP="006C1B93">
      <w:pPr>
        <w:tabs>
          <w:tab w:val="left" w:pos="709"/>
        </w:tabs>
        <w:suppressAutoHyphens/>
        <w:ind w:firstLine="567"/>
        <w:jc w:val="both"/>
        <w:rPr>
          <w:bCs/>
          <w:sz w:val="28"/>
          <w:szCs w:val="28"/>
        </w:rPr>
      </w:pPr>
      <w:r>
        <w:rPr>
          <w:bCs/>
          <w:sz w:val="28"/>
          <w:szCs w:val="28"/>
        </w:rPr>
        <w:t xml:space="preserve">координує у межах компетенції </w:t>
      </w:r>
      <w:r w:rsidRPr="003F4BA0">
        <w:rPr>
          <w:bCs/>
          <w:sz w:val="28"/>
          <w:szCs w:val="28"/>
        </w:rPr>
        <w:t xml:space="preserve">видачу </w:t>
      </w:r>
      <w:r>
        <w:rPr>
          <w:bCs/>
          <w:sz w:val="28"/>
          <w:szCs w:val="28"/>
        </w:rPr>
        <w:t>«пакунка малюка»;</w:t>
      </w:r>
    </w:p>
    <w:p w:rsidR="007F4AE3" w:rsidRPr="00127406" w:rsidRDefault="007F4AE3" w:rsidP="006C1B93">
      <w:pPr>
        <w:tabs>
          <w:tab w:val="left" w:pos="709"/>
        </w:tabs>
        <w:suppressAutoHyphens/>
        <w:ind w:firstLine="567"/>
        <w:jc w:val="both"/>
        <w:rPr>
          <w:bCs/>
          <w:sz w:val="28"/>
          <w:szCs w:val="28"/>
        </w:rPr>
      </w:pPr>
      <w:r w:rsidRPr="00127406">
        <w:rPr>
          <w:bCs/>
          <w:sz w:val="28"/>
          <w:szCs w:val="28"/>
        </w:rPr>
        <w:t>здійснює видачу посвідчень, що дають право на пільгу окремим категоріям громадян відповідно до законодавства України;</w:t>
      </w:r>
    </w:p>
    <w:p w:rsidR="007F4AE3" w:rsidRPr="009C625F" w:rsidRDefault="007F4AE3" w:rsidP="006C1B93">
      <w:pPr>
        <w:tabs>
          <w:tab w:val="left" w:pos="709"/>
        </w:tabs>
        <w:suppressAutoHyphens/>
        <w:ind w:firstLine="567"/>
        <w:jc w:val="both"/>
        <w:rPr>
          <w:bCs/>
          <w:color w:val="000000" w:themeColor="text1"/>
          <w:sz w:val="28"/>
          <w:szCs w:val="28"/>
        </w:rPr>
      </w:pPr>
      <w:r>
        <w:rPr>
          <w:bCs/>
          <w:sz w:val="28"/>
          <w:szCs w:val="28"/>
        </w:rPr>
        <w:t xml:space="preserve">забезпечує організацію </w:t>
      </w:r>
      <w:r w:rsidRPr="009C625F">
        <w:rPr>
          <w:bCs/>
          <w:color w:val="000000" w:themeColor="text1"/>
          <w:sz w:val="28"/>
          <w:szCs w:val="28"/>
        </w:rPr>
        <w:t>виконання державних бюджетних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w:t>
      </w:r>
    </w:p>
    <w:p w:rsidR="007F4AE3" w:rsidRPr="009C625F" w:rsidRDefault="009C625F" w:rsidP="006C1B93">
      <w:pPr>
        <w:tabs>
          <w:tab w:val="left" w:pos="709"/>
        </w:tabs>
        <w:suppressAutoHyphens/>
        <w:ind w:firstLine="567"/>
        <w:jc w:val="both"/>
        <w:rPr>
          <w:bCs/>
          <w:color w:val="000000" w:themeColor="text1"/>
          <w:sz w:val="28"/>
          <w:szCs w:val="28"/>
        </w:rPr>
      </w:pPr>
      <w:r w:rsidRPr="009C625F">
        <w:rPr>
          <w:bCs/>
          <w:color w:val="000000" w:themeColor="text1"/>
          <w:sz w:val="28"/>
          <w:szCs w:val="28"/>
        </w:rPr>
        <w:t>забезпечує виконання місцевих</w:t>
      </w:r>
      <w:r w:rsidR="007F4AE3" w:rsidRPr="009C625F">
        <w:rPr>
          <w:bCs/>
          <w:color w:val="000000" w:themeColor="text1"/>
          <w:sz w:val="28"/>
          <w:szCs w:val="28"/>
        </w:rPr>
        <w:t xml:space="preserve"> програм, метою яких є соціальна підтримка військовослужбовців та членів їхніх сімей.</w:t>
      </w:r>
    </w:p>
    <w:p w:rsidR="007F4AE3" w:rsidRPr="009C625F" w:rsidRDefault="0012667E" w:rsidP="006C1B93">
      <w:pPr>
        <w:tabs>
          <w:tab w:val="left" w:pos="709"/>
        </w:tabs>
        <w:suppressAutoHyphens/>
        <w:ind w:firstLine="567"/>
        <w:jc w:val="both"/>
        <w:rPr>
          <w:bCs/>
          <w:color w:val="000000" w:themeColor="text1"/>
          <w:sz w:val="28"/>
          <w:szCs w:val="28"/>
        </w:rPr>
      </w:pPr>
      <w:r>
        <w:rPr>
          <w:bCs/>
          <w:color w:val="000000" w:themeColor="text1"/>
          <w:sz w:val="28"/>
          <w:szCs w:val="28"/>
        </w:rPr>
        <w:t>20</w:t>
      </w:r>
      <w:r w:rsidR="007F4AE3" w:rsidRPr="009C625F">
        <w:rPr>
          <w:bCs/>
          <w:color w:val="000000" w:themeColor="text1"/>
          <w:sz w:val="28"/>
          <w:szCs w:val="28"/>
        </w:rPr>
        <w:t>. У сферах надання соціальних послуг населенню, проведення соціальної роботи:</w:t>
      </w:r>
    </w:p>
    <w:p w:rsidR="007F4AE3" w:rsidRDefault="007F4AE3" w:rsidP="006C1B93">
      <w:pPr>
        <w:tabs>
          <w:tab w:val="left" w:pos="709"/>
        </w:tabs>
        <w:suppressAutoHyphens/>
        <w:ind w:firstLine="567"/>
        <w:jc w:val="both"/>
        <w:rPr>
          <w:bCs/>
          <w:sz w:val="28"/>
          <w:szCs w:val="28"/>
        </w:rPr>
      </w:pPr>
      <w:r>
        <w:rPr>
          <w:bCs/>
          <w:sz w:val="28"/>
          <w:szCs w:val="28"/>
        </w:rPr>
        <w:t>організовує роботу із визначення потреби Лебединської міської територіальної громади у соціальних послугах</w:t>
      </w:r>
      <w:r w:rsidRPr="00654BD9">
        <w:rPr>
          <w:bCs/>
          <w:sz w:val="28"/>
          <w:szCs w:val="28"/>
        </w:rPr>
        <w:t>, приймає рішення щодо надання соціальних послуг, готує і подає Лебединській міській раді пропозиції щодо організації надання соціальних послуг відповідно</w:t>
      </w:r>
      <w:r>
        <w:rPr>
          <w:bCs/>
          <w:sz w:val="28"/>
          <w:szCs w:val="28"/>
        </w:rPr>
        <w:t xml:space="preserve"> до потреби, створення комунальних установ, закладів і служб – надавачів соціальних послуг, формування соціального замовлення на надання необхідних соціальних послуг недержавними надавачами соціальних послуг;</w:t>
      </w:r>
    </w:p>
    <w:p w:rsidR="007F4AE3" w:rsidRDefault="007F4AE3" w:rsidP="006C1B93">
      <w:pPr>
        <w:tabs>
          <w:tab w:val="left" w:pos="709"/>
        </w:tabs>
        <w:suppressAutoHyphens/>
        <w:ind w:firstLine="567"/>
        <w:jc w:val="both"/>
        <w:rPr>
          <w:bCs/>
          <w:sz w:val="28"/>
          <w:szCs w:val="28"/>
        </w:rPr>
      </w:pPr>
      <w:r>
        <w:rPr>
          <w:bCs/>
          <w:sz w:val="28"/>
          <w:szCs w:val="28"/>
        </w:rPr>
        <w:t>інформує населення Лебединської міської територіальної громади про надавачів соціальних послуг і послуги, що ними надаються;</w:t>
      </w:r>
    </w:p>
    <w:p w:rsidR="007F4AE3" w:rsidRPr="002A4749" w:rsidRDefault="007F4AE3" w:rsidP="008A1806">
      <w:pPr>
        <w:pStyle w:val="a9"/>
        <w:ind w:firstLine="567"/>
        <w:jc w:val="both"/>
        <w:rPr>
          <w:sz w:val="28"/>
          <w:szCs w:val="28"/>
          <w:lang w:val="uk-UA"/>
        </w:rPr>
      </w:pPr>
      <w:r w:rsidRPr="003F4BA0">
        <w:rPr>
          <w:sz w:val="28"/>
          <w:szCs w:val="28"/>
          <w:lang w:val="uk-UA"/>
        </w:rPr>
        <w:t>спрямовує та координує діяльність</w:t>
      </w:r>
      <w:r w:rsidRPr="002A4749">
        <w:rPr>
          <w:sz w:val="28"/>
          <w:szCs w:val="28"/>
          <w:lang w:val="uk-UA"/>
        </w:rPr>
        <w:t xml:space="preserve"> Лебединського міського територіального центру соціального обслуговування (надання соціальних послуг) та Лебединського міського центру соціальних служб;</w:t>
      </w:r>
    </w:p>
    <w:p w:rsidR="007F4AE3" w:rsidRDefault="007F4AE3" w:rsidP="008A1806">
      <w:pPr>
        <w:tabs>
          <w:tab w:val="left" w:pos="709"/>
        </w:tabs>
        <w:suppressAutoHyphens/>
        <w:ind w:firstLine="567"/>
        <w:jc w:val="both"/>
        <w:rPr>
          <w:bCs/>
          <w:sz w:val="28"/>
          <w:szCs w:val="28"/>
        </w:rPr>
      </w:pPr>
      <w:r w:rsidRPr="002A4749">
        <w:rPr>
          <w:sz w:val="28"/>
          <w:szCs w:val="28"/>
        </w:rPr>
        <w:t>проводить моніторинг та оцінку якості соціальних послуг, що надаються Лебединським міським територіальним центром соціального обслуговування (надання соціальних послуг) та Лебединським міським центром соціальних служб</w:t>
      </w:r>
      <w:r>
        <w:rPr>
          <w:sz w:val="28"/>
          <w:szCs w:val="28"/>
        </w:rPr>
        <w:t>, вживає заходів з покращення якості надання соціальних послуг;</w:t>
      </w:r>
    </w:p>
    <w:p w:rsidR="007F4AE3" w:rsidRDefault="007F4AE3" w:rsidP="006C1B93">
      <w:pPr>
        <w:tabs>
          <w:tab w:val="left" w:pos="709"/>
        </w:tabs>
        <w:suppressAutoHyphens/>
        <w:ind w:firstLine="567"/>
        <w:jc w:val="both"/>
        <w:rPr>
          <w:bCs/>
          <w:sz w:val="28"/>
          <w:szCs w:val="28"/>
        </w:rPr>
      </w:pPr>
      <w:r>
        <w:rPr>
          <w:bCs/>
          <w:sz w:val="28"/>
          <w:szCs w:val="28"/>
        </w:rPr>
        <w:t>забезпечує облік осіб, які звертаються до Управління з питаннями направлення їх в установи та заклади, що надають соціальні послуги, сприяє в оформленні відповідних документів цим особам;</w:t>
      </w:r>
    </w:p>
    <w:p w:rsidR="007F4AE3" w:rsidRDefault="007F4AE3" w:rsidP="006C1B93">
      <w:pPr>
        <w:tabs>
          <w:tab w:val="left" w:pos="709"/>
        </w:tabs>
        <w:suppressAutoHyphens/>
        <w:ind w:firstLine="567"/>
        <w:jc w:val="both"/>
        <w:rPr>
          <w:bCs/>
          <w:sz w:val="28"/>
          <w:szCs w:val="28"/>
        </w:rPr>
      </w:pPr>
      <w:r>
        <w:rPr>
          <w:bCs/>
          <w:sz w:val="28"/>
          <w:szCs w:val="28"/>
        </w:rPr>
        <w:t xml:space="preserve">проводить моніторинг та аналіз ефективності проведення соціальної роботи із сім’ями/особами, надання їм соціальних послуг, спрямованих на </w:t>
      </w:r>
      <w:r>
        <w:rPr>
          <w:bCs/>
          <w:sz w:val="28"/>
          <w:szCs w:val="28"/>
        </w:rPr>
        <w:lastRenderedPageBreak/>
        <w:t>запобігання потраплянню в складні життєві обставини, та прогнозування їхніх потреб у соціальній підтримці;</w:t>
      </w:r>
    </w:p>
    <w:p w:rsidR="007F4AE3" w:rsidRDefault="007F4AE3" w:rsidP="006C1B93">
      <w:pPr>
        <w:tabs>
          <w:tab w:val="left" w:pos="709"/>
        </w:tabs>
        <w:suppressAutoHyphens/>
        <w:ind w:firstLine="567"/>
        <w:jc w:val="both"/>
        <w:rPr>
          <w:bCs/>
          <w:sz w:val="28"/>
          <w:szCs w:val="28"/>
        </w:rPr>
      </w:pPr>
      <w:r>
        <w:rPr>
          <w:bCs/>
          <w:sz w:val="28"/>
          <w:szCs w:val="28"/>
        </w:rPr>
        <w:t>подає Лебединській міській раді пропозиції щодо створення закладів, установ і служб, які надають соціальні послуги особам і сім'ям, що перебувають у складних життєвих обставинах;</w:t>
      </w:r>
    </w:p>
    <w:p w:rsidR="007F4AE3" w:rsidRPr="009C625F" w:rsidRDefault="007F4AE3" w:rsidP="006C1B93">
      <w:pPr>
        <w:tabs>
          <w:tab w:val="left" w:pos="709"/>
        </w:tabs>
        <w:suppressAutoHyphens/>
        <w:ind w:firstLine="567"/>
        <w:jc w:val="both"/>
        <w:rPr>
          <w:bCs/>
          <w:color w:val="000000" w:themeColor="text1"/>
          <w:sz w:val="28"/>
          <w:szCs w:val="28"/>
        </w:rPr>
      </w:pPr>
      <w:r>
        <w:rPr>
          <w:bCs/>
          <w:sz w:val="28"/>
          <w:szCs w:val="28"/>
        </w:rPr>
        <w:t xml:space="preserve">сприяє впровадженню </w:t>
      </w:r>
      <w:r w:rsidRPr="009C625F">
        <w:rPr>
          <w:bCs/>
          <w:color w:val="000000" w:themeColor="text1"/>
          <w:sz w:val="28"/>
          <w:szCs w:val="28"/>
        </w:rPr>
        <w:t>нових соціальних послуг, у тому числі платних, відповідно до законодавства України;</w:t>
      </w:r>
    </w:p>
    <w:p w:rsidR="002645C6" w:rsidRPr="009C625F" w:rsidRDefault="002645C6" w:rsidP="006C1B93">
      <w:pPr>
        <w:tabs>
          <w:tab w:val="left" w:pos="709"/>
        </w:tabs>
        <w:suppressAutoHyphens/>
        <w:ind w:firstLine="567"/>
        <w:jc w:val="both"/>
        <w:rPr>
          <w:bCs/>
          <w:color w:val="000000" w:themeColor="text1"/>
          <w:sz w:val="28"/>
          <w:szCs w:val="28"/>
        </w:rPr>
      </w:pPr>
      <w:r w:rsidRPr="009C625F">
        <w:rPr>
          <w:bCs/>
          <w:color w:val="000000" w:themeColor="text1"/>
          <w:sz w:val="28"/>
          <w:szCs w:val="28"/>
        </w:rPr>
        <w:t>забезпечує ведення Реєстру надавачів та отримувачів соціальних послуг;</w:t>
      </w:r>
    </w:p>
    <w:p w:rsidR="007F4AE3" w:rsidRPr="009C625F" w:rsidRDefault="007F4AE3" w:rsidP="006C1B93">
      <w:pPr>
        <w:tabs>
          <w:tab w:val="left" w:pos="709"/>
        </w:tabs>
        <w:suppressAutoHyphens/>
        <w:ind w:firstLine="567"/>
        <w:jc w:val="both"/>
        <w:rPr>
          <w:bCs/>
          <w:color w:val="000000" w:themeColor="text1"/>
          <w:sz w:val="28"/>
          <w:szCs w:val="28"/>
        </w:rPr>
      </w:pPr>
      <w:r w:rsidRPr="009C625F">
        <w:rPr>
          <w:bCs/>
          <w:color w:val="000000" w:themeColor="text1"/>
          <w:sz w:val="28"/>
          <w:szCs w:val="28"/>
        </w:rPr>
        <w:t>забезпечує доступність громадян до соціальних послуг і своєчасність їх надання відповідно до законодавства України;</w:t>
      </w:r>
    </w:p>
    <w:p w:rsidR="007F4AE3" w:rsidRDefault="007F4AE3" w:rsidP="006C1B93">
      <w:pPr>
        <w:tabs>
          <w:tab w:val="left" w:pos="709"/>
        </w:tabs>
        <w:suppressAutoHyphens/>
        <w:ind w:firstLine="567"/>
        <w:jc w:val="both"/>
        <w:rPr>
          <w:bCs/>
          <w:sz w:val="28"/>
          <w:szCs w:val="28"/>
        </w:rPr>
      </w:pPr>
      <w:r w:rsidRPr="009C625F">
        <w:rPr>
          <w:bCs/>
          <w:color w:val="000000" w:themeColor="text1"/>
          <w:sz w:val="28"/>
          <w:szCs w:val="28"/>
        </w:rPr>
        <w:t>забезпечує взаємодію суб’єктів, що надають соціальні</w:t>
      </w:r>
      <w:r>
        <w:rPr>
          <w:bCs/>
          <w:sz w:val="28"/>
          <w:szCs w:val="28"/>
        </w:rPr>
        <w:t xml:space="preserve"> послуги сім'ям (особам), які перебувають у складних життєвих обставинах;</w:t>
      </w:r>
    </w:p>
    <w:p w:rsidR="007F4AE3" w:rsidRDefault="007F4AE3" w:rsidP="006C1B93">
      <w:pPr>
        <w:tabs>
          <w:tab w:val="left" w:pos="709"/>
        </w:tabs>
        <w:suppressAutoHyphens/>
        <w:ind w:firstLine="567"/>
        <w:jc w:val="both"/>
        <w:rPr>
          <w:bCs/>
          <w:sz w:val="28"/>
          <w:szCs w:val="28"/>
        </w:rPr>
      </w:pPr>
      <w:r>
        <w:rPr>
          <w:bCs/>
          <w:sz w:val="28"/>
          <w:szCs w:val="28"/>
        </w:rPr>
        <w:t>у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rsidR="007F4AE3" w:rsidRDefault="007F4AE3" w:rsidP="006C1B93">
      <w:pPr>
        <w:tabs>
          <w:tab w:val="left" w:pos="709"/>
        </w:tabs>
        <w:suppressAutoHyphens/>
        <w:ind w:firstLine="567"/>
        <w:jc w:val="both"/>
        <w:rPr>
          <w:bCs/>
          <w:sz w:val="28"/>
          <w:szCs w:val="28"/>
        </w:rPr>
      </w:pPr>
      <w:r>
        <w:rPr>
          <w:bCs/>
          <w:sz w:val="28"/>
          <w:szCs w:val="28"/>
        </w:rPr>
        <w:t>сприяє влаштуванню (за потреби) до будинків-інтернатів (пансіонатів) осіб похилого віку, осіб з інвалідністю.</w:t>
      </w:r>
    </w:p>
    <w:p w:rsidR="007F4AE3" w:rsidRDefault="007F4AE3" w:rsidP="004148F3">
      <w:pPr>
        <w:tabs>
          <w:tab w:val="left" w:pos="709"/>
        </w:tabs>
        <w:suppressAutoHyphens/>
        <w:ind w:firstLine="567"/>
        <w:jc w:val="both"/>
        <w:rPr>
          <w:bCs/>
          <w:sz w:val="28"/>
          <w:szCs w:val="28"/>
        </w:rPr>
      </w:pPr>
      <w:r>
        <w:rPr>
          <w:bCs/>
          <w:sz w:val="28"/>
          <w:szCs w:val="28"/>
        </w:rPr>
        <w:t>2</w:t>
      </w:r>
      <w:r w:rsidR="0012667E">
        <w:rPr>
          <w:bCs/>
          <w:sz w:val="28"/>
          <w:szCs w:val="28"/>
        </w:rPr>
        <w:t>1</w:t>
      </w:r>
      <w:r>
        <w:rPr>
          <w:bCs/>
          <w:sz w:val="28"/>
          <w:szCs w:val="28"/>
        </w:rPr>
        <w:t>. У сфері соціальної інтеграції осіб з інвалідністю:</w:t>
      </w:r>
    </w:p>
    <w:p w:rsidR="007F4AE3" w:rsidRDefault="007F4AE3" w:rsidP="004148F3">
      <w:pPr>
        <w:tabs>
          <w:tab w:val="left" w:pos="709"/>
        </w:tabs>
        <w:suppressAutoHyphens/>
        <w:ind w:firstLine="567"/>
        <w:jc w:val="both"/>
        <w:rPr>
          <w:bCs/>
          <w:sz w:val="28"/>
          <w:szCs w:val="28"/>
        </w:rPr>
      </w:pPr>
      <w:r>
        <w:rPr>
          <w:bCs/>
          <w:sz w:val="28"/>
          <w:szCs w:val="28"/>
        </w:rPr>
        <w:t>організовує роботу щодо забезпечення осіб з інвалідністю транспортними засобами, технічними та іншими засобами реабілітації;</w:t>
      </w:r>
    </w:p>
    <w:p w:rsidR="007F4AE3" w:rsidRDefault="007F4AE3" w:rsidP="004148F3">
      <w:pPr>
        <w:tabs>
          <w:tab w:val="left" w:pos="709"/>
        </w:tabs>
        <w:suppressAutoHyphens/>
        <w:ind w:firstLine="567"/>
        <w:jc w:val="both"/>
        <w:rPr>
          <w:bCs/>
          <w:sz w:val="28"/>
          <w:szCs w:val="28"/>
        </w:rPr>
      </w:pPr>
      <w:r>
        <w:rPr>
          <w:bCs/>
          <w:sz w:val="28"/>
          <w:szCs w:val="28"/>
        </w:rPr>
        <w:t>веде облік осіб з інвалідністю та дітей з інвалідністю для забезпечення їх автомобілями (у тому числі безоплатного та пільгового) відповідно до законодавства України;</w:t>
      </w:r>
    </w:p>
    <w:p w:rsidR="007F4AE3" w:rsidRDefault="007F4AE3" w:rsidP="004148F3">
      <w:pPr>
        <w:tabs>
          <w:tab w:val="left" w:pos="709"/>
        </w:tabs>
        <w:suppressAutoHyphens/>
        <w:ind w:firstLine="567"/>
        <w:jc w:val="both"/>
        <w:rPr>
          <w:bCs/>
          <w:sz w:val="28"/>
          <w:szCs w:val="28"/>
        </w:rPr>
      </w:pPr>
      <w:r>
        <w:rPr>
          <w:bCs/>
          <w:sz w:val="28"/>
          <w:szCs w:val="28"/>
        </w:rPr>
        <w:t>аналізує та узагальнює потребу в забезпеченні осіб з інвалідністю та окремих категорій населення технічними та іншими засобами реабілітації, санаторно-курортним лікуванням, у проведенні компенсаційних виплат, передбачених законодавством України, з урахуванням гендерної складової;</w:t>
      </w:r>
    </w:p>
    <w:p w:rsidR="007F4AE3" w:rsidRDefault="007F4AE3" w:rsidP="004148F3">
      <w:pPr>
        <w:tabs>
          <w:tab w:val="left" w:pos="709"/>
        </w:tabs>
        <w:suppressAutoHyphens/>
        <w:ind w:firstLine="567"/>
        <w:jc w:val="both"/>
        <w:rPr>
          <w:bCs/>
          <w:sz w:val="28"/>
          <w:szCs w:val="28"/>
        </w:rPr>
      </w:pPr>
      <w:r>
        <w:rPr>
          <w:bCs/>
          <w:sz w:val="28"/>
          <w:szCs w:val="28"/>
        </w:rPr>
        <w:t>забезпечує направлення осіб з інвалідністю, дітей з інвалідністю та дітей віком до трьох років, які належать до групи ризику щодо отримання інвалідності, та інших осіб, до установ, які надають реабілітаційні послуги, відповідно до бюджетних програм;</w:t>
      </w:r>
    </w:p>
    <w:p w:rsidR="007F4AE3" w:rsidRDefault="007F4AE3" w:rsidP="004148F3">
      <w:pPr>
        <w:tabs>
          <w:tab w:val="left" w:pos="709"/>
        </w:tabs>
        <w:suppressAutoHyphens/>
        <w:ind w:firstLine="567"/>
        <w:jc w:val="both"/>
        <w:rPr>
          <w:bCs/>
          <w:sz w:val="28"/>
          <w:szCs w:val="28"/>
        </w:rPr>
      </w:pPr>
      <w:r>
        <w:rPr>
          <w:bCs/>
          <w:sz w:val="28"/>
          <w:szCs w:val="28"/>
        </w:rPr>
        <w:t>координує та контролює виплату компенсаційних виплат, передбачених законодавством України;</w:t>
      </w:r>
    </w:p>
    <w:p w:rsidR="007F4AE3" w:rsidRDefault="007F4AE3" w:rsidP="004148F3">
      <w:pPr>
        <w:tabs>
          <w:tab w:val="left" w:pos="709"/>
        </w:tabs>
        <w:suppressAutoHyphens/>
        <w:ind w:firstLine="567"/>
        <w:jc w:val="both"/>
        <w:rPr>
          <w:bCs/>
          <w:sz w:val="28"/>
          <w:szCs w:val="28"/>
        </w:rPr>
      </w:pPr>
      <w:r>
        <w:rPr>
          <w:bCs/>
          <w:sz w:val="28"/>
          <w:szCs w:val="28"/>
        </w:rPr>
        <w:t>бере участь у створенні безперешкодного середовища для маломобільних категорій населення;</w:t>
      </w:r>
    </w:p>
    <w:p w:rsidR="007F4AE3" w:rsidRDefault="007F4AE3" w:rsidP="004148F3">
      <w:pPr>
        <w:tabs>
          <w:tab w:val="left" w:pos="709"/>
        </w:tabs>
        <w:suppressAutoHyphens/>
        <w:ind w:firstLine="567"/>
        <w:jc w:val="both"/>
        <w:rPr>
          <w:bCs/>
          <w:sz w:val="28"/>
          <w:szCs w:val="28"/>
        </w:rPr>
      </w:pPr>
      <w:r>
        <w:rPr>
          <w:bCs/>
          <w:sz w:val="28"/>
          <w:szCs w:val="28"/>
        </w:rPr>
        <w:t>створює умови для адаптації та інтеграції осіб з інвалідністю у суспільство;</w:t>
      </w:r>
    </w:p>
    <w:p w:rsidR="0053533B" w:rsidRDefault="0053533B" w:rsidP="004148F3">
      <w:pPr>
        <w:tabs>
          <w:tab w:val="left" w:pos="709"/>
        </w:tabs>
        <w:suppressAutoHyphens/>
        <w:ind w:firstLine="567"/>
        <w:jc w:val="both"/>
        <w:rPr>
          <w:bCs/>
          <w:sz w:val="28"/>
          <w:szCs w:val="28"/>
        </w:rPr>
      </w:pPr>
      <w:r w:rsidRPr="001C3BCD">
        <w:rPr>
          <w:bCs/>
          <w:sz w:val="28"/>
          <w:szCs w:val="28"/>
        </w:rPr>
        <w:t>2</w:t>
      </w:r>
      <w:r w:rsidR="0012667E">
        <w:rPr>
          <w:bCs/>
          <w:sz w:val="28"/>
          <w:szCs w:val="28"/>
        </w:rPr>
        <w:t>2</w:t>
      </w:r>
      <w:r w:rsidRPr="001C3BCD">
        <w:rPr>
          <w:bCs/>
          <w:sz w:val="28"/>
          <w:szCs w:val="28"/>
        </w:rPr>
        <w:t>. Забезпечує ведення централізованого банку даних осіб з проблем інвалідності (ЦБІ), інших інформаційних систем та реєстрів, визначених Міністерством соціальної політики України, підтримує єдине інформаційне та телекомунікаційне середовище у складі інформаційної інфраструктури Міністерства соціальної політики</w:t>
      </w:r>
      <w:r w:rsidR="0030299E">
        <w:rPr>
          <w:bCs/>
          <w:sz w:val="28"/>
          <w:szCs w:val="28"/>
        </w:rPr>
        <w:t>,</w:t>
      </w:r>
      <w:r w:rsidRPr="001C3BCD">
        <w:rPr>
          <w:bCs/>
          <w:sz w:val="28"/>
          <w:szCs w:val="28"/>
        </w:rPr>
        <w:t xml:space="preserve"> </w:t>
      </w:r>
      <w:r w:rsidR="0030299E">
        <w:rPr>
          <w:bCs/>
          <w:sz w:val="28"/>
          <w:szCs w:val="28"/>
        </w:rPr>
        <w:t>сім</w:t>
      </w:r>
      <w:r w:rsidR="0030299E" w:rsidRPr="0030299E">
        <w:rPr>
          <w:bCs/>
          <w:sz w:val="28"/>
          <w:szCs w:val="28"/>
        </w:rPr>
        <w:t>’</w:t>
      </w:r>
      <w:r w:rsidR="00322E61">
        <w:rPr>
          <w:bCs/>
          <w:sz w:val="28"/>
          <w:szCs w:val="28"/>
        </w:rPr>
        <w:t xml:space="preserve">ї </w:t>
      </w:r>
      <w:r w:rsidR="0030299E">
        <w:rPr>
          <w:bCs/>
          <w:sz w:val="28"/>
          <w:szCs w:val="28"/>
        </w:rPr>
        <w:t xml:space="preserve">та єдності </w:t>
      </w:r>
      <w:r w:rsidRPr="001C3BCD">
        <w:rPr>
          <w:bCs/>
          <w:sz w:val="28"/>
          <w:szCs w:val="28"/>
        </w:rPr>
        <w:t>України та власний сегмент локальної мережі</w:t>
      </w:r>
    </w:p>
    <w:p w:rsidR="000C3300" w:rsidRPr="009C625F" w:rsidRDefault="000C3300" w:rsidP="000C3300">
      <w:pPr>
        <w:tabs>
          <w:tab w:val="left" w:pos="709"/>
        </w:tabs>
        <w:suppressAutoHyphens/>
        <w:ind w:left="567"/>
        <w:jc w:val="both"/>
        <w:rPr>
          <w:bCs/>
          <w:color w:val="000000" w:themeColor="text1"/>
          <w:sz w:val="28"/>
          <w:szCs w:val="28"/>
        </w:rPr>
      </w:pPr>
      <w:r w:rsidRPr="009C625F">
        <w:rPr>
          <w:color w:val="000000" w:themeColor="text1"/>
          <w:sz w:val="28"/>
          <w:szCs w:val="28"/>
        </w:rPr>
        <w:t>2</w:t>
      </w:r>
      <w:r w:rsidR="0012667E">
        <w:rPr>
          <w:color w:val="000000" w:themeColor="text1"/>
          <w:sz w:val="28"/>
          <w:szCs w:val="28"/>
        </w:rPr>
        <w:t>3</w:t>
      </w:r>
      <w:r w:rsidRPr="009C625F">
        <w:rPr>
          <w:color w:val="000000" w:themeColor="text1"/>
          <w:sz w:val="28"/>
          <w:szCs w:val="28"/>
        </w:rPr>
        <w:t xml:space="preserve">. </w:t>
      </w:r>
      <w:r w:rsidRPr="009C625F">
        <w:rPr>
          <w:bCs/>
          <w:color w:val="000000" w:themeColor="text1"/>
          <w:sz w:val="28"/>
          <w:szCs w:val="28"/>
        </w:rPr>
        <w:t xml:space="preserve">У сфері підтримки сім’ї та дітей: </w:t>
      </w:r>
    </w:p>
    <w:p w:rsidR="000C3300" w:rsidRPr="004C2093" w:rsidRDefault="000C3300" w:rsidP="000C3300">
      <w:pPr>
        <w:tabs>
          <w:tab w:val="left" w:pos="0"/>
        </w:tabs>
        <w:suppressAutoHyphens/>
        <w:ind w:firstLine="567"/>
        <w:jc w:val="both"/>
        <w:rPr>
          <w:bCs/>
          <w:color w:val="000000" w:themeColor="text1"/>
          <w:sz w:val="28"/>
          <w:szCs w:val="28"/>
        </w:rPr>
      </w:pPr>
      <w:r w:rsidRPr="009C625F">
        <w:rPr>
          <w:bCs/>
          <w:color w:val="000000" w:themeColor="text1"/>
          <w:sz w:val="28"/>
          <w:szCs w:val="28"/>
        </w:rPr>
        <w:lastRenderedPageBreak/>
        <w:t xml:space="preserve">проводить роботу з надання статусу та видачі відповідних посвідчень батьків </w:t>
      </w:r>
      <w:r w:rsidRPr="004C2093">
        <w:rPr>
          <w:bCs/>
          <w:color w:val="000000" w:themeColor="text1"/>
          <w:sz w:val="28"/>
          <w:szCs w:val="28"/>
        </w:rPr>
        <w:t xml:space="preserve">багатодітної сім’ї та дитини з багатодітної сім’ї; </w:t>
      </w:r>
    </w:p>
    <w:p w:rsidR="000C3300" w:rsidRPr="004C2093" w:rsidRDefault="000C3300" w:rsidP="000C3300">
      <w:pPr>
        <w:tabs>
          <w:tab w:val="left" w:pos="567"/>
        </w:tabs>
        <w:suppressAutoHyphens/>
        <w:ind w:firstLine="567"/>
        <w:jc w:val="both"/>
        <w:rPr>
          <w:color w:val="000000" w:themeColor="text1"/>
          <w:sz w:val="28"/>
          <w:szCs w:val="28"/>
        </w:rPr>
      </w:pPr>
      <w:r w:rsidRPr="004C2093">
        <w:rPr>
          <w:color w:val="000000" w:themeColor="text1"/>
          <w:sz w:val="28"/>
          <w:szCs w:val="28"/>
        </w:rPr>
        <w:t xml:space="preserve">веде реєстр посвідчень </w:t>
      </w:r>
      <w:r w:rsidRPr="004C2093">
        <w:rPr>
          <w:bCs/>
          <w:color w:val="000000" w:themeColor="text1"/>
          <w:sz w:val="28"/>
          <w:szCs w:val="28"/>
        </w:rPr>
        <w:t>батьків багатодітної сім’ї та дитини з багатодітної сім’ї;</w:t>
      </w:r>
    </w:p>
    <w:p w:rsidR="000C3300" w:rsidRPr="004C2093" w:rsidRDefault="000C3300" w:rsidP="000C3300">
      <w:pPr>
        <w:tabs>
          <w:tab w:val="left" w:pos="567"/>
        </w:tabs>
        <w:suppressAutoHyphens/>
        <w:ind w:firstLine="567"/>
        <w:jc w:val="both"/>
        <w:rPr>
          <w:color w:val="000000" w:themeColor="text1"/>
          <w:sz w:val="28"/>
          <w:szCs w:val="28"/>
        </w:rPr>
      </w:pPr>
      <w:r w:rsidRPr="004C2093">
        <w:rPr>
          <w:bCs/>
          <w:color w:val="000000" w:themeColor="text1"/>
          <w:sz w:val="28"/>
          <w:szCs w:val="28"/>
        </w:rPr>
        <w:t>здійснює збір та підготовку документів для присвоєння почесного звання України «Мати-героїня»;</w:t>
      </w:r>
      <w:r w:rsidRPr="004C2093">
        <w:rPr>
          <w:color w:val="000000" w:themeColor="text1"/>
          <w:sz w:val="28"/>
          <w:szCs w:val="28"/>
        </w:rPr>
        <w:t xml:space="preserve"> </w:t>
      </w:r>
    </w:p>
    <w:p w:rsidR="000C3300" w:rsidRPr="009C625F" w:rsidRDefault="000C3300" w:rsidP="000C3300">
      <w:pPr>
        <w:tabs>
          <w:tab w:val="left" w:pos="709"/>
        </w:tabs>
        <w:suppressAutoHyphens/>
        <w:ind w:firstLine="567"/>
        <w:jc w:val="both"/>
        <w:rPr>
          <w:color w:val="000000" w:themeColor="text1"/>
          <w:sz w:val="28"/>
          <w:szCs w:val="28"/>
        </w:rPr>
      </w:pPr>
      <w:r w:rsidRPr="004C2093">
        <w:rPr>
          <w:color w:val="000000" w:themeColor="text1"/>
          <w:sz w:val="28"/>
          <w:szCs w:val="28"/>
        </w:rPr>
        <w:t>організовує та проводить</w:t>
      </w:r>
      <w:r w:rsidRPr="009C625F">
        <w:rPr>
          <w:color w:val="000000" w:themeColor="text1"/>
          <w:sz w:val="28"/>
          <w:szCs w:val="28"/>
        </w:rPr>
        <w:t xml:space="preserve"> заходи державної політики з питань підтримки сім</w:t>
      </w:r>
      <w:r w:rsidRPr="009C625F">
        <w:rPr>
          <w:color w:val="000000" w:themeColor="text1"/>
          <w:sz w:val="28"/>
          <w:szCs w:val="28"/>
          <w:lang w:val="ru-RU"/>
        </w:rPr>
        <w:t>’</w:t>
      </w:r>
      <w:r w:rsidRPr="009C625F">
        <w:rPr>
          <w:color w:val="000000" w:themeColor="text1"/>
          <w:sz w:val="28"/>
          <w:szCs w:val="28"/>
        </w:rPr>
        <w:t>ї та дітей.</w:t>
      </w:r>
    </w:p>
    <w:p w:rsidR="000C3300" w:rsidRPr="009C625F" w:rsidRDefault="000C3300" w:rsidP="000C3300">
      <w:pPr>
        <w:pStyle w:val="a4"/>
        <w:tabs>
          <w:tab w:val="left" w:pos="709"/>
        </w:tabs>
        <w:suppressAutoHyphens/>
        <w:ind w:left="0" w:firstLine="567"/>
        <w:jc w:val="both"/>
        <w:rPr>
          <w:bCs/>
          <w:color w:val="000000" w:themeColor="text1"/>
          <w:sz w:val="28"/>
          <w:szCs w:val="28"/>
        </w:rPr>
      </w:pPr>
      <w:r w:rsidRPr="009C625F">
        <w:rPr>
          <w:bCs/>
          <w:color w:val="000000" w:themeColor="text1"/>
          <w:sz w:val="28"/>
          <w:szCs w:val="28"/>
        </w:rPr>
        <w:t>2</w:t>
      </w:r>
      <w:r w:rsidR="0012667E">
        <w:rPr>
          <w:bCs/>
          <w:color w:val="000000" w:themeColor="text1"/>
          <w:sz w:val="28"/>
          <w:szCs w:val="28"/>
        </w:rPr>
        <w:t>4</w:t>
      </w:r>
      <w:r w:rsidRPr="009C625F">
        <w:rPr>
          <w:bCs/>
          <w:color w:val="000000" w:themeColor="text1"/>
          <w:sz w:val="28"/>
          <w:szCs w:val="28"/>
        </w:rPr>
        <w:t>.</w:t>
      </w:r>
      <w:r w:rsidR="002E0B03" w:rsidRPr="009C625F">
        <w:rPr>
          <w:bCs/>
          <w:color w:val="000000" w:themeColor="text1"/>
          <w:sz w:val="28"/>
          <w:szCs w:val="28"/>
        </w:rPr>
        <w:t xml:space="preserve"> </w:t>
      </w:r>
      <w:r w:rsidRPr="009C625F">
        <w:rPr>
          <w:bCs/>
          <w:color w:val="000000" w:themeColor="text1"/>
          <w:sz w:val="28"/>
          <w:szCs w:val="28"/>
        </w:rPr>
        <w:t>У напрямах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забезпечує виконання програм і заходів щодо забезпечення рівних прав та можливостей жінок і чоловіків, запобігання домашньому насильству і насильству за ознакою статі;</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взаємодіє з іншими структурними підрозділами Лебединської міської ради</w:t>
      </w:r>
      <w:r w:rsidR="006A0470" w:rsidRPr="009C625F">
        <w:rPr>
          <w:bCs/>
          <w:color w:val="000000" w:themeColor="text1"/>
          <w:sz w:val="28"/>
          <w:szCs w:val="28"/>
        </w:rPr>
        <w:t xml:space="preserve"> та її виконавчого комітету</w:t>
      </w:r>
      <w:r w:rsidRPr="009C625F">
        <w:rPr>
          <w:bCs/>
          <w:color w:val="000000" w:themeColor="text1"/>
          <w:sz w:val="28"/>
          <w:szCs w:val="28"/>
        </w:rPr>
        <w:t>,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протидії дискримінації за ознакою статі, протидії торгівлі людьми, організації оздоровлення та відпочинку дітей;</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 xml:space="preserve">забезпечує координацію діяльності та взаємодію суб’єктів, що здійснюють заходи у сфері запобігання та протидії домашньому насильству і насильству за ознакою статі на території Лебединської міської територіальної громади; </w:t>
      </w:r>
    </w:p>
    <w:p w:rsidR="000C3300" w:rsidRPr="009C625F" w:rsidRDefault="000C3300" w:rsidP="000C3300">
      <w:pPr>
        <w:tabs>
          <w:tab w:val="left" w:pos="567"/>
        </w:tabs>
        <w:suppressAutoHyphens/>
        <w:jc w:val="both"/>
        <w:rPr>
          <w:bCs/>
          <w:color w:val="000000" w:themeColor="text1"/>
          <w:sz w:val="28"/>
          <w:szCs w:val="28"/>
        </w:rPr>
      </w:pPr>
      <w:r w:rsidRPr="009C625F">
        <w:rPr>
          <w:bCs/>
          <w:color w:val="000000" w:themeColor="text1"/>
          <w:sz w:val="28"/>
          <w:szCs w:val="28"/>
        </w:rPr>
        <w:tab/>
        <w:t>реалізує, передбачені законодавством України, заходи, спрямовані на протидію торгівлі людьми;</w:t>
      </w:r>
    </w:p>
    <w:p w:rsidR="000C3300" w:rsidRPr="009C625F" w:rsidRDefault="000C3300" w:rsidP="000C3300">
      <w:pPr>
        <w:tabs>
          <w:tab w:val="left" w:pos="567"/>
        </w:tabs>
        <w:suppressAutoHyphens/>
        <w:jc w:val="both"/>
        <w:rPr>
          <w:bCs/>
          <w:color w:val="000000" w:themeColor="text1"/>
          <w:sz w:val="28"/>
          <w:szCs w:val="28"/>
        </w:rPr>
      </w:pPr>
      <w:r w:rsidRPr="009C625F">
        <w:rPr>
          <w:bCs/>
          <w:color w:val="000000" w:themeColor="text1"/>
          <w:sz w:val="28"/>
          <w:szCs w:val="28"/>
        </w:rPr>
        <w:tab/>
        <w:t>організовує проведення інформаційних кампаній з питань протидії торгівлі людьми;</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проводить збір і підготовку документів щодо встановлення статусу особи, яка постраждала від торгівлі людьми;</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надає, в межах повноважень, методичну та консультаційну допомогу сім'ям та окремим громадянам щодо забезпечення рівних прав та можливостей жінок і чоловіків, запобігання та протидії домашньому насильству та насильству за ознакою статі, торгівлі людьми;</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координує реалізацію Програми для кривдників;</w:t>
      </w:r>
    </w:p>
    <w:p w:rsidR="000C3300" w:rsidRPr="009C625F" w:rsidRDefault="000C3300" w:rsidP="000C3300">
      <w:pPr>
        <w:ind w:firstLine="567"/>
        <w:jc w:val="both"/>
        <w:rPr>
          <w:color w:val="000000" w:themeColor="text1"/>
          <w:sz w:val="28"/>
          <w:szCs w:val="28"/>
        </w:rPr>
      </w:pPr>
      <w:r w:rsidRPr="009C625F">
        <w:rPr>
          <w:color w:val="000000" w:themeColor="text1"/>
          <w:sz w:val="28"/>
          <w:szCs w:val="28"/>
        </w:rPr>
        <w:t xml:space="preserve">організовує та проводить заходи державної політики із забезпечення рівних прав жінок та чоловіків. </w:t>
      </w:r>
    </w:p>
    <w:p w:rsidR="000C3300" w:rsidRPr="009C625F" w:rsidRDefault="000C3300" w:rsidP="000C3300">
      <w:pPr>
        <w:pStyle w:val="a4"/>
        <w:ind w:left="0" w:firstLine="567"/>
        <w:jc w:val="both"/>
        <w:rPr>
          <w:color w:val="000000" w:themeColor="text1"/>
          <w:sz w:val="28"/>
          <w:szCs w:val="28"/>
        </w:rPr>
      </w:pPr>
      <w:r w:rsidRPr="009C625F">
        <w:rPr>
          <w:color w:val="000000" w:themeColor="text1"/>
          <w:sz w:val="28"/>
          <w:szCs w:val="28"/>
        </w:rPr>
        <w:t>2</w:t>
      </w:r>
      <w:r w:rsidR="0012667E">
        <w:rPr>
          <w:color w:val="000000" w:themeColor="text1"/>
          <w:sz w:val="28"/>
          <w:szCs w:val="28"/>
        </w:rPr>
        <w:t>5</w:t>
      </w:r>
      <w:r w:rsidRPr="009C625F">
        <w:rPr>
          <w:color w:val="000000" w:themeColor="text1"/>
          <w:sz w:val="28"/>
          <w:szCs w:val="28"/>
        </w:rPr>
        <w:t>.</w:t>
      </w:r>
      <w:r w:rsidR="002E0B03" w:rsidRPr="009C625F">
        <w:rPr>
          <w:color w:val="000000" w:themeColor="text1"/>
          <w:sz w:val="28"/>
          <w:szCs w:val="28"/>
        </w:rPr>
        <w:t xml:space="preserve"> </w:t>
      </w:r>
      <w:r w:rsidRPr="009C625F">
        <w:rPr>
          <w:color w:val="000000" w:themeColor="text1"/>
          <w:sz w:val="28"/>
          <w:szCs w:val="28"/>
        </w:rPr>
        <w:t xml:space="preserve">У напрямах </w:t>
      </w:r>
      <w:r w:rsidRPr="009C625F">
        <w:rPr>
          <w:color w:val="000000" w:themeColor="text1"/>
          <w:sz w:val="28"/>
          <w:szCs w:val="20"/>
        </w:rPr>
        <w:t>з питань оздоровлення та відпочинку дітей пільгових категорій</w:t>
      </w:r>
      <w:r w:rsidRPr="009C625F">
        <w:rPr>
          <w:color w:val="000000" w:themeColor="text1"/>
          <w:sz w:val="28"/>
          <w:szCs w:val="28"/>
        </w:rPr>
        <w:t>:</w:t>
      </w:r>
    </w:p>
    <w:p w:rsidR="000C3300" w:rsidRPr="009C625F" w:rsidRDefault="000C3300" w:rsidP="000C3300">
      <w:pPr>
        <w:tabs>
          <w:tab w:val="left" w:pos="709"/>
        </w:tabs>
        <w:suppressAutoHyphens/>
        <w:ind w:firstLine="567"/>
        <w:jc w:val="both"/>
        <w:rPr>
          <w:bCs/>
          <w:color w:val="000000" w:themeColor="text1"/>
          <w:sz w:val="28"/>
          <w:szCs w:val="28"/>
        </w:rPr>
      </w:pPr>
      <w:r w:rsidRPr="009C625F">
        <w:rPr>
          <w:bCs/>
          <w:color w:val="000000" w:themeColor="text1"/>
          <w:sz w:val="28"/>
          <w:szCs w:val="28"/>
        </w:rPr>
        <w:t xml:space="preserve">забезпечує організацію та направлення дітей на оздоровлення та відпочинок, реалізацію відповідних програм; </w:t>
      </w:r>
    </w:p>
    <w:p w:rsidR="000C3300" w:rsidRPr="00E54084" w:rsidRDefault="000C3300" w:rsidP="000C3300">
      <w:pPr>
        <w:tabs>
          <w:tab w:val="left" w:pos="709"/>
        </w:tabs>
        <w:suppressAutoHyphens/>
        <w:ind w:firstLine="567"/>
        <w:jc w:val="both"/>
        <w:rPr>
          <w:bCs/>
          <w:color w:val="000000" w:themeColor="text1"/>
          <w:sz w:val="28"/>
          <w:szCs w:val="28"/>
        </w:rPr>
      </w:pPr>
      <w:r w:rsidRPr="00E54084">
        <w:rPr>
          <w:bCs/>
          <w:color w:val="000000" w:themeColor="text1"/>
          <w:sz w:val="28"/>
          <w:szCs w:val="28"/>
        </w:rPr>
        <w:t>забезпечує організацію виїзду груп дітей на відпочинок та оздоровлення за кордон;</w:t>
      </w:r>
    </w:p>
    <w:p w:rsidR="000C3300" w:rsidRPr="00E54084" w:rsidRDefault="000C3300" w:rsidP="000C3300">
      <w:pPr>
        <w:tabs>
          <w:tab w:val="left" w:pos="709"/>
        </w:tabs>
        <w:suppressAutoHyphens/>
        <w:ind w:firstLine="567"/>
        <w:jc w:val="both"/>
        <w:rPr>
          <w:bCs/>
          <w:color w:val="000000" w:themeColor="text1"/>
          <w:sz w:val="28"/>
          <w:szCs w:val="28"/>
        </w:rPr>
      </w:pPr>
      <w:r w:rsidRPr="00E54084">
        <w:rPr>
          <w:bCs/>
          <w:color w:val="000000" w:themeColor="text1"/>
          <w:sz w:val="28"/>
          <w:szCs w:val="28"/>
        </w:rPr>
        <w:lastRenderedPageBreak/>
        <w:t>забезпечує контроль за діяльністю дитячих закладів оздоровлення та відпочинку незалежно від форм власності та підпорядкування.</w:t>
      </w:r>
    </w:p>
    <w:p w:rsidR="00B44DE2" w:rsidRPr="00E54084"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2</w:t>
      </w:r>
      <w:r w:rsidR="0012667E">
        <w:rPr>
          <w:bCs/>
          <w:color w:val="000000" w:themeColor="text1"/>
          <w:sz w:val="28"/>
          <w:szCs w:val="28"/>
        </w:rPr>
        <w:t>6</w:t>
      </w:r>
      <w:r w:rsidRPr="00E54084">
        <w:rPr>
          <w:bCs/>
          <w:color w:val="000000" w:themeColor="text1"/>
          <w:sz w:val="28"/>
          <w:szCs w:val="28"/>
        </w:rPr>
        <w:t>. У сфері реалізації ветеранської політики:</w:t>
      </w:r>
    </w:p>
    <w:p w:rsidR="00B44DE2" w:rsidRPr="00E54084"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проводить роботу з надання статусу і видачі посвідчень</w:t>
      </w:r>
      <w:r w:rsidR="00E54084" w:rsidRPr="00E54084">
        <w:rPr>
          <w:bCs/>
          <w:color w:val="000000" w:themeColor="text1"/>
          <w:sz w:val="28"/>
          <w:szCs w:val="28"/>
        </w:rPr>
        <w:t xml:space="preserve"> особам згідно із з</w:t>
      </w:r>
      <w:r w:rsidRPr="00E54084">
        <w:rPr>
          <w:bCs/>
          <w:color w:val="000000" w:themeColor="text1"/>
          <w:sz w:val="28"/>
          <w:szCs w:val="28"/>
        </w:rPr>
        <w:t>аконами України «Про статус ветеранів війни, гарантії їх соціального захисту», «Про жертви нацистських переслідувань», «Про основні засади</w:t>
      </w:r>
      <w:r w:rsidRPr="00B44DE2">
        <w:rPr>
          <w:bCs/>
          <w:color w:val="FF0000"/>
          <w:sz w:val="28"/>
          <w:szCs w:val="28"/>
        </w:rPr>
        <w:t xml:space="preserve"> </w:t>
      </w:r>
      <w:r w:rsidRPr="00E54084">
        <w:rPr>
          <w:bCs/>
          <w:color w:val="000000" w:themeColor="text1"/>
          <w:sz w:val="28"/>
          <w:szCs w:val="28"/>
        </w:rPr>
        <w:t>соціального захисту ветеранів праці та інших громадян похилого віку в Україні»;</w:t>
      </w:r>
    </w:p>
    <w:p w:rsidR="00B44DE2" w:rsidRPr="00E54084"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здійснює видачу талонів на проїзд ветеранам війни;</w:t>
      </w:r>
    </w:p>
    <w:p w:rsidR="00B44DE2" w:rsidRPr="00E54084"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здійснює відповідну роботу щодо забезпечення заходів з організації соціальної та професійної адаптації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p w:rsidR="00B44DE2" w:rsidRPr="00E54084"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проводить опитування з метою визначення основних потреб ветеранів та членів їх сімей з подальшим внесенням пропозицій щодо задоволення таких потреб;</w:t>
      </w:r>
    </w:p>
    <w:p w:rsidR="00B44DE2" w:rsidRPr="00E54084"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 xml:space="preserve">здійснює прийом та обробку документів для призначення та виплати грошових допомог, компенсацій, що передбачені регіональними та місцевими програмами захисту та підтримки ветеранів та членів їх сімей на відповідний рік; </w:t>
      </w:r>
    </w:p>
    <w:p w:rsidR="00B44DE2" w:rsidRPr="00E54084"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здійснює прийом документів для призначення пільг на житлово-комунальні послуги з формуванням електронних справ з використанням програмного комплексу «Соціальна громада»;</w:t>
      </w:r>
    </w:p>
    <w:p w:rsidR="00B44DE2" w:rsidRPr="001B52AF" w:rsidRDefault="00B44DE2" w:rsidP="00B44DE2">
      <w:pPr>
        <w:tabs>
          <w:tab w:val="left" w:pos="709"/>
        </w:tabs>
        <w:suppressAutoHyphens/>
        <w:ind w:firstLine="567"/>
        <w:jc w:val="both"/>
        <w:rPr>
          <w:bCs/>
          <w:color w:val="000000" w:themeColor="text1"/>
          <w:sz w:val="28"/>
          <w:szCs w:val="28"/>
        </w:rPr>
      </w:pPr>
      <w:r w:rsidRPr="00E54084">
        <w:rPr>
          <w:bCs/>
          <w:color w:val="000000" w:themeColor="text1"/>
          <w:sz w:val="28"/>
          <w:szCs w:val="28"/>
        </w:rPr>
        <w:t>проводить роботу з організації санаторно-курортного лікування ветеранів та членів їх сімей , а також виплати грошових компенсацій замість санаторно-</w:t>
      </w:r>
      <w:r w:rsidRPr="001B52AF">
        <w:rPr>
          <w:bCs/>
          <w:color w:val="000000" w:themeColor="text1"/>
          <w:sz w:val="28"/>
          <w:szCs w:val="28"/>
        </w:rPr>
        <w:t>курортної путівки та вартості самостійного санаторно-курортного лікування деяким категоріям громадян;</w:t>
      </w:r>
    </w:p>
    <w:p w:rsidR="00B44DE2" w:rsidRPr="001B52AF" w:rsidRDefault="00B44DE2" w:rsidP="00B44DE2">
      <w:pPr>
        <w:tabs>
          <w:tab w:val="left" w:pos="709"/>
        </w:tabs>
        <w:suppressAutoHyphens/>
        <w:ind w:firstLine="567"/>
        <w:jc w:val="both"/>
        <w:rPr>
          <w:bCs/>
          <w:color w:val="000000" w:themeColor="text1"/>
          <w:sz w:val="28"/>
          <w:szCs w:val="28"/>
        </w:rPr>
      </w:pPr>
      <w:r w:rsidRPr="001B52AF">
        <w:rPr>
          <w:bCs/>
          <w:color w:val="000000" w:themeColor="text1"/>
          <w:sz w:val="28"/>
          <w:szCs w:val="28"/>
        </w:rPr>
        <w:t>забезпечує збір, аналіз та надання даних та інформації, необхідної для формування і ведення Єдиного державного реєстру ветеранів війни</w:t>
      </w:r>
      <w:r w:rsidR="004D3FD3" w:rsidRPr="001B52AF">
        <w:rPr>
          <w:bCs/>
          <w:color w:val="000000" w:themeColor="text1"/>
          <w:sz w:val="28"/>
          <w:szCs w:val="28"/>
        </w:rPr>
        <w:t>;</w:t>
      </w:r>
    </w:p>
    <w:p w:rsidR="00B44DE2" w:rsidRPr="001B52AF" w:rsidRDefault="00B44DE2" w:rsidP="00B44DE2">
      <w:pPr>
        <w:tabs>
          <w:tab w:val="left" w:pos="709"/>
        </w:tabs>
        <w:suppressAutoHyphens/>
        <w:ind w:firstLine="567"/>
        <w:jc w:val="both"/>
        <w:rPr>
          <w:bCs/>
          <w:color w:val="000000" w:themeColor="text1"/>
          <w:sz w:val="28"/>
          <w:szCs w:val="28"/>
        </w:rPr>
      </w:pPr>
      <w:r w:rsidRPr="001B52AF">
        <w:rPr>
          <w:bCs/>
          <w:color w:val="000000" w:themeColor="text1"/>
          <w:sz w:val="28"/>
          <w:szCs w:val="28"/>
        </w:rPr>
        <w:t xml:space="preserve">проводить роботу з призначення (нарахування) та виплати грошової компенсації за належні для отримання жилі приміщення: </w:t>
      </w:r>
    </w:p>
    <w:p w:rsidR="00B44DE2" w:rsidRPr="001B52AF" w:rsidRDefault="00B44DE2" w:rsidP="00B44DE2">
      <w:pPr>
        <w:tabs>
          <w:tab w:val="left" w:pos="709"/>
        </w:tabs>
        <w:suppressAutoHyphens/>
        <w:ind w:firstLine="567"/>
        <w:jc w:val="both"/>
        <w:rPr>
          <w:bCs/>
          <w:color w:val="000000" w:themeColor="text1"/>
          <w:sz w:val="28"/>
          <w:szCs w:val="28"/>
        </w:rPr>
      </w:pPr>
      <w:r w:rsidRPr="001B52AF">
        <w:rPr>
          <w:bCs/>
          <w:color w:val="000000" w:themeColor="text1"/>
          <w:sz w:val="28"/>
          <w:szCs w:val="28"/>
        </w:rPr>
        <w:t>для деяких категорій осіб, які захищали незалежність, суверенітет та територіальну цілісність України, а також членів їх сімей відповідно до постанови Кабінету Міністрів України від 19 жовтня 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B44DE2" w:rsidRPr="001B52AF" w:rsidRDefault="00B44DE2" w:rsidP="00B44DE2">
      <w:pPr>
        <w:tabs>
          <w:tab w:val="left" w:pos="709"/>
        </w:tabs>
        <w:suppressAutoHyphens/>
        <w:ind w:firstLine="567"/>
        <w:jc w:val="both"/>
        <w:rPr>
          <w:bCs/>
          <w:color w:val="000000" w:themeColor="text1"/>
          <w:sz w:val="28"/>
          <w:szCs w:val="28"/>
        </w:rPr>
      </w:pPr>
      <w:r w:rsidRPr="001B52AF">
        <w:rPr>
          <w:bCs/>
          <w:color w:val="000000" w:themeColor="text1"/>
          <w:sz w:val="28"/>
          <w:szCs w:val="28"/>
        </w:rPr>
        <w:t>для внутрішньо переміщених осіб, які захищали незалежність, суверенітет та територіальну цілісність України відповідно до постанови Кабінету Міністрів України від 18 квітня 2018 р. № 280 «Питання забезпечення житлом внутрішньо переміщених осіб, які захищали незалежність, суверенітет та територіальну цілісність України»;</w:t>
      </w:r>
    </w:p>
    <w:p w:rsidR="00B44DE2" w:rsidRPr="001B52AF" w:rsidRDefault="00B44DE2" w:rsidP="00B44DE2">
      <w:pPr>
        <w:tabs>
          <w:tab w:val="left" w:pos="709"/>
        </w:tabs>
        <w:suppressAutoHyphens/>
        <w:ind w:firstLine="567"/>
        <w:jc w:val="both"/>
        <w:rPr>
          <w:bCs/>
          <w:color w:val="000000" w:themeColor="text1"/>
          <w:sz w:val="28"/>
          <w:szCs w:val="28"/>
        </w:rPr>
      </w:pPr>
      <w:r w:rsidRPr="001B52AF">
        <w:rPr>
          <w:bCs/>
          <w:color w:val="000000" w:themeColor="text1"/>
          <w:sz w:val="28"/>
          <w:szCs w:val="28"/>
        </w:rPr>
        <w:t xml:space="preserve">для деяких категорій осіб, які брали участь у бойових діях на території інших держав, а також членів їх сімей відповідно до постанови Кабінету Міністрів України від 28 березня 2018 р. № 214 «Питання забезпечення житлом </w:t>
      </w:r>
      <w:r w:rsidRPr="001B52AF">
        <w:rPr>
          <w:bCs/>
          <w:color w:val="000000" w:themeColor="text1"/>
          <w:sz w:val="28"/>
          <w:szCs w:val="28"/>
        </w:rPr>
        <w:lastRenderedPageBreak/>
        <w:t>деяких категорій осіб, які брали участь у бойових діях на території інших держав, а також членів їх сімей»;</w:t>
      </w:r>
    </w:p>
    <w:p w:rsidR="00B44DE2" w:rsidRPr="001B52AF" w:rsidRDefault="00B44DE2" w:rsidP="00B44DE2">
      <w:pPr>
        <w:tabs>
          <w:tab w:val="left" w:pos="709"/>
        </w:tabs>
        <w:suppressAutoHyphens/>
        <w:ind w:firstLine="567"/>
        <w:jc w:val="both"/>
        <w:rPr>
          <w:bCs/>
          <w:color w:val="000000" w:themeColor="text1"/>
          <w:sz w:val="28"/>
          <w:szCs w:val="28"/>
        </w:rPr>
      </w:pPr>
      <w:r w:rsidRPr="001B52AF">
        <w:rPr>
          <w:bCs/>
          <w:color w:val="000000" w:themeColor="text1"/>
          <w:sz w:val="28"/>
          <w:szCs w:val="28"/>
        </w:rPr>
        <w:t>для деяких категорій осіб, які брали участь в Революції Гідності, а також членів їх сімей відповідно до постанови Кабінету Міністрів України від 20 лютого 2019 р. № 206 «Питання забезпечення житлом деяких категорій осіб, які брали участь в Революції Гідності, а також членів їх сімей».</w:t>
      </w:r>
    </w:p>
    <w:p w:rsidR="007F4AE3" w:rsidRDefault="007F4AE3" w:rsidP="00795D58">
      <w:pPr>
        <w:tabs>
          <w:tab w:val="left" w:pos="709"/>
        </w:tabs>
        <w:suppressAutoHyphens/>
        <w:ind w:firstLine="567"/>
        <w:jc w:val="both"/>
        <w:rPr>
          <w:bCs/>
          <w:sz w:val="28"/>
          <w:szCs w:val="28"/>
        </w:rPr>
      </w:pPr>
      <w:r>
        <w:rPr>
          <w:bCs/>
          <w:sz w:val="28"/>
          <w:szCs w:val="28"/>
        </w:rPr>
        <w:t>2</w:t>
      </w:r>
      <w:r w:rsidR="0012667E">
        <w:rPr>
          <w:bCs/>
          <w:sz w:val="28"/>
          <w:szCs w:val="28"/>
        </w:rPr>
        <w:t>7</w:t>
      </w:r>
      <w:r>
        <w:rPr>
          <w:bCs/>
          <w:sz w:val="28"/>
          <w:szCs w:val="28"/>
        </w:rPr>
        <w:t>. Здійснює інші, передбачені законодавством України, повноваження.</w:t>
      </w:r>
    </w:p>
    <w:p w:rsidR="007F4AE3" w:rsidRDefault="007F4AE3" w:rsidP="00795D58">
      <w:pPr>
        <w:tabs>
          <w:tab w:val="left" w:pos="709"/>
        </w:tabs>
        <w:suppressAutoHyphens/>
        <w:ind w:firstLine="567"/>
        <w:jc w:val="both"/>
        <w:rPr>
          <w:bCs/>
          <w:sz w:val="28"/>
          <w:szCs w:val="28"/>
        </w:rPr>
      </w:pPr>
    </w:p>
    <w:p w:rsidR="007F4AE3" w:rsidRDefault="007F4AE3" w:rsidP="00C15843">
      <w:pPr>
        <w:tabs>
          <w:tab w:val="left" w:pos="709"/>
        </w:tabs>
        <w:suppressAutoHyphens/>
        <w:jc w:val="center"/>
        <w:rPr>
          <w:b/>
          <w:bCs/>
          <w:sz w:val="28"/>
          <w:szCs w:val="28"/>
        </w:rPr>
      </w:pPr>
      <w:r w:rsidRPr="005033E5">
        <w:rPr>
          <w:b/>
          <w:bCs/>
          <w:sz w:val="28"/>
          <w:szCs w:val="28"/>
          <w:lang w:val="en-US"/>
        </w:rPr>
        <w:t>V</w:t>
      </w:r>
      <w:r w:rsidRPr="005033E5">
        <w:rPr>
          <w:b/>
          <w:bCs/>
          <w:sz w:val="28"/>
          <w:szCs w:val="28"/>
        </w:rPr>
        <w:t>. Права Управління</w:t>
      </w:r>
    </w:p>
    <w:p w:rsidR="007F4AE3" w:rsidRPr="00530E80" w:rsidRDefault="007F4AE3" w:rsidP="00C15843">
      <w:pPr>
        <w:tabs>
          <w:tab w:val="left" w:pos="709"/>
        </w:tabs>
        <w:suppressAutoHyphens/>
        <w:ind w:firstLine="567"/>
        <w:rPr>
          <w:bCs/>
          <w:sz w:val="28"/>
          <w:szCs w:val="28"/>
        </w:rPr>
      </w:pPr>
    </w:p>
    <w:p w:rsidR="007F4AE3" w:rsidRPr="00C15843" w:rsidRDefault="007F4AE3" w:rsidP="00C15843">
      <w:pPr>
        <w:tabs>
          <w:tab w:val="left" w:pos="0"/>
        </w:tabs>
        <w:suppressAutoHyphens/>
        <w:ind w:firstLine="567"/>
        <w:rPr>
          <w:bCs/>
          <w:sz w:val="28"/>
          <w:szCs w:val="28"/>
        </w:rPr>
      </w:pPr>
      <w:r>
        <w:rPr>
          <w:bCs/>
          <w:sz w:val="28"/>
          <w:szCs w:val="28"/>
        </w:rPr>
        <w:t>Управління має право:</w:t>
      </w:r>
    </w:p>
    <w:p w:rsidR="007F4AE3" w:rsidRDefault="007F4AE3" w:rsidP="00795D58">
      <w:pPr>
        <w:pStyle w:val="a9"/>
        <w:suppressAutoHyphens/>
        <w:ind w:firstLine="567"/>
        <w:jc w:val="both"/>
        <w:rPr>
          <w:sz w:val="28"/>
          <w:szCs w:val="28"/>
          <w:lang w:val="uk-UA"/>
        </w:rPr>
      </w:pPr>
      <w:r w:rsidRPr="00342EF6">
        <w:rPr>
          <w:bCs/>
          <w:sz w:val="28"/>
          <w:szCs w:val="28"/>
          <w:lang w:val="uk-UA"/>
        </w:rPr>
        <w:t xml:space="preserve">1. </w:t>
      </w:r>
      <w:r>
        <w:rPr>
          <w:sz w:val="28"/>
          <w:szCs w:val="28"/>
          <w:lang w:val="uk-UA"/>
        </w:rPr>
        <w:t>Отримувати в установленому законодавством порядку від інших структурних підрозділів органів місцевого самоврядування, підприємств, установ та організацій, незалежно від форм власності, та їх посадових осіб інформацію, документи і матеріали, необхідні для виконання передбачених для нього завдань.</w:t>
      </w:r>
    </w:p>
    <w:p w:rsidR="007F4AE3" w:rsidRDefault="007F4AE3" w:rsidP="00795D58">
      <w:pPr>
        <w:pStyle w:val="a9"/>
        <w:suppressAutoHyphens/>
        <w:ind w:firstLine="567"/>
        <w:jc w:val="both"/>
        <w:rPr>
          <w:sz w:val="28"/>
          <w:szCs w:val="28"/>
          <w:lang w:val="uk-UA"/>
        </w:rPr>
      </w:pPr>
      <w:bookmarkStart w:id="2" w:name="n48"/>
      <w:bookmarkEnd w:id="2"/>
      <w:r>
        <w:rPr>
          <w:sz w:val="28"/>
          <w:szCs w:val="28"/>
          <w:lang w:val="uk-UA"/>
        </w:rPr>
        <w:t>2. Залучати до виконання окремих завдань, участі у вивченні окремих питань спеціалістів, фахівців інших структурних підрозділів органів місцевого самоврядування, підприємств, установ та організацій (за погодженням з їхніми керівниками), представників громадських об’єднань (за згодою).</w:t>
      </w:r>
    </w:p>
    <w:p w:rsidR="007F4AE3" w:rsidRDefault="007F4AE3" w:rsidP="00795D58">
      <w:pPr>
        <w:pStyle w:val="a9"/>
        <w:suppressAutoHyphens/>
        <w:ind w:firstLine="567"/>
        <w:jc w:val="both"/>
        <w:rPr>
          <w:sz w:val="28"/>
          <w:szCs w:val="28"/>
          <w:lang w:val="uk-UA"/>
        </w:rPr>
      </w:pPr>
      <w:r>
        <w:rPr>
          <w:sz w:val="28"/>
          <w:szCs w:val="28"/>
          <w:lang w:val="uk-UA"/>
        </w:rPr>
        <w:t>3. Брати участь у нарадах, комісіях, робочих групах, утворених Лебединською міською радою, її виконавчим комітетом, міським головою.</w:t>
      </w:r>
    </w:p>
    <w:p w:rsidR="007F4AE3" w:rsidRDefault="007F4AE3" w:rsidP="00795D58">
      <w:pPr>
        <w:pStyle w:val="a9"/>
        <w:suppressAutoHyphens/>
        <w:ind w:firstLine="567"/>
        <w:jc w:val="both"/>
        <w:rPr>
          <w:sz w:val="28"/>
          <w:szCs w:val="28"/>
          <w:lang w:val="uk-UA"/>
        </w:rPr>
      </w:pPr>
      <w:r>
        <w:rPr>
          <w:sz w:val="28"/>
          <w:szCs w:val="28"/>
          <w:lang w:val="uk-UA"/>
        </w:rPr>
        <w:t>4. Здійснювати інші заходи, необхідні для виконання покладених завдань.</w:t>
      </w:r>
    </w:p>
    <w:p w:rsidR="007F4AE3" w:rsidRDefault="007F4AE3" w:rsidP="00795D58">
      <w:pPr>
        <w:pStyle w:val="a9"/>
        <w:suppressAutoHyphens/>
        <w:ind w:firstLine="567"/>
        <w:jc w:val="both"/>
        <w:rPr>
          <w:sz w:val="28"/>
          <w:szCs w:val="28"/>
          <w:lang w:val="uk-UA"/>
        </w:rPr>
      </w:pPr>
    </w:p>
    <w:p w:rsidR="007F4AE3" w:rsidRDefault="007F4AE3" w:rsidP="00C15843">
      <w:pPr>
        <w:pStyle w:val="a9"/>
        <w:suppressAutoHyphens/>
        <w:jc w:val="center"/>
        <w:rPr>
          <w:b/>
          <w:sz w:val="28"/>
          <w:szCs w:val="28"/>
          <w:lang w:val="uk-UA"/>
        </w:rPr>
      </w:pPr>
      <w:r w:rsidRPr="00342EF6">
        <w:rPr>
          <w:b/>
          <w:sz w:val="28"/>
          <w:szCs w:val="28"/>
          <w:lang w:val="en-US"/>
        </w:rPr>
        <w:t>VI</w:t>
      </w:r>
      <w:r w:rsidRPr="00342EF6">
        <w:rPr>
          <w:b/>
          <w:sz w:val="28"/>
          <w:szCs w:val="28"/>
          <w:lang w:val="uk-UA"/>
        </w:rPr>
        <w:t>. Система взаємодії</w:t>
      </w:r>
    </w:p>
    <w:p w:rsidR="007F4AE3" w:rsidRDefault="007F4AE3" w:rsidP="00795D58">
      <w:pPr>
        <w:pStyle w:val="a9"/>
        <w:suppressAutoHyphens/>
        <w:ind w:firstLine="567"/>
        <w:jc w:val="center"/>
        <w:rPr>
          <w:b/>
          <w:sz w:val="28"/>
          <w:szCs w:val="28"/>
          <w:lang w:val="uk-UA"/>
        </w:rPr>
      </w:pPr>
    </w:p>
    <w:p w:rsidR="007F4AE3" w:rsidRDefault="007F4AE3" w:rsidP="00795D58">
      <w:pPr>
        <w:pStyle w:val="a9"/>
        <w:suppressAutoHyphens/>
        <w:ind w:firstLine="567"/>
        <w:jc w:val="both"/>
        <w:rPr>
          <w:sz w:val="28"/>
          <w:szCs w:val="28"/>
          <w:lang w:val="uk-UA"/>
        </w:rPr>
      </w:pPr>
      <w:r w:rsidRPr="00793677">
        <w:rPr>
          <w:sz w:val="28"/>
          <w:szCs w:val="28"/>
          <w:lang w:val="uk-UA"/>
        </w:rPr>
        <w:t>Управління</w:t>
      </w:r>
      <w:r>
        <w:rPr>
          <w:sz w:val="28"/>
          <w:szCs w:val="28"/>
          <w:lang w:val="uk-UA"/>
        </w:rPr>
        <w:t>, в установленому законодавством</w:t>
      </w:r>
      <w:r w:rsidRPr="00793677">
        <w:rPr>
          <w:sz w:val="28"/>
          <w:szCs w:val="28"/>
          <w:lang w:val="uk-UA"/>
        </w:rPr>
        <w:t xml:space="preserve"> порядку та в межах повноважень</w:t>
      </w:r>
      <w:r>
        <w:rPr>
          <w:sz w:val="28"/>
          <w:szCs w:val="28"/>
          <w:lang w:val="uk-UA"/>
        </w:rPr>
        <w:t>,</w:t>
      </w:r>
      <w:r w:rsidRPr="00793677">
        <w:rPr>
          <w:sz w:val="28"/>
          <w:szCs w:val="28"/>
          <w:lang w:val="uk-UA"/>
        </w:rPr>
        <w:t xml:space="preserve"> взаємодіє з іншими структурним</w:t>
      </w:r>
      <w:r>
        <w:rPr>
          <w:sz w:val="28"/>
          <w:szCs w:val="28"/>
          <w:lang w:val="uk-UA"/>
        </w:rPr>
        <w:t>и</w:t>
      </w:r>
      <w:r w:rsidRPr="00793677">
        <w:rPr>
          <w:sz w:val="28"/>
          <w:szCs w:val="28"/>
          <w:lang w:val="uk-UA"/>
        </w:rPr>
        <w:t xml:space="preserve"> підрозділами Лебединської міської ради</w:t>
      </w:r>
      <w:r>
        <w:rPr>
          <w:sz w:val="28"/>
          <w:szCs w:val="28"/>
          <w:lang w:val="uk-UA"/>
        </w:rPr>
        <w:t>, її</w:t>
      </w:r>
      <w:r w:rsidRPr="00793677">
        <w:rPr>
          <w:sz w:val="28"/>
          <w:szCs w:val="28"/>
          <w:lang w:val="uk-UA"/>
        </w:rPr>
        <w:t xml:space="preserve"> виконавчого комітету, а також підприємствами, установами та організаціями</w:t>
      </w:r>
      <w:r>
        <w:rPr>
          <w:sz w:val="28"/>
          <w:szCs w:val="28"/>
          <w:lang w:val="uk-UA"/>
        </w:rPr>
        <w:t xml:space="preserve"> з метою створення умов для провадження послідовної та узгодженої діяльності щодо строків, періодичності отримання та передання інформації, необхідної для належного виконання покладених на нього завдань та проведення запланованих заходів.</w:t>
      </w:r>
    </w:p>
    <w:p w:rsidR="007F4AE3" w:rsidRDefault="007F4AE3" w:rsidP="00795D58">
      <w:pPr>
        <w:tabs>
          <w:tab w:val="left" w:pos="709"/>
        </w:tabs>
        <w:suppressAutoHyphens/>
        <w:ind w:firstLine="567"/>
        <w:jc w:val="center"/>
        <w:rPr>
          <w:b/>
          <w:bCs/>
          <w:sz w:val="28"/>
          <w:szCs w:val="28"/>
        </w:rPr>
      </w:pPr>
    </w:p>
    <w:p w:rsidR="007F4AE3" w:rsidRDefault="007F4AE3" w:rsidP="00F71F1F">
      <w:pPr>
        <w:tabs>
          <w:tab w:val="left" w:pos="709"/>
        </w:tabs>
        <w:suppressAutoHyphens/>
        <w:jc w:val="center"/>
        <w:rPr>
          <w:b/>
          <w:bCs/>
          <w:sz w:val="28"/>
          <w:szCs w:val="28"/>
        </w:rPr>
      </w:pPr>
      <w:r>
        <w:rPr>
          <w:b/>
          <w:bCs/>
          <w:sz w:val="28"/>
          <w:szCs w:val="28"/>
          <w:lang w:val="en-US"/>
        </w:rPr>
        <w:t>VII</w:t>
      </w:r>
      <w:r w:rsidRPr="00040E77">
        <w:rPr>
          <w:b/>
          <w:bCs/>
          <w:sz w:val="28"/>
          <w:szCs w:val="28"/>
          <w:lang w:val="ru-RU"/>
        </w:rPr>
        <w:t xml:space="preserve">. </w:t>
      </w:r>
      <w:r>
        <w:rPr>
          <w:b/>
          <w:bCs/>
          <w:sz w:val="28"/>
          <w:szCs w:val="28"/>
        </w:rPr>
        <w:t>Керівництво Управління</w:t>
      </w:r>
    </w:p>
    <w:p w:rsidR="007F4AE3" w:rsidRDefault="007F4AE3" w:rsidP="00795D58">
      <w:pPr>
        <w:tabs>
          <w:tab w:val="left" w:pos="709"/>
        </w:tabs>
        <w:suppressAutoHyphens/>
        <w:ind w:firstLine="567"/>
        <w:jc w:val="center"/>
        <w:rPr>
          <w:b/>
          <w:bCs/>
          <w:sz w:val="28"/>
          <w:szCs w:val="28"/>
        </w:rPr>
      </w:pPr>
    </w:p>
    <w:p w:rsidR="007F4AE3" w:rsidRPr="005B1433" w:rsidRDefault="007F4AE3" w:rsidP="00795D58">
      <w:pPr>
        <w:pStyle w:val="a4"/>
        <w:tabs>
          <w:tab w:val="left" w:pos="709"/>
        </w:tabs>
        <w:suppressAutoHyphens/>
        <w:ind w:left="0" w:firstLine="567"/>
        <w:jc w:val="both"/>
        <w:rPr>
          <w:bCs/>
          <w:color w:val="000000"/>
          <w:sz w:val="28"/>
          <w:szCs w:val="28"/>
        </w:rPr>
      </w:pPr>
      <w:r w:rsidRPr="00040E77">
        <w:rPr>
          <w:bCs/>
          <w:sz w:val="28"/>
          <w:szCs w:val="28"/>
        </w:rPr>
        <w:t xml:space="preserve">1. Управління очолює начальник, який призначається на посаду та звільняється з посади міським головою </w:t>
      </w:r>
      <w:r w:rsidRPr="005B1433">
        <w:rPr>
          <w:bCs/>
          <w:color w:val="000000"/>
          <w:sz w:val="28"/>
          <w:szCs w:val="28"/>
        </w:rPr>
        <w:t>згідно із законодавством про службу в органах місцевого самоврядування.</w:t>
      </w:r>
    </w:p>
    <w:p w:rsidR="007F4AE3" w:rsidRDefault="007F4AE3" w:rsidP="00795D58">
      <w:pPr>
        <w:pStyle w:val="a4"/>
        <w:tabs>
          <w:tab w:val="left" w:pos="709"/>
        </w:tabs>
        <w:suppressAutoHyphens/>
        <w:ind w:left="0" w:firstLine="567"/>
        <w:jc w:val="both"/>
        <w:rPr>
          <w:bCs/>
          <w:sz w:val="28"/>
          <w:szCs w:val="28"/>
        </w:rPr>
      </w:pPr>
      <w:r>
        <w:rPr>
          <w:bCs/>
          <w:sz w:val="28"/>
          <w:szCs w:val="28"/>
        </w:rPr>
        <w:t>2. Начальник Управління:</w:t>
      </w:r>
    </w:p>
    <w:p w:rsidR="007F4AE3" w:rsidRDefault="007F4AE3" w:rsidP="00795D58">
      <w:pPr>
        <w:pStyle w:val="a9"/>
        <w:suppressAutoHyphens/>
        <w:ind w:firstLine="567"/>
        <w:jc w:val="both"/>
        <w:rPr>
          <w:sz w:val="28"/>
          <w:szCs w:val="28"/>
          <w:lang w:val="uk-UA"/>
        </w:rPr>
      </w:pPr>
      <w:r w:rsidRPr="009D5880">
        <w:rPr>
          <w:sz w:val="28"/>
          <w:szCs w:val="28"/>
        </w:rPr>
        <w:t xml:space="preserve">1) </w:t>
      </w:r>
      <w:r>
        <w:rPr>
          <w:sz w:val="28"/>
          <w:szCs w:val="28"/>
          <w:lang w:val="uk-UA"/>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7F4AE3" w:rsidRDefault="007F4AE3" w:rsidP="00795D58">
      <w:pPr>
        <w:pStyle w:val="a9"/>
        <w:suppressAutoHyphens/>
        <w:ind w:firstLine="567"/>
        <w:jc w:val="both"/>
        <w:rPr>
          <w:sz w:val="28"/>
          <w:szCs w:val="28"/>
          <w:lang w:val="uk-UA"/>
        </w:rPr>
      </w:pPr>
      <w:r>
        <w:rPr>
          <w:sz w:val="28"/>
          <w:szCs w:val="28"/>
          <w:lang w:val="uk-UA"/>
        </w:rPr>
        <w:t xml:space="preserve">2) здійснює представництво, в установленому законодавством порядку, інтересів Управління в судах, правоохоронних, контролюючих та інших </w:t>
      </w:r>
      <w:r>
        <w:rPr>
          <w:sz w:val="28"/>
          <w:szCs w:val="28"/>
          <w:lang w:val="uk-UA"/>
        </w:rPr>
        <w:lastRenderedPageBreak/>
        <w:t>органах з питань, віднесених до компетенції Управління; представляє Управління у відносинах з іншими підприємствами, установами та організаціями;</w:t>
      </w:r>
    </w:p>
    <w:p w:rsidR="007F4AE3" w:rsidRDefault="007F4AE3" w:rsidP="00795D58">
      <w:pPr>
        <w:pStyle w:val="a9"/>
        <w:suppressAutoHyphens/>
        <w:ind w:firstLine="567"/>
        <w:jc w:val="both"/>
        <w:rPr>
          <w:sz w:val="28"/>
          <w:szCs w:val="28"/>
          <w:lang w:val="uk-UA"/>
        </w:rPr>
      </w:pPr>
      <w:r>
        <w:rPr>
          <w:sz w:val="28"/>
          <w:szCs w:val="28"/>
          <w:lang w:val="uk-UA"/>
        </w:rPr>
        <w:t>3) подає на затвердження міському голові кошторис видатків та штатний розпис Управління;</w:t>
      </w:r>
    </w:p>
    <w:p w:rsidR="007F4AE3" w:rsidRDefault="007F4AE3" w:rsidP="00795D58">
      <w:pPr>
        <w:pStyle w:val="a9"/>
        <w:suppressAutoHyphens/>
        <w:ind w:firstLine="567"/>
        <w:jc w:val="both"/>
        <w:rPr>
          <w:sz w:val="28"/>
          <w:szCs w:val="28"/>
          <w:lang w:val="uk-UA"/>
        </w:rPr>
      </w:pPr>
      <w:r>
        <w:rPr>
          <w:sz w:val="28"/>
          <w:szCs w:val="28"/>
          <w:lang w:val="uk-UA"/>
        </w:rPr>
        <w:t>4) затверджує:</w:t>
      </w:r>
    </w:p>
    <w:p w:rsidR="007F4AE3" w:rsidRPr="005B1433" w:rsidRDefault="007F4AE3" w:rsidP="00795D58">
      <w:pPr>
        <w:pStyle w:val="a9"/>
        <w:suppressAutoHyphens/>
        <w:ind w:firstLine="567"/>
        <w:jc w:val="both"/>
        <w:rPr>
          <w:color w:val="000000"/>
          <w:sz w:val="28"/>
          <w:szCs w:val="28"/>
          <w:lang w:val="uk-UA"/>
        </w:rPr>
      </w:pPr>
      <w:r w:rsidRPr="005B1433">
        <w:rPr>
          <w:color w:val="000000"/>
          <w:sz w:val="28"/>
          <w:szCs w:val="28"/>
          <w:lang w:val="uk-UA"/>
        </w:rPr>
        <w:t>структуру Управління, положення про відділи та сектори Управління;</w:t>
      </w:r>
    </w:p>
    <w:p w:rsidR="007F4AE3" w:rsidRDefault="007F4AE3" w:rsidP="00795D58">
      <w:pPr>
        <w:pStyle w:val="a9"/>
        <w:suppressAutoHyphens/>
        <w:ind w:firstLine="567"/>
        <w:jc w:val="both"/>
        <w:rPr>
          <w:sz w:val="28"/>
          <w:szCs w:val="28"/>
          <w:lang w:val="uk-UA"/>
        </w:rPr>
      </w:pPr>
      <w:bookmarkStart w:id="3" w:name="n56"/>
      <w:bookmarkStart w:id="4" w:name="n57"/>
      <w:bookmarkEnd w:id="3"/>
      <w:bookmarkEnd w:id="4"/>
      <w:r w:rsidRPr="0029561D">
        <w:rPr>
          <w:color w:val="000000"/>
          <w:sz w:val="28"/>
          <w:szCs w:val="28"/>
          <w:lang w:val="uk-UA"/>
        </w:rPr>
        <w:t>посадові інструкції та визначає</w:t>
      </w:r>
      <w:r>
        <w:rPr>
          <w:sz w:val="28"/>
          <w:szCs w:val="28"/>
          <w:lang w:val="uk-UA"/>
        </w:rPr>
        <w:t xml:space="preserve"> обов’язки працівників Управління;</w:t>
      </w:r>
    </w:p>
    <w:p w:rsidR="007F4AE3" w:rsidRDefault="007F4AE3" w:rsidP="00795D58">
      <w:pPr>
        <w:pStyle w:val="a9"/>
        <w:suppressAutoHyphens/>
        <w:ind w:firstLine="567"/>
        <w:jc w:val="both"/>
        <w:rPr>
          <w:bCs/>
          <w:color w:val="000000"/>
          <w:sz w:val="28"/>
          <w:szCs w:val="28"/>
          <w:lang w:val="uk-UA"/>
        </w:rPr>
      </w:pPr>
      <w:r>
        <w:rPr>
          <w:sz w:val="29"/>
          <w:szCs w:val="29"/>
          <w:lang w:val="uk-UA"/>
        </w:rPr>
        <w:t xml:space="preserve">кошторис, </w:t>
      </w:r>
      <w:r w:rsidRPr="004055C4">
        <w:rPr>
          <w:sz w:val="29"/>
          <w:szCs w:val="29"/>
          <w:lang w:val="uk-UA"/>
        </w:rPr>
        <w:t xml:space="preserve">штатний розпис </w:t>
      </w:r>
      <w:r w:rsidRPr="00BF3513">
        <w:rPr>
          <w:bCs/>
          <w:sz w:val="28"/>
          <w:szCs w:val="28"/>
          <w:lang w:val="uk-UA"/>
        </w:rPr>
        <w:t>Лебединськ</w:t>
      </w:r>
      <w:r w:rsidRPr="004055C4">
        <w:rPr>
          <w:bCs/>
          <w:sz w:val="28"/>
          <w:szCs w:val="28"/>
          <w:lang w:val="uk-UA"/>
        </w:rPr>
        <w:t>ого</w:t>
      </w:r>
      <w:r w:rsidRPr="00BF3513">
        <w:rPr>
          <w:bCs/>
          <w:sz w:val="28"/>
          <w:szCs w:val="28"/>
          <w:lang w:val="uk-UA"/>
        </w:rPr>
        <w:t xml:space="preserve"> міськ</w:t>
      </w:r>
      <w:r w:rsidRPr="004055C4">
        <w:rPr>
          <w:bCs/>
          <w:sz w:val="28"/>
          <w:szCs w:val="28"/>
          <w:lang w:val="uk-UA"/>
        </w:rPr>
        <w:t>ого</w:t>
      </w:r>
      <w:r w:rsidRPr="00BF3513">
        <w:rPr>
          <w:bCs/>
          <w:sz w:val="28"/>
          <w:szCs w:val="28"/>
          <w:lang w:val="uk-UA"/>
        </w:rPr>
        <w:t xml:space="preserve"> територіальн</w:t>
      </w:r>
      <w:r w:rsidRPr="004055C4">
        <w:rPr>
          <w:bCs/>
          <w:sz w:val="28"/>
          <w:szCs w:val="28"/>
          <w:lang w:val="uk-UA"/>
        </w:rPr>
        <w:t>ого</w:t>
      </w:r>
      <w:r w:rsidRPr="00BF3513">
        <w:rPr>
          <w:bCs/>
          <w:sz w:val="28"/>
          <w:szCs w:val="28"/>
          <w:lang w:val="uk-UA"/>
        </w:rPr>
        <w:t xml:space="preserve"> центр</w:t>
      </w:r>
      <w:r w:rsidRPr="004055C4">
        <w:rPr>
          <w:bCs/>
          <w:sz w:val="28"/>
          <w:szCs w:val="28"/>
          <w:lang w:val="uk-UA"/>
        </w:rPr>
        <w:t>у</w:t>
      </w:r>
      <w:r w:rsidRPr="00BF3513">
        <w:rPr>
          <w:bCs/>
          <w:sz w:val="28"/>
          <w:szCs w:val="28"/>
          <w:lang w:val="uk-UA"/>
        </w:rPr>
        <w:t xml:space="preserve"> соціального обслуговування (надання соціальних </w:t>
      </w:r>
      <w:r w:rsidRPr="0028294E">
        <w:rPr>
          <w:bCs/>
          <w:color w:val="000000"/>
          <w:sz w:val="28"/>
          <w:szCs w:val="28"/>
          <w:lang w:val="uk-UA"/>
        </w:rPr>
        <w:t>послуг)</w:t>
      </w:r>
      <w:bookmarkStart w:id="5" w:name="n58"/>
      <w:bookmarkStart w:id="6" w:name="n59"/>
      <w:bookmarkEnd w:id="5"/>
      <w:bookmarkEnd w:id="6"/>
      <w:r>
        <w:rPr>
          <w:bCs/>
          <w:color w:val="000000"/>
          <w:sz w:val="28"/>
          <w:szCs w:val="28"/>
          <w:lang w:val="uk-UA"/>
        </w:rPr>
        <w:t>;</w:t>
      </w:r>
    </w:p>
    <w:p w:rsidR="007F4AE3" w:rsidRDefault="007F4AE3" w:rsidP="00795D58">
      <w:pPr>
        <w:pStyle w:val="a9"/>
        <w:suppressAutoHyphens/>
        <w:ind w:firstLine="567"/>
        <w:jc w:val="both"/>
        <w:rPr>
          <w:sz w:val="28"/>
          <w:szCs w:val="28"/>
          <w:lang w:val="uk-UA"/>
        </w:rPr>
      </w:pPr>
      <w:r>
        <w:rPr>
          <w:sz w:val="28"/>
          <w:szCs w:val="28"/>
          <w:lang w:val="uk-UA"/>
        </w:rPr>
        <w:t>5) вживає заходів щодо удосконалення організації та підвищення ефективності роботи Управління;</w:t>
      </w:r>
    </w:p>
    <w:p w:rsidR="007F4AE3" w:rsidRPr="00A07AB5" w:rsidRDefault="007F4AE3" w:rsidP="00795D58">
      <w:pPr>
        <w:pStyle w:val="a9"/>
        <w:suppressAutoHyphens/>
        <w:ind w:firstLine="567"/>
        <w:jc w:val="both"/>
        <w:rPr>
          <w:sz w:val="28"/>
          <w:szCs w:val="28"/>
          <w:lang w:val="uk-UA"/>
        </w:rPr>
      </w:pPr>
      <w:bookmarkStart w:id="7" w:name="n60"/>
      <w:bookmarkEnd w:id="7"/>
      <w:r w:rsidRPr="00A07AB5">
        <w:rPr>
          <w:sz w:val="28"/>
          <w:szCs w:val="28"/>
          <w:lang w:val="uk-UA"/>
        </w:rPr>
        <w:t>6) звітує перед виконавчим комітетом Лебединської міської ради про виконання завдань Управлінням;</w:t>
      </w:r>
    </w:p>
    <w:p w:rsidR="007F4AE3" w:rsidRDefault="007F4AE3" w:rsidP="00795D58">
      <w:pPr>
        <w:pStyle w:val="a9"/>
        <w:suppressAutoHyphens/>
        <w:ind w:firstLine="567"/>
        <w:jc w:val="both"/>
        <w:rPr>
          <w:sz w:val="28"/>
          <w:szCs w:val="28"/>
          <w:lang w:val="uk-UA"/>
        </w:rPr>
      </w:pPr>
      <w:bookmarkStart w:id="8" w:name="n61"/>
      <w:bookmarkStart w:id="9" w:name="n62"/>
      <w:bookmarkStart w:id="10" w:name="n63"/>
      <w:bookmarkStart w:id="11" w:name="n64"/>
      <w:bookmarkEnd w:id="8"/>
      <w:bookmarkEnd w:id="9"/>
      <w:bookmarkEnd w:id="10"/>
      <w:bookmarkEnd w:id="11"/>
      <w:r>
        <w:rPr>
          <w:sz w:val="28"/>
          <w:szCs w:val="28"/>
          <w:lang w:val="uk-UA"/>
        </w:rPr>
        <w:t>7) представляє інтереси Управління у взаємовідносинах з іншими структурними підрозділами Лебединської міської ради, її</w:t>
      </w:r>
      <w:r w:rsidRPr="0029561D">
        <w:rPr>
          <w:sz w:val="28"/>
          <w:szCs w:val="28"/>
          <w:lang w:val="uk-UA"/>
        </w:rPr>
        <w:t xml:space="preserve"> </w:t>
      </w:r>
      <w:r>
        <w:rPr>
          <w:sz w:val="28"/>
          <w:szCs w:val="28"/>
          <w:lang w:val="uk-UA"/>
        </w:rPr>
        <w:t>виконавчого комітету, підприємствами, установами та організаціями;</w:t>
      </w:r>
    </w:p>
    <w:p w:rsidR="007F4AE3" w:rsidRDefault="007F4AE3" w:rsidP="00795D58">
      <w:pPr>
        <w:pStyle w:val="a9"/>
        <w:suppressAutoHyphens/>
        <w:ind w:firstLine="567"/>
        <w:jc w:val="both"/>
        <w:rPr>
          <w:sz w:val="28"/>
          <w:szCs w:val="28"/>
          <w:lang w:val="uk-UA"/>
        </w:rPr>
      </w:pPr>
      <w:bookmarkStart w:id="12" w:name="n65"/>
      <w:bookmarkEnd w:id="12"/>
      <w:r>
        <w:rPr>
          <w:sz w:val="28"/>
          <w:szCs w:val="28"/>
          <w:lang w:val="uk-UA"/>
        </w:rPr>
        <w:t>8) видає у межах повноважень накази, організовує контроль за їх виконанням;</w:t>
      </w:r>
    </w:p>
    <w:p w:rsidR="007F4AE3" w:rsidRDefault="007F4AE3" w:rsidP="00795D58">
      <w:pPr>
        <w:pStyle w:val="a9"/>
        <w:suppressAutoHyphens/>
        <w:ind w:firstLine="567"/>
        <w:jc w:val="both"/>
        <w:rPr>
          <w:sz w:val="28"/>
          <w:szCs w:val="28"/>
          <w:lang w:val="uk-UA"/>
        </w:rPr>
      </w:pPr>
      <w:bookmarkStart w:id="13" w:name="n66"/>
      <w:bookmarkStart w:id="14" w:name="n67"/>
      <w:bookmarkStart w:id="15" w:name="n68"/>
      <w:bookmarkEnd w:id="13"/>
      <w:bookmarkEnd w:id="14"/>
      <w:bookmarkEnd w:id="15"/>
      <w:r>
        <w:rPr>
          <w:sz w:val="28"/>
          <w:szCs w:val="28"/>
          <w:lang w:val="uk-UA"/>
        </w:rPr>
        <w:t>9) розпоряджається коштами у межах затвердженого кошторису витрат на утримання Управління;</w:t>
      </w:r>
    </w:p>
    <w:p w:rsidR="007F4AE3" w:rsidRDefault="007F4AE3" w:rsidP="00795D58">
      <w:pPr>
        <w:pStyle w:val="a9"/>
        <w:suppressAutoHyphens/>
        <w:ind w:firstLine="567"/>
        <w:jc w:val="both"/>
        <w:rPr>
          <w:sz w:val="28"/>
          <w:szCs w:val="28"/>
          <w:lang w:val="uk-UA"/>
        </w:rPr>
      </w:pPr>
      <w:bookmarkStart w:id="16" w:name="n69"/>
      <w:bookmarkEnd w:id="16"/>
      <w:r>
        <w:rPr>
          <w:sz w:val="28"/>
          <w:szCs w:val="28"/>
          <w:lang w:val="uk-UA"/>
        </w:rPr>
        <w:t>10) призначає на посади та звільняє з посад працівників Управління;</w:t>
      </w:r>
    </w:p>
    <w:p w:rsidR="007F4AE3" w:rsidRDefault="007F4AE3" w:rsidP="00795D58">
      <w:pPr>
        <w:pStyle w:val="a9"/>
        <w:suppressAutoHyphens/>
        <w:ind w:firstLine="567"/>
        <w:jc w:val="both"/>
        <w:rPr>
          <w:sz w:val="28"/>
          <w:szCs w:val="28"/>
          <w:lang w:val="uk-UA"/>
        </w:rPr>
      </w:pPr>
      <w:bookmarkStart w:id="17" w:name="n70"/>
      <w:bookmarkStart w:id="18" w:name="n71"/>
      <w:bookmarkEnd w:id="17"/>
      <w:bookmarkEnd w:id="18"/>
      <w:r>
        <w:rPr>
          <w:sz w:val="28"/>
          <w:szCs w:val="28"/>
          <w:lang w:val="uk-UA"/>
        </w:rPr>
        <w:t>11) проводить особистий прийом громадян з питань, що належать до повноважень Управління;</w:t>
      </w:r>
    </w:p>
    <w:p w:rsidR="007F4AE3" w:rsidRDefault="007F4AE3" w:rsidP="00795D58">
      <w:pPr>
        <w:pStyle w:val="a9"/>
        <w:suppressAutoHyphens/>
        <w:ind w:firstLine="567"/>
        <w:jc w:val="both"/>
        <w:rPr>
          <w:sz w:val="28"/>
          <w:szCs w:val="28"/>
          <w:lang w:val="uk-UA"/>
        </w:rPr>
      </w:pPr>
      <w:bookmarkStart w:id="19" w:name="n75"/>
      <w:bookmarkEnd w:id="19"/>
      <w:r>
        <w:rPr>
          <w:sz w:val="28"/>
          <w:szCs w:val="28"/>
          <w:lang w:val="uk-UA"/>
        </w:rPr>
        <w:t>12) забезпечує дотримання працівниками Управління правил внутрішнього трудового, службового розпорядку та виконавської дисципліни;</w:t>
      </w:r>
    </w:p>
    <w:p w:rsidR="007F4AE3" w:rsidRDefault="007F4AE3" w:rsidP="00795D58">
      <w:pPr>
        <w:pStyle w:val="a9"/>
        <w:suppressAutoHyphens/>
        <w:ind w:firstLine="567"/>
        <w:jc w:val="both"/>
        <w:rPr>
          <w:sz w:val="29"/>
          <w:szCs w:val="29"/>
          <w:lang w:val="uk-UA"/>
        </w:rPr>
      </w:pPr>
      <w:bookmarkStart w:id="20" w:name="n76"/>
      <w:bookmarkEnd w:id="20"/>
      <w:r>
        <w:rPr>
          <w:sz w:val="29"/>
          <w:szCs w:val="29"/>
          <w:lang w:val="uk-UA"/>
        </w:rPr>
        <w:t>13) виконує інші повноваження, визначені законодавством України.</w:t>
      </w:r>
    </w:p>
    <w:p w:rsidR="007F4AE3" w:rsidRDefault="007F4AE3" w:rsidP="00795D58">
      <w:pPr>
        <w:pStyle w:val="a4"/>
        <w:tabs>
          <w:tab w:val="left" w:pos="709"/>
        </w:tabs>
        <w:suppressAutoHyphens/>
        <w:ind w:left="0" w:firstLine="567"/>
        <w:jc w:val="both"/>
        <w:rPr>
          <w:bCs/>
          <w:sz w:val="28"/>
          <w:szCs w:val="28"/>
        </w:rPr>
      </w:pPr>
      <w:r>
        <w:rPr>
          <w:bCs/>
          <w:sz w:val="28"/>
          <w:szCs w:val="28"/>
        </w:rPr>
        <w:t xml:space="preserve">3. Для розроблення рекомендацій і пропозицій щодо основних напрямів діяльності Управління, обговорення найважливіших програм і вирішення інших питань в </w:t>
      </w:r>
      <w:r w:rsidRPr="007E0FFB">
        <w:rPr>
          <w:bCs/>
          <w:sz w:val="28"/>
          <w:szCs w:val="28"/>
        </w:rPr>
        <w:t>Управ</w:t>
      </w:r>
      <w:r>
        <w:rPr>
          <w:bCs/>
          <w:sz w:val="28"/>
          <w:szCs w:val="28"/>
        </w:rPr>
        <w:t>лінні</w:t>
      </w:r>
      <w:r w:rsidRPr="007E0FFB">
        <w:rPr>
          <w:bCs/>
          <w:sz w:val="28"/>
          <w:szCs w:val="28"/>
        </w:rPr>
        <w:t xml:space="preserve"> можуть утворюватися</w:t>
      </w:r>
      <w:r>
        <w:rPr>
          <w:bCs/>
          <w:sz w:val="28"/>
          <w:szCs w:val="28"/>
        </w:rPr>
        <w:t xml:space="preserve"> комісії.</w:t>
      </w:r>
    </w:p>
    <w:p w:rsidR="007F4AE3" w:rsidRPr="004C2093" w:rsidRDefault="007F4AE3" w:rsidP="00795D58">
      <w:pPr>
        <w:pStyle w:val="a9"/>
        <w:suppressAutoHyphens/>
        <w:ind w:firstLine="567"/>
        <w:jc w:val="both"/>
        <w:rPr>
          <w:color w:val="000000" w:themeColor="text1"/>
          <w:sz w:val="29"/>
          <w:szCs w:val="29"/>
          <w:lang w:val="uk-UA"/>
        </w:rPr>
      </w:pPr>
      <w:r w:rsidRPr="004C2093">
        <w:rPr>
          <w:bCs/>
          <w:color w:val="000000" w:themeColor="text1"/>
          <w:sz w:val="28"/>
          <w:szCs w:val="28"/>
        </w:rPr>
        <w:t xml:space="preserve">Склад </w:t>
      </w:r>
      <w:r w:rsidRPr="004C2093">
        <w:rPr>
          <w:color w:val="000000" w:themeColor="text1"/>
          <w:sz w:val="29"/>
          <w:szCs w:val="29"/>
          <w:lang w:val="uk-UA"/>
        </w:rPr>
        <w:t>комісій та положення про них затверджує начальник Управління.</w:t>
      </w:r>
    </w:p>
    <w:p w:rsidR="007F4AE3" w:rsidRPr="004C2093" w:rsidRDefault="007F4AE3" w:rsidP="00795D58">
      <w:pPr>
        <w:pStyle w:val="a9"/>
        <w:suppressAutoHyphens/>
        <w:ind w:firstLine="567"/>
        <w:jc w:val="center"/>
        <w:rPr>
          <w:b/>
          <w:color w:val="000000" w:themeColor="text1"/>
          <w:sz w:val="29"/>
          <w:szCs w:val="29"/>
          <w:lang w:val="uk-UA"/>
        </w:rPr>
      </w:pPr>
    </w:p>
    <w:p w:rsidR="007F4AE3" w:rsidRDefault="007F4AE3" w:rsidP="00F71F1F">
      <w:pPr>
        <w:pStyle w:val="a9"/>
        <w:suppressAutoHyphens/>
        <w:jc w:val="center"/>
        <w:rPr>
          <w:b/>
          <w:sz w:val="28"/>
          <w:szCs w:val="28"/>
          <w:lang w:val="uk-UA"/>
        </w:rPr>
      </w:pPr>
      <w:r w:rsidRPr="00793677">
        <w:rPr>
          <w:b/>
          <w:sz w:val="28"/>
          <w:szCs w:val="28"/>
          <w:lang w:val="en-US"/>
        </w:rPr>
        <w:t>VII</w:t>
      </w:r>
      <w:r>
        <w:rPr>
          <w:b/>
          <w:sz w:val="28"/>
          <w:szCs w:val="28"/>
          <w:lang w:val="uk-UA"/>
        </w:rPr>
        <w:t>І</w:t>
      </w:r>
      <w:r w:rsidRPr="00674902">
        <w:rPr>
          <w:b/>
          <w:sz w:val="28"/>
          <w:szCs w:val="28"/>
          <w:lang w:val="uk-UA"/>
        </w:rPr>
        <w:t>.</w:t>
      </w:r>
      <w:r>
        <w:rPr>
          <w:b/>
          <w:sz w:val="28"/>
          <w:szCs w:val="28"/>
          <w:lang w:val="uk-UA"/>
        </w:rPr>
        <w:t xml:space="preserve"> Структура У</w:t>
      </w:r>
      <w:r w:rsidRPr="00793677">
        <w:rPr>
          <w:b/>
          <w:sz w:val="28"/>
          <w:szCs w:val="28"/>
          <w:lang w:val="uk-UA"/>
        </w:rPr>
        <w:t>правління</w:t>
      </w:r>
    </w:p>
    <w:p w:rsidR="007F4AE3" w:rsidRDefault="007F4AE3" w:rsidP="00E12671">
      <w:pPr>
        <w:pStyle w:val="a9"/>
        <w:suppressAutoHyphens/>
        <w:ind w:firstLine="567"/>
        <w:jc w:val="center"/>
        <w:rPr>
          <w:b/>
          <w:sz w:val="28"/>
          <w:szCs w:val="28"/>
          <w:lang w:val="uk-UA"/>
        </w:rPr>
      </w:pPr>
    </w:p>
    <w:p w:rsidR="007F4AE3" w:rsidRPr="00A37994" w:rsidRDefault="007F4AE3" w:rsidP="00E12671">
      <w:pPr>
        <w:pStyle w:val="a9"/>
        <w:suppressAutoHyphens/>
        <w:ind w:firstLine="567"/>
        <w:jc w:val="both"/>
        <w:rPr>
          <w:sz w:val="28"/>
          <w:szCs w:val="28"/>
          <w:lang w:val="uk-UA"/>
        </w:rPr>
      </w:pPr>
      <w:r w:rsidRPr="00E60EAE">
        <w:rPr>
          <w:sz w:val="28"/>
          <w:szCs w:val="28"/>
          <w:lang w:val="uk-UA"/>
        </w:rPr>
        <w:t xml:space="preserve">1. До складу Управління </w:t>
      </w:r>
      <w:r w:rsidRPr="00A150C2">
        <w:rPr>
          <w:sz w:val="28"/>
          <w:szCs w:val="28"/>
          <w:lang w:val="uk-UA"/>
        </w:rPr>
        <w:t>можуть входити відділи та сектори, які очолюють начальники відділів і завідувачі секторів.</w:t>
      </w:r>
    </w:p>
    <w:p w:rsidR="007F4AE3" w:rsidRPr="00E60EAE" w:rsidRDefault="007F4AE3" w:rsidP="00E12671">
      <w:pPr>
        <w:pStyle w:val="a9"/>
        <w:suppressAutoHyphens/>
        <w:ind w:firstLine="567"/>
        <w:jc w:val="both"/>
        <w:rPr>
          <w:sz w:val="28"/>
          <w:szCs w:val="28"/>
          <w:lang w:val="uk-UA"/>
        </w:rPr>
      </w:pPr>
      <w:r>
        <w:rPr>
          <w:sz w:val="28"/>
          <w:szCs w:val="28"/>
          <w:lang w:val="uk-UA"/>
        </w:rPr>
        <w:t xml:space="preserve">2. </w:t>
      </w:r>
      <w:r w:rsidRPr="005B1433">
        <w:rPr>
          <w:color w:val="000000"/>
          <w:sz w:val="28"/>
          <w:szCs w:val="28"/>
          <w:lang w:val="uk-UA"/>
        </w:rPr>
        <w:t>Усі відділи та сектори Управління</w:t>
      </w:r>
      <w:r w:rsidRPr="00E60EAE">
        <w:rPr>
          <w:sz w:val="28"/>
          <w:szCs w:val="28"/>
          <w:lang w:val="uk-UA"/>
        </w:rPr>
        <w:t xml:space="preserve"> перебувають у безпосередньому підпорядкуванні начальника Управління.</w:t>
      </w:r>
    </w:p>
    <w:p w:rsidR="007F4AE3" w:rsidRPr="00E60EAE" w:rsidRDefault="007F4AE3" w:rsidP="00E12671">
      <w:pPr>
        <w:pStyle w:val="a9"/>
        <w:suppressAutoHyphens/>
        <w:ind w:firstLine="567"/>
        <w:jc w:val="both"/>
        <w:rPr>
          <w:sz w:val="28"/>
          <w:szCs w:val="28"/>
          <w:lang w:val="uk-UA"/>
        </w:rPr>
      </w:pPr>
      <w:r w:rsidRPr="00E60EAE">
        <w:rPr>
          <w:sz w:val="28"/>
          <w:szCs w:val="28"/>
          <w:lang w:val="uk-UA"/>
        </w:rPr>
        <w:t xml:space="preserve">3. </w:t>
      </w:r>
      <w:r w:rsidRPr="005B1433">
        <w:rPr>
          <w:color w:val="000000"/>
          <w:sz w:val="28"/>
          <w:szCs w:val="28"/>
          <w:lang w:val="uk-UA"/>
        </w:rPr>
        <w:t>Повноваження відділів та секторів Управління, порядок</w:t>
      </w:r>
      <w:r>
        <w:rPr>
          <w:sz w:val="28"/>
          <w:szCs w:val="28"/>
          <w:lang w:val="uk-UA"/>
        </w:rPr>
        <w:t xml:space="preserve"> їх діяльності </w:t>
      </w:r>
      <w:r w:rsidRPr="00E60EAE">
        <w:rPr>
          <w:sz w:val="28"/>
          <w:szCs w:val="28"/>
          <w:lang w:val="uk-UA"/>
        </w:rPr>
        <w:t>регулюються окремими положеннями, які затверджує начальник Управління.</w:t>
      </w:r>
    </w:p>
    <w:p w:rsidR="007F4AE3" w:rsidRPr="00E761F5" w:rsidRDefault="007F4AE3" w:rsidP="00E12671">
      <w:pPr>
        <w:tabs>
          <w:tab w:val="left" w:pos="709"/>
        </w:tabs>
        <w:suppressAutoHyphens/>
        <w:ind w:firstLine="567"/>
        <w:jc w:val="both"/>
        <w:rPr>
          <w:bCs/>
          <w:sz w:val="28"/>
          <w:szCs w:val="28"/>
        </w:rPr>
      </w:pPr>
      <w:r w:rsidRPr="00E60EAE">
        <w:rPr>
          <w:bCs/>
          <w:sz w:val="28"/>
          <w:szCs w:val="28"/>
        </w:rPr>
        <w:t>4. Посадові обов’язки всіх працівників Управління визначаються посадовими інструкціями, які затверджуються начальником Управління.</w:t>
      </w:r>
    </w:p>
    <w:p w:rsidR="007F4AE3" w:rsidRDefault="007F4AE3" w:rsidP="00795D58">
      <w:pPr>
        <w:pStyle w:val="a9"/>
        <w:suppressAutoHyphens/>
        <w:ind w:firstLine="567"/>
        <w:jc w:val="center"/>
        <w:rPr>
          <w:b/>
          <w:sz w:val="29"/>
          <w:szCs w:val="29"/>
          <w:lang w:val="uk-UA"/>
        </w:rPr>
      </w:pPr>
    </w:p>
    <w:p w:rsidR="00B13ED2" w:rsidRPr="00BC43C6" w:rsidRDefault="00B13ED2" w:rsidP="00F71F1F">
      <w:pPr>
        <w:pStyle w:val="a9"/>
        <w:suppressAutoHyphens/>
        <w:jc w:val="center"/>
        <w:rPr>
          <w:b/>
          <w:sz w:val="29"/>
          <w:szCs w:val="29"/>
          <w:lang w:val="uk-UA"/>
        </w:rPr>
      </w:pPr>
    </w:p>
    <w:p w:rsidR="00B13ED2" w:rsidRPr="00BC43C6" w:rsidRDefault="00B13ED2" w:rsidP="00F71F1F">
      <w:pPr>
        <w:pStyle w:val="a9"/>
        <w:suppressAutoHyphens/>
        <w:jc w:val="center"/>
        <w:rPr>
          <w:b/>
          <w:sz w:val="29"/>
          <w:szCs w:val="29"/>
          <w:lang w:val="uk-UA"/>
        </w:rPr>
      </w:pPr>
    </w:p>
    <w:p w:rsidR="007F4AE3" w:rsidRDefault="007F4AE3" w:rsidP="00F71F1F">
      <w:pPr>
        <w:pStyle w:val="a9"/>
        <w:suppressAutoHyphens/>
        <w:jc w:val="center"/>
        <w:rPr>
          <w:b/>
          <w:sz w:val="29"/>
          <w:szCs w:val="29"/>
          <w:lang w:val="uk-UA"/>
        </w:rPr>
      </w:pPr>
      <w:r w:rsidRPr="00E60EAE">
        <w:rPr>
          <w:b/>
          <w:sz w:val="29"/>
          <w:szCs w:val="29"/>
          <w:lang w:val="en-US"/>
        </w:rPr>
        <w:lastRenderedPageBreak/>
        <w:t>IX</w:t>
      </w:r>
      <w:r w:rsidRPr="00E60EAE">
        <w:rPr>
          <w:b/>
          <w:sz w:val="29"/>
          <w:szCs w:val="29"/>
          <w:lang w:val="uk-UA"/>
        </w:rPr>
        <w:t>. Фінансування Управління</w:t>
      </w:r>
    </w:p>
    <w:p w:rsidR="007F4AE3" w:rsidRDefault="007F4AE3" w:rsidP="00795D58">
      <w:pPr>
        <w:pStyle w:val="a9"/>
        <w:suppressAutoHyphens/>
        <w:ind w:firstLine="567"/>
        <w:jc w:val="center"/>
        <w:rPr>
          <w:b/>
          <w:sz w:val="29"/>
          <w:szCs w:val="29"/>
          <w:lang w:val="uk-UA"/>
        </w:rPr>
      </w:pPr>
    </w:p>
    <w:p w:rsidR="007F4AE3" w:rsidRPr="009A151B" w:rsidRDefault="007F4AE3" w:rsidP="00795D58">
      <w:pPr>
        <w:pStyle w:val="a9"/>
        <w:suppressAutoHyphens/>
        <w:ind w:firstLine="567"/>
        <w:jc w:val="both"/>
        <w:rPr>
          <w:color w:val="000000"/>
          <w:sz w:val="28"/>
          <w:szCs w:val="28"/>
          <w:lang w:val="uk-UA"/>
        </w:rPr>
      </w:pPr>
      <w:r w:rsidRPr="0065595B">
        <w:rPr>
          <w:sz w:val="28"/>
          <w:szCs w:val="28"/>
          <w:lang w:val="uk-UA"/>
        </w:rPr>
        <w:t xml:space="preserve">1. Управління </w:t>
      </w:r>
      <w:r w:rsidRPr="009A151B">
        <w:rPr>
          <w:color w:val="000000"/>
          <w:sz w:val="28"/>
          <w:szCs w:val="28"/>
          <w:lang w:val="uk-UA"/>
        </w:rPr>
        <w:t>утримується за рахунок коштів</w:t>
      </w:r>
      <w:r>
        <w:rPr>
          <w:color w:val="000000"/>
          <w:sz w:val="28"/>
          <w:szCs w:val="28"/>
          <w:lang w:val="uk-UA"/>
        </w:rPr>
        <w:t xml:space="preserve"> бюджету</w:t>
      </w:r>
      <w:r w:rsidRPr="009A151B">
        <w:rPr>
          <w:color w:val="000000"/>
          <w:sz w:val="28"/>
          <w:szCs w:val="28"/>
          <w:lang w:val="uk-UA"/>
        </w:rPr>
        <w:t xml:space="preserve"> Лебединської міської територіальної громади.</w:t>
      </w:r>
    </w:p>
    <w:p w:rsidR="007F4AE3" w:rsidRDefault="007F4AE3" w:rsidP="009A151B">
      <w:pPr>
        <w:pStyle w:val="a9"/>
        <w:suppressAutoHyphens/>
        <w:ind w:firstLine="567"/>
        <w:jc w:val="both"/>
        <w:rPr>
          <w:sz w:val="28"/>
          <w:szCs w:val="28"/>
          <w:lang w:val="uk-UA"/>
        </w:rPr>
      </w:pPr>
      <w:r w:rsidRPr="0065595B">
        <w:rPr>
          <w:sz w:val="28"/>
          <w:szCs w:val="28"/>
          <w:lang w:val="uk-UA"/>
        </w:rPr>
        <w:t>2.</w:t>
      </w:r>
      <w:r>
        <w:rPr>
          <w:sz w:val="28"/>
          <w:szCs w:val="28"/>
          <w:lang w:val="uk-UA"/>
        </w:rPr>
        <w:t xml:space="preserve"> Фінансування Управління поводиться </w:t>
      </w:r>
      <w:r w:rsidRPr="0065595B">
        <w:rPr>
          <w:sz w:val="28"/>
          <w:szCs w:val="28"/>
          <w:lang w:val="uk-UA"/>
        </w:rPr>
        <w:t>в межах</w:t>
      </w:r>
      <w:r>
        <w:rPr>
          <w:sz w:val="28"/>
          <w:szCs w:val="28"/>
          <w:lang w:val="uk-UA"/>
        </w:rPr>
        <w:t xml:space="preserve"> кошторису,</w:t>
      </w:r>
      <w:r w:rsidRPr="0065595B">
        <w:rPr>
          <w:sz w:val="28"/>
          <w:szCs w:val="28"/>
          <w:lang w:val="uk-UA"/>
        </w:rPr>
        <w:t xml:space="preserve"> </w:t>
      </w:r>
      <w:r>
        <w:rPr>
          <w:sz w:val="28"/>
          <w:szCs w:val="28"/>
          <w:lang w:val="uk-UA"/>
        </w:rPr>
        <w:t>затвердженого Лебединською міською радою</w:t>
      </w:r>
      <w:r w:rsidRPr="0065595B">
        <w:rPr>
          <w:sz w:val="28"/>
          <w:szCs w:val="28"/>
          <w:lang w:val="uk-UA"/>
        </w:rPr>
        <w:t>.</w:t>
      </w:r>
    </w:p>
    <w:p w:rsidR="007F4AE3" w:rsidRDefault="007F4AE3" w:rsidP="00795D58">
      <w:pPr>
        <w:pStyle w:val="a9"/>
        <w:suppressAutoHyphens/>
        <w:ind w:firstLine="567"/>
        <w:jc w:val="both"/>
        <w:rPr>
          <w:sz w:val="28"/>
          <w:szCs w:val="28"/>
          <w:lang w:val="uk-UA"/>
        </w:rPr>
      </w:pPr>
      <w:r>
        <w:rPr>
          <w:sz w:val="28"/>
          <w:szCs w:val="28"/>
          <w:lang w:val="uk-UA"/>
        </w:rPr>
        <w:t>3.</w:t>
      </w:r>
      <w:r w:rsidRPr="0065595B">
        <w:rPr>
          <w:sz w:val="28"/>
          <w:szCs w:val="28"/>
          <w:lang w:val="uk-UA"/>
        </w:rPr>
        <w:t xml:space="preserve"> </w:t>
      </w:r>
      <w:r>
        <w:rPr>
          <w:sz w:val="28"/>
          <w:szCs w:val="28"/>
          <w:lang w:val="uk-UA"/>
        </w:rPr>
        <w:t>Кошти Управління обліковуються на рахунках Державної казначейської служби України.</w:t>
      </w:r>
    </w:p>
    <w:p w:rsidR="007F4AE3" w:rsidRPr="009B1CB2" w:rsidRDefault="007F4AE3" w:rsidP="00795D58">
      <w:pPr>
        <w:pStyle w:val="a9"/>
        <w:suppressAutoHyphens/>
        <w:ind w:firstLine="567"/>
        <w:jc w:val="both"/>
        <w:rPr>
          <w:sz w:val="28"/>
          <w:szCs w:val="28"/>
          <w:lang w:val="uk-UA"/>
        </w:rPr>
      </w:pPr>
      <w:r>
        <w:rPr>
          <w:sz w:val="28"/>
          <w:szCs w:val="28"/>
          <w:lang w:val="uk-UA"/>
        </w:rPr>
        <w:t xml:space="preserve">4. </w:t>
      </w:r>
      <w:r w:rsidRPr="00336A9E">
        <w:rPr>
          <w:sz w:val="28"/>
          <w:szCs w:val="28"/>
          <w:lang w:val="uk-UA"/>
        </w:rPr>
        <w:t>Фінансування</w:t>
      </w:r>
      <w:r w:rsidRPr="00336A9E">
        <w:rPr>
          <w:bCs/>
          <w:sz w:val="28"/>
          <w:szCs w:val="28"/>
          <w:lang w:val="uk-UA"/>
        </w:rPr>
        <w:t xml:space="preserve"> допомог, компенсацій та надання інших соціальних гарантій громадянам здійснюється за рахун</w:t>
      </w:r>
      <w:r w:rsidR="004468D8">
        <w:rPr>
          <w:bCs/>
          <w:sz w:val="28"/>
          <w:szCs w:val="28"/>
          <w:lang w:val="uk-UA"/>
        </w:rPr>
        <w:t>ок державного, обласного бюджетів</w:t>
      </w:r>
      <w:r w:rsidRPr="00336A9E">
        <w:rPr>
          <w:bCs/>
          <w:sz w:val="28"/>
          <w:szCs w:val="28"/>
          <w:lang w:val="uk-UA"/>
        </w:rPr>
        <w:t xml:space="preserve"> та </w:t>
      </w:r>
      <w:r w:rsidRPr="00336A9E">
        <w:rPr>
          <w:sz w:val="28"/>
          <w:szCs w:val="28"/>
          <w:lang w:val="uk-UA"/>
        </w:rPr>
        <w:t>бюджету Лебединської міської територіальної громади</w:t>
      </w:r>
      <w:r w:rsidRPr="00336A9E">
        <w:rPr>
          <w:bCs/>
          <w:sz w:val="28"/>
          <w:szCs w:val="28"/>
          <w:lang w:val="uk-UA"/>
        </w:rPr>
        <w:t>.</w:t>
      </w:r>
    </w:p>
    <w:p w:rsidR="007F4AE3" w:rsidRPr="0065595B" w:rsidRDefault="007F4AE3" w:rsidP="00795D58">
      <w:pPr>
        <w:pStyle w:val="a4"/>
        <w:tabs>
          <w:tab w:val="left" w:pos="709"/>
        </w:tabs>
        <w:suppressAutoHyphens/>
        <w:ind w:left="0" w:firstLine="567"/>
        <w:jc w:val="both"/>
        <w:rPr>
          <w:bCs/>
          <w:sz w:val="28"/>
          <w:szCs w:val="28"/>
        </w:rPr>
      </w:pPr>
      <w:r>
        <w:rPr>
          <w:bCs/>
          <w:sz w:val="28"/>
          <w:szCs w:val="28"/>
        </w:rPr>
        <w:t>5</w:t>
      </w:r>
      <w:r w:rsidRPr="0065595B">
        <w:rPr>
          <w:bCs/>
          <w:sz w:val="28"/>
          <w:szCs w:val="28"/>
        </w:rPr>
        <w:t>. Управління є неприбутковою організацією.</w:t>
      </w:r>
    </w:p>
    <w:p w:rsidR="007F4AE3" w:rsidRPr="0065595B" w:rsidRDefault="007F4AE3" w:rsidP="00795D58">
      <w:pPr>
        <w:pStyle w:val="a4"/>
        <w:tabs>
          <w:tab w:val="left" w:pos="709"/>
        </w:tabs>
        <w:suppressAutoHyphens/>
        <w:ind w:left="0" w:firstLine="567"/>
        <w:jc w:val="both"/>
        <w:rPr>
          <w:bCs/>
          <w:sz w:val="28"/>
          <w:szCs w:val="28"/>
        </w:rPr>
      </w:pPr>
    </w:p>
    <w:p w:rsidR="007F4AE3" w:rsidRDefault="007F4AE3" w:rsidP="009A151B">
      <w:pPr>
        <w:pStyle w:val="a4"/>
        <w:tabs>
          <w:tab w:val="left" w:pos="709"/>
          <w:tab w:val="center" w:pos="5173"/>
          <w:tab w:val="left" w:pos="8805"/>
        </w:tabs>
        <w:suppressAutoHyphens/>
        <w:ind w:left="0"/>
        <w:jc w:val="center"/>
        <w:rPr>
          <w:b/>
          <w:bCs/>
          <w:sz w:val="28"/>
          <w:szCs w:val="28"/>
        </w:rPr>
      </w:pPr>
      <w:r w:rsidRPr="002A0C02">
        <w:rPr>
          <w:b/>
          <w:bCs/>
          <w:sz w:val="28"/>
          <w:szCs w:val="28"/>
          <w:lang w:val="en-US"/>
        </w:rPr>
        <w:t>X</w:t>
      </w:r>
      <w:r w:rsidRPr="00090F19">
        <w:rPr>
          <w:b/>
          <w:bCs/>
          <w:sz w:val="28"/>
          <w:szCs w:val="28"/>
        </w:rPr>
        <w:t xml:space="preserve">. </w:t>
      </w:r>
      <w:r w:rsidRPr="002A0C02">
        <w:rPr>
          <w:b/>
          <w:bCs/>
          <w:sz w:val="28"/>
          <w:szCs w:val="28"/>
        </w:rPr>
        <w:t>Заключні положення</w:t>
      </w:r>
    </w:p>
    <w:p w:rsidR="007F4AE3" w:rsidRPr="002A0C02" w:rsidRDefault="007F4AE3" w:rsidP="00795D58">
      <w:pPr>
        <w:pStyle w:val="a4"/>
        <w:tabs>
          <w:tab w:val="left" w:pos="709"/>
          <w:tab w:val="center" w:pos="5173"/>
          <w:tab w:val="left" w:pos="8805"/>
        </w:tabs>
        <w:suppressAutoHyphens/>
        <w:ind w:left="0" w:firstLine="567"/>
        <w:rPr>
          <w:b/>
          <w:bCs/>
          <w:sz w:val="28"/>
          <w:szCs w:val="28"/>
        </w:rPr>
      </w:pPr>
      <w:r>
        <w:rPr>
          <w:b/>
          <w:bCs/>
          <w:sz w:val="28"/>
          <w:szCs w:val="28"/>
        </w:rPr>
        <w:tab/>
      </w:r>
    </w:p>
    <w:p w:rsidR="007F4AE3" w:rsidRPr="0065595B" w:rsidRDefault="007F4AE3" w:rsidP="00795D58">
      <w:pPr>
        <w:suppressAutoHyphens/>
        <w:ind w:firstLine="567"/>
        <w:jc w:val="both"/>
        <w:rPr>
          <w:sz w:val="28"/>
          <w:szCs w:val="28"/>
        </w:rPr>
      </w:pPr>
      <w:r w:rsidRPr="0065595B">
        <w:rPr>
          <w:sz w:val="28"/>
          <w:szCs w:val="28"/>
        </w:rPr>
        <w:t>1. Рішення щодо реорганізації, ліквідації Управління, затвердження складу комісії з припинення Управління (комісії з реорганізації, ліквідаційної комісії)</w:t>
      </w:r>
      <w:r>
        <w:rPr>
          <w:sz w:val="28"/>
          <w:szCs w:val="28"/>
        </w:rPr>
        <w:t xml:space="preserve">, </w:t>
      </w:r>
      <w:r w:rsidRPr="0065595B">
        <w:rPr>
          <w:sz w:val="28"/>
          <w:szCs w:val="28"/>
        </w:rPr>
        <w:t>в установленому законодавством порядку</w:t>
      </w:r>
      <w:r>
        <w:rPr>
          <w:sz w:val="28"/>
          <w:szCs w:val="28"/>
        </w:rPr>
        <w:t>,</w:t>
      </w:r>
      <w:r w:rsidRPr="0065595B">
        <w:rPr>
          <w:sz w:val="28"/>
          <w:szCs w:val="28"/>
        </w:rPr>
        <w:t xml:space="preserve"> приймає Лебединська міська рада.</w:t>
      </w:r>
    </w:p>
    <w:p w:rsidR="007F4AE3" w:rsidRPr="009A151B" w:rsidRDefault="007F4AE3" w:rsidP="00795D58">
      <w:pPr>
        <w:suppressAutoHyphens/>
        <w:ind w:firstLine="567"/>
        <w:jc w:val="both"/>
        <w:rPr>
          <w:color w:val="000000"/>
          <w:sz w:val="28"/>
          <w:szCs w:val="28"/>
        </w:rPr>
      </w:pPr>
      <w:r w:rsidRPr="0065595B">
        <w:rPr>
          <w:sz w:val="28"/>
          <w:szCs w:val="28"/>
        </w:rPr>
        <w:t xml:space="preserve">2. У разі </w:t>
      </w:r>
      <w:r>
        <w:rPr>
          <w:sz w:val="28"/>
          <w:szCs w:val="28"/>
        </w:rPr>
        <w:t xml:space="preserve">реорганізації, правонаступником Управління є новостворений Лебединською міською радою виконавчий орган. Активи Управління підлягають передачі у порядку правонаступництва до новоствореного органу. У разі ліквідації, активи Управління </w:t>
      </w:r>
      <w:r w:rsidRPr="009A151B">
        <w:rPr>
          <w:color w:val="000000"/>
          <w:sz w:val="28"/>
          <w:szCs w:val="28"/>
        </w:rPr>
        <w:t>зараховуються до бюджету Лебединської міської територіальної громади.</w:t>
      </w:r>
    </w:p>
    <w:p w:rsidR="007F4AE3" w:rsidRPr="00635FC5" w:rsidRDefault="007F4AE3" w:rsidP="00795D58">
      <w:pPr>
        <w:suppressAutoHyphens/>
        <w:ind w:firstLine="567"/>
        <w:jc w:val="both"/>
        <w:rPr>
          <w:sz w:val="28"/>
          <w:szCs w:val="28"/>
        </w:rPr>
      </w:pPr>
      <w:r>
        <w:rPr>
          <w:sz w:val="28"/>
          <w:szCs w:val="28"/>
        </w:rPr>
        <w:t xml:space="preserve">3. Зміни і доповнення до цього Положення вносяться відповідно до процедури розгляду питань у Лебединській міській раді, передбаченої </w:t>
      </w:r>
      <w:r w:rsidRPr="00635FC5">
        <w:rPr>
          <w:sz w:val="28"/>
          <w:szCs w:val="28"/>
        </w:rPr>
        <w:t>Регламентом роботи Лебединської міської ради.</w:t>
      </w:r>
    </w:p>
    <w:p w:rsidR="007F4AE3" w:rsidRDefault="007F4AE3" w:rsidP="002A0C02">
      <w:pPr>
        <w:tabs>
          <w:tab w:val="left" w:pos="709"/>
        </w:tabs>
        <w:suppressAutoHyphens/>
        <w:jc w:val="both"/>
        <w:rPr>
          <w:bCs/>
          <w:sz w:val="28"/>
          <w:szCs w:val="28"/>
        </w:rPr>
      </w:pPr>
    </w:p>
    <w:p w:rsidR="00A150C2" w:rsidRDefault="00A150C2" w:rsidP="002A0C02">
      <w:pPr>
        <w:tabs>
          <w:tab w:val="left" w:pos="709"/>
        </w:tabs>
        <w:suppressAutoHyphens/>
        <w:jc w:val="both"/>
        <w:rPr>
          <w:bCs/>
          <w:sz w:val="28"/>
          <w:szCs w:val="28"/>
        </w:rPr>
      </w:pPr>
    </w:p>
    <w:p w:rsidR="007F4AE3" w:rsidRPr="00DA0CC2" w:rsidRDefault="007F4AE3" w:rsidP="00F71F1F">
      <w:pPr>
        <w:tabs>
          <w:tab w:val="left" w:pos="6804"/>
        </w:tabs>
        <w:suppressAutoHyphens/>
        <w:rPr>
          <w:b/>
          <w:sz w:val="28"/>
          <w:szCs w:val="28"/>
        </w:rPr>
      </w:pPr>
      <w:r>
        <w:rPr>
          <w:b/>
          <w:sz w:val="28"/>
          <w:szCs w:val="28"/>
        </w:rPr>
        <w:t>Секретар ради</w:t>
      </w:r>
      <w:r>
        <w:rPr>
          <w:b/>
          <w:sz w:val="28"/>
          <w:szCs w:val="28"/>
        </w:rPr>
        <w:tab/>
        <w:t>Світлана ГОРОШКО</w:t>
      </w:r>
    </w:p>
    <w:p w:rsidR="007F4AE3" w:rsidRPr="002A0C02" w:rsidRDefault="007F4AE3" w:rsidP="002A0C02">
      <w:pPr>
        <w:tabs>
          <w:tab w:val="left" w:pos="709"/>
        </w:tabs>
        <w:suppressAutoHyphens/>
        <w:jc w:val="both"/>
        <w:rPr>
          <w:b/>
          <w:bCs/>
          <w:sz w:val="28"/>
          <w:szCs w:val="28"/>
        </w:rPr>
      </w:pPr>
    </w:p>
    <w:p w:rsidR="007F4AE3" w:rsidRDefault="007F4AE3" w:rsidP="000C3300">
      <w:pPr>
        <w:tabs>
          <w:tab w:val="left" w:pos="709"/>
        </w:tabs>
        <w:suppressAutoHyphens/>
        <w:ind w:left="4395" w:hanging="4395"/>
        <w:jc w:val="both"/>
        <w:rPr>
          <w:b/>
          <w:bCs/>
          <w:sz w:val="28"/>
          <w:szCs w:val="28"/>
        </w:rPr>
      </w:pPr>
      <w:r w:rsidRPr="002A0C02">
        <w:rPr>
          <w:b/>
          <w:bCs/>
          <w:sz w:val="28"/>
          <w:szCs w:val="28"/>
        </w:rPr>
        <w:t xml:space="preserve">Начальник управління праці та </w:t>
      </w:r>
    </w:p>
    <w:p w:rsidR="007F4AE3" w:rsidRDefault="007F4AE3" w:rsidP="000C3300">
      <w:pPr>
        <w:tabs>
          <w:tab w:val="left" w:pos="709"/>
        </w:tabs>
        <w:suppressAutoHyphens/>
        <w:ind w:left="4395" w:hanging="4395"/>
        <w:jc w:val="both"/>
        <w:rPr>
          <w:b/>
          <w:bCs/>
          <w:sz w:val="28"/>
          <w:szCs w:val="28"/>
        </w:rPr>
      </w:pPr>
      <w:r w:rsidRPr="002A0C02">
        <w:rPr>
          <w:b/>
          <w:bCs/>
          <w:sz w:val="28"/>
          <w:szCs w:val="28"/>
        </w:rPr>
        <w:t xml:space="preserve">соціального захисту населення </w:t>
      </w:r>
    </w:p>
    <w:p w:rsidR="007F4AE3" w:rsidRPr="002A0C02" w:rsidRDefault="007F4AE3" w:rsidP="000C3300">
      <w:pPr>
        <w:tabs>
          <w:tab w:val="left" w:pos="567"/>
          <w:tab w:val="left" w:pos="709"/>
          <w:tab w:val="left" w:pos="6804"/>
        </w:tabs>
        <w:suppressAutoHyphens/>
        <w:ind w:left="4395" w:hanging="4395"/>
        <w:jc w:val="both"/>
        <w:rPr>
          <w:b/>
          <w:bCs/>
          <w:sz w:val="28"/>
          <w:szCs w:val="28"/>
        </w:rPr>
      </w:pPr>
      <w:r w:rsidRPr="002A0C02">
        <w:rPr>
          <w:b/>
          <w:bCs/>
          <w:sz w:val="28"/>
          <w:szCs w:val="28"/>
        </w:rPr>
        <w:t>вико</w:t>
      </w:r>
      <w:r>
        <w:rPr>
          <w:b/>
          <w:bCs/>
          <w:sz w:val="28"/>
          <w:szCs w:val="28"/>
        </w:rPr>
        <w:t>нкому Лебединської міської ради</w:t>
      </w:r>
      <w:r>
        <w:rPr>
          <w:b/>
          <w:bCs/>
          <w:sz w:val="28"/>
          <w:szCs w:val="28"/>
        </w:rPr>
        <w:tab/>
      </w:r>
      <w:r w:rsidRPr="002A0C02">
        <w:rPr>
          <w:b/>
          <w:bCs/>
          <w:sz w:val="28"/>
          <w:szCs w:val="28"/>
        </w:rPr>
        <w:t>Валентина ГУБСЬКА</w:t>
      </w:r>
    </w:p>
    <w:sectPr w:rsidR="007F4AE3" w:rsidRPr="002A0C02" w:rsidSect="0065595B">
      <w:headerReference w:type="default" r:id="rId10"/>
      <w:headerReference w:type="first" r:id="rId11"/>
      <w:pgSz w:w="11906" w:h="16838"/>
      <w:pgMar w:top="1134" w:right="567" w:bottom="1134" w:left="170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0A8" w:rsidRDefault="00A160A8" w:rsidP="00DB713D">
      <w:r>
        <w:separator/>
      </w:r>
    </w:p>
  </w:endnote>
  <w:endnote w:type="continuationSeparator" w:id="0">
    <w:p w:rsidR="00A160A8" w:rsidRDefault="00A160A8" w:rsidP="00DB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0A8" w:rsidRDefault="00A160A8" w:rsidP="00DB713D">
      <w:r>
        <w:separator/>
      </w:r>
    </w:p>
  </w:footnote>
  <w:footnote w:type="continuationSeparator" w:id="0">
    <w:p w:rsidR="00A160A8" w:rsidRDefault="00A160A8" w:rsidP="00DB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5B" w:rsidRDefault="00857EE1">
    <w:pPr>
      <w:pStyle w:val="a5"/>
      <w:jc w:val="center"/>
    </w:pPr>
    <w:r>
      <w:fldChar w:fldCharType="begin"/>
    </w:r>
    <w:r w:rsidR="0052065B">
      <w:instrText>PAGE   \* MERGEFORMAT</w:instrText>
    </w:r>
    <w:r>
      <w:fldChar w:fldCharType="separate"/>
    </w:r>
    <w:r w:rsidR="004C2093" w:rsidRPr="004C2093">
      <w:rPr>
        <w:noProof/>
        <w:lang w:val="ru-RU"/>
      </w:rPr>
      <w:t>13</w:t>
    </w:r>
    <w:r>
      <w:rPr>
        <w:noProof/>
        <w:lang w:val="ru-RU"/>
      </w:rPr>
      <w:fldChar w:fldCharType="end"/>
    </w:r>
  </w:p>
  <w:p w:rsidR="0052065B" w:rsidRDefault="0052065B" w:rsidP="00922A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65B" w:rsidRDefault="005206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4B53"/>
    <w:multiLevelType w:val="hybridMultilevel"/>
    <w:tmpl w:val="CC36B4BA"/>
    <w:lvl w:ilvl="0" w:tplc="FC1EB3F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DF2A2D"/>
    <w:multiLevelType w:val="hybridMultilevel"/>
    <w:tmpl w:val="581C817C"/>
    <w:lvl w:ilvl="0" w:tplc="23609E8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15:restartNumberingAfterBreak="0">
    <w:nsid w:val="41F814DA"/>
    <w:multiLevelType w:val="hybridMultilevel"/>
    <w:tmpl w:val="A7D635F4"/>
    <w:lvl w:ilvl="0" w:tplc="3D705A9C">
      <w:start w:val="2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3E22BF5"/>
    <w:multiLevelType w:val="hybridMultilevel"/>
    <w:tmpl w:val="28886530"/>
    <w:lvl w:ilvl="0" w:tplc="234436F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86A23"/>
    <w:rsid w:val="00005BD9"/>
    <w:rsid w:val="00006C64"/>
    <w:rsid w:val="00011E63"/>
    <w:rsid w:val="000178C6"/>
    <w:rsid w:val="00040E77"/>
    <w:rsid w:val="00041A3D"/>
    <w:rsid w:val="00062E54"/>
    <w:rsid w:val="00071BD5"/>
    <w:rsid w:val="00076F2E"/>
    <w:rsid w:val="00082923"/>
    <w:rsid w:val="000861E7"/>
    <w:rsid w:val="00090F19"/>
    <w:rsid w:val="000C3300"/>
    <w:rsid w:val="000F48EF"/>
    <w:rsid w:val="000F4C1E"/>
    <w:rsid w:val="001054AD"/>
    <w:rsid w:val="00107366"/>
    <w:rsid w:val="00111969"/>
    <w:rsid w:val="0011543B"/>
    <w:rsid w:val="00120079"/>
    <w:rsid w:val="001229DB"/>
    <w:rsid w:val="0012667E"/>
    <w:rsid w:val="00127406"/>
    <w:rsid w:val="001317FD"/>
    <w:rsid w:val="001330B1"/>
    <w:rsid w:val="00142B0F"/>
    <w:rsid w:val="00147AF4"/>
    <w:rsid w:val="001505B5"/>
    <w:rsid w:val="00152E29"/>
    <w:rsid w:val="001766BD"/>
    <w:rsid w:val="00176CD9"/>
    <w:rsid w:val="00177792"/>
    <w:rsid w:val="001824FE"/>
    <w:rsid w:val="00185EBA"/>
    <w:rsid w:val="001A0420"/>
    <w:rsid w:val="001A22DD"/>
    <w:rsid w:val="001A2CEE"/>
    <w:rsid w:val="001B52AF"/>
    <w:rsid w:val="001C3BCD"/>
    <w:rsid w:val="001C7E82"/>
    <w:rsid w:val="001D208C"/>
    <w:rsid w:val="001E4349"/>
    <w:rsid w:val="00211D31"/>
    <w:rsid w:val="0023231C"/>
    <w:rsid w:val="00234BAA"/>
    <w:rsid w:val="0024348D"/>
    <w:rsid w:val="00251F13"/>
    <w:rsid w:val="00255752"/>
    <w:rsid w:val="00257A0C"/>
    <w:rsid w:val="002645C6"/>
    <w:rsid w:val="00270ED8"/>
    <w:rsid w:val="00275681"/>
    <w:rsid w:val="002768BA"/>
    <w:rsid w:val="0028294E"/>
    <w:rsid w:val="002868F8"/>
    <w:rsid w:val="00286A23"/>
    <w:rsid w:val="002926FC"/>
    <w:rsid w:val="0029561D"/>
    <w:rsid w:val="002A0C02"/>
    <w:rsid w:val="002A1248"/>
    <w:rsid w:val="002A4749"/>
    <w:rsid w:val="002C4E90"/>
    <w:rsid w:val="002D2041"/>
    <w:rsid w:val="002E0B03"/>
    <w:rsid w:val="002E50AC"/>
    <w:rsid w:val="00300CBD"/>
    <w:rsid w:val="0030299E"/>
    <w:rsid w:val="00322E61"/>
    <w:rsid w:val="00324C9F"/>
    <w:rsid w:val="00331390"/>
    <w:rsid w:val="00332248"/>
    <w:rsid w:val="00336812"/>
    <w:rsid w:val="00336A9E"/>
    <w:rsid w:val="00342EF6"/>
    <w:rsid w:val="00346A87"/>
    <w:rsid w:val="003576FD"/>
    <w:rsid w:val="003720E8"/>
    <w:rsid w:val="00372361"/>
    <w:rsid w:val="00374C9F"/>
    <w:rsid w:val="00377309"/>
    <w:rsid w:val="00380EE8"/>
    <w:rsid w:val="0039778A"/>
    <w:rsid w:val="003B3B30"/>
    <w:rsid w:val="003D2506"/>
    <w:rsid w:val="003D2E6A"/>
    <w:rsid w:val="003D6942"/>
    <w:rsid w:val="003E375D"/>
    <w:rsid w:val="003F49BD"/>
    <w:rsid w:val="003F4BA0"/>
    <w:rsid w:val="004055C4"/>
    <w:rsid w:val="004111BE"/>
    <w:rsid w:val="00412983"/>
    <w:rsid w:val="00413138"/>
    <w:rsid w:val="004148F3"/>
    <w:rsid w:val="00422DEF"/>
    <w:rsid w:val="00444FA7"/>
    <w:rsid w:val="004468D8"/>
    <w:rsid w:val="00446E3D"/>
    <w:rsid w:val="00451C80"/>
    <w:rsid w:val="00452826"/>
    <w:rsid w:val="004661FC"/>
    <w:rsid w:val="00472E37"/>
    <w:rsid w:val="0048035A"/>
    <w:rsid w:val="004B3D46"/>
    <w:rsid w:val="004C2093"/>
    <w:rsid w:val="004D27EB"/>
    <w:rsid w:val="004D3FD3"/>
    <w:rsid w:val="004E7F35"/>
    <w:rsid w:val="0050159B"/>
    <w:rsid w:val="005033E5"/>
    <w:rsid w:val="005041D8"/>
    <w:rsid w:val="00504746"/>
    <w:rsid w:val="00505859"/>
    <w:rsid w:val="00513030"/>
    <w:rsid w:val="0052065B"/>
    <w:rsid w:val="005206CA"/>
    <w:rsid w:val="00521FCB"/>
    <w:rsid w:val="00530E80"/>
    <w:rsid w:val="0053533B"/>
    <w:rsid w:val="00543BB7"/>
    <w:rsid w:val="00551916"/>
    <w:rsid w:val="00570B0B"/>
    <w:rsid w:val="005754B1"/>
    <w:rsid w:val="005834E6"/>
    <w:rsid w:val="005973A3"/>
    <w:rsid w:val="005B1433"/>
    <w:rsid w:val="005D21F7"/>
    <w:rsid w:val="005D6E82"/>
    <w:rsid w:val="005D7737"/>
    <w:rsid w:val="00602291"/>
    <w:rsid w:val="006303FF"/>
    <w:rsid w:val="0063135A"/>
    <w:rsid w:val="00635FC5"/>
    <w:rsid w:val="00651AA6"/>
    <w:rsid w:val="00654BD9"/>
    <w:rsid w:val="0065595B"/>
    <w:rsid w:val="006733D7"/>
    <w:rsid w:val="00674902"/>
    <w:rsid w:val="006949EB"/>
    <w:rsid w:val="006A0470"/>
    <w:rsid w:val="006A1477"/>
    <w:rsid w:val="006B76CC"/>
    <w:rsid w:val="006C1B93"/>
    <w:rsid w:val="006C2E00"/>
    <w:rsid w:val="006E05A7"/>
    <w:rsid w:val="006E33BE"/>
    <w:rsid w:val="00700C61"/>
    <w:rsid w:val="00706D50"/>
    <w:rsid w:val="00731B8B"/>
    <w:rsid w:val="0073457C"/>
    <w:rsid w:val="00737D44"/>
    <w:rsid w:val="00742A8F"/>
    <w:rsid w:val="00742EF2"/>
    <w:rsid w:val="00744234"/>
    <w:rsid w:val="007466FD"/>
    <w:rsid w:val="00747C5E"/>
    <w:rsid w:val="0075555D"/>
    <w:rsid w:val="00782704"/>
    <w:rsid w:val="00785376"/>
    <w:rsid w:val="007912A8"/>
    <w:rsid w:val="00793677"/>
    <w:rsid w:val="00794161"/>
    <w:rsid w:val="00795D58"/>
    <w:rsid w:val="007A3B4E"/>
    <w:rsid w:val="007A7AF6"/>
    <w:rsid w:val="007B1133"/>
    <w:rsid w:val="007B24B7"/>
    <w:rsid w:val="007B6947"/>
    <w:rsid w:val="007C0729"/>
    <w:rsid w:val="007C358E"/>
    <w:rsid w:val="007E038A"/>
    <w:rsid w:val="007E0FFB"/>
    <w:rsid w:val="007E601D"/>
    <w:rsid w:val="007E7EF7"/>
    <w:rsid w:val="007F4AE3"/>
    <w:rsid w:val="007F7A87"/>
    <w:rsid w:val="00800878"/>
    <w:rsid w:val="00801755"/>
    <w:rsid w:val="00810235"/>
    <w:rsid w:val="0082009B"/>
    <w:rsid w:val="00844E93"/>
    <w:rsid w:val="00857EE1"/>
    <w:rsid w:val="00862B88"/>
    <w:rsid w:val="00880160"/>
    <w:rsid w:val="00883C95"/>
    <w:rsid w:val="008A1806"/>
    <w:rsid w:val="008B1182"/>
    <w:rsid w:val="008B2A27"/>
    <w:rsid w:val="008B7842"/>
    <w:rsid w:val="008C3AE3"/>
    <w:rsid w:val="008D163F"/>
    <w:rsid w:val="008F7B60"/>
    <w:rsid w:val="00913025"/>
    <w:rsid w:val="009165F4"/>
    <w:rsid w:val="00922A1E"/>
    <w:rsid w:val="00925AED"/>
    <w:rsid w:val="0094003D"/>
    <w:rsid w:val="00954870"/>
    <w:rsid w:val="00962212"/>
    <w:rsid w:val="00963513"/>
    <w:rsid w:val="00980785"/>
    <w:rsid w:val="009834EF"/>
    <w:rsid w:val="0099479D"/>
    <w:rsid w:val="009A151B"/>
    <w:rsid w:val="009A6269"/>
    <w:rsid w:val="009B1CB2"/>
    <w:rsid w:val="009C625F"/>
    <w:rsid w:val="009D2957"/>
    <w:rsid w:val="009D5880"/>
    <w:rsid w:val="009E00D6"/>
    <w:rsid w:val="009E3487"/>
    <w:rsid w:val="009E7934"/>
    <w:rsid w:val="009F547A"/>
    <w:rsid w:val="00A01BCE"/>
    <w:rsid w:val="00A0498C"/>
    <w:rsid w:val="00A0669B"/>
    <w:rsid w:val="00A07AB5"/>
    <w:rsid w:val="00A10F13"/>
    <w:rsid w:val="00A123B3"/>
    <w:rsid w:val="00A13DA2"/>
    <w:rsid w:val="00A150C2"/>
    <w:rsid w:val="00A160A8"/>
    <w:rsid w:val="00A21E5B"/>
    <w:rsid w:val="00A37994"/>
    <w:rsid w:val="00A42BFD"/>
    <w:rsid w:val="00A50FDB"/>
    <w:rsid w:val="00A62099"/>
    <w:rsid w:val="00A63CE3"/>
    <w:rsid w:val="00A666E1"/>
    <w:rsid w:val="00A728D1"/>
    <w:rsid w:val="00A74B94"/>
    <w:rsid w:val="00A8529D"/>
    <w:rsid w:val="00A91DFF"/>
    <w:rsid w:val="00A948B1"/>
    <w:rsid w:val="00AA2A66"/>
    <w:rsid w:val="00AB3E03"/>
    <w:rsid w:val="00AD3254"/>
    <w:rsid w:val="00AE1C5C"/>
    <w:rsid w:val="00AE4E8A"/>
    <w:rsid w:val="00AF0379"/>
    <w:rsid w:val="00AF1968"/>
    <w:rsid w:val="00AF2109"/>
    <w:rsid w:val="00B025F3"/>
    <w:rsid w:val="00B04879"/>
    <w:rsid w:val="00B13ED2"/>
    <w:rsid w:val="00B174D8"/>
    <w:rsid w:val="00B2216A"/>
    <w:rsid w:val="00B44DE2"/>
    <w:rsid w:val="00B47409"/>
    <w:rsid w:val="00B5310C"/>
    <w:rsid w:val="00B74041"/>
    <w:rsid w:val="00B7572D"/>
    <w:rsid w:val="00B775A1"/>
    <w:rsid w:val="00B77A24"/>
    <w:rsid w:val="00B84B12"/>
    <w:rsid w:val="00BA2AFC"/>
    <w:rsid w:val="00BA2CBE"/>
    <w:rsid w:val="00BC43C6"/>
    <w:rsid w:val="00BE3E55"/>
    <w:rsid w:val="00BE5FB5"/>
    <w:rsid w:val="00BF3513"/>
    <w:rsid w:val="00BF37C5"/>
    <w:rsid w:val="00C02620"/>
    <w:rsid w:val="00C05ECF"/>
    <w:rsid w:val="00C13F53"/>
    <w:rsid w:val="00C14B59"/>
    <w:rsid w:val="00C15843"/>
    <w:rsid w:val="00C17372"/>
    <w:rsid w:val="00C20BFC"/>
    <w:rsid w:val="00C3178A"/>
    <w:rsid w:val="00C64B51"/>
    <w:rsid w:val="00C64CDA"/>
    <w:rsid w:val="00C842A4"/>
    <w:rsid w:val="00C96A2C"/>
    <w:rsid w:val="00CA3919"/>
    <w:rsid w:val="00CA5B73"/>
    <w:rsid w:val="00CB37D1"/>
    <w:rsid w:val="00CC2DDF"/>
    <w:rsid w:val="00CF4E20"/>
    <w:rsid w:val="00D12AF1"/>
    <w:rsid w:val="00D1619B"/>
    <w:rsid w:val="00D27661"/>
    <w:rsid w:val="00D36647"/>
    <w:rsid w:val="00D60688"/>
    <w:rsid w:val="00D64684"/>
    <w:rsid w:val="00D735E7"/>
    <w:rsid w:val="00D748BB"/>
    <w:rsid w:val="00D9442D"/>
    <w:rsid w:val="00D97C04"/>
    <w:rsid w:val="00DA0CC2"/>
    <w:rsid w:val="00DA36D0"/>
    <w:rsid w:val="00DB06D6"/>
    <w:rsid w:val="00DB5A36"/>
    <w:rsid w:val="00DB6A0F"/>
    <w:rsid w:val="00DB713D"/>
    <w:rsid w:val="00DE2DF3"/>
    <w:rsid w:val="00DE52B8"/>
    <w:rsid w:val="00E06D66"/>
    <w:rsid w:val="00E12671"/>
    <w:rsid w:val="00E207EE"/>
    <w:rsid w:val="00E451C0"/>
    <w:rsid w:val="00E54084"/>
    <w:rsid w:val="00E60EAE"/>
    <w:rsid w:val="00E761F5"/>
    <w:rsid w:val="00E8181D"/>
    <w:rsid w:val="00E8339A"/>
    <w:rsid w:val="00E86690"/>
    <w:rsid w:val="00E9262B"/>
    <w:rsid w:val="00EB33F2"/>
    <w:rsid w:val="00EB5A72"/>
    <w:rsid w:val="00ED23B7"/>
    <w:rsid w:val="00EE1FB1"/>
    <w:rsid w:val="00EE772A"/>
    <w:rsid w:val="00EF185B"/>
    <w:rsid w:val="00F0303F"/>
    <w:rsid w:val="00F063F8"/>
    <w:rsid w:val="00F076E4"/>
    <w:rsid w:val="00F07975"/>
    <w:rsid w:val="00F360B7"/>
    <w:rsid w:val="00F635FB"/>
    <w:rsid w:val="00F71F1F"/>
    <w:rsid w:val="00F72E6B"/>
    <w:rsid w:val="00F75529"/>
    <w:rsid w:val="00F956E1"/>
    <w:rsid w:val="00FB4E0F"/>
    <w:rsid w:val="00FC60BD"/>
    <w:rsid w:val="00FD0403"/>
    <w:rsid w:val="00FD0D48"/>
    <w:rsid w:val="00FD58E5"/>
    <w:rsid w:val="00FE12F4"/>
    <w:rsid w:val="00FF6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D459E382-2C01-4D8E-AA76-D28916B9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E90"/>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C4E90"/>
    <w:pPr>
      <w:spacing w:before="100" w:beforeAutospacing="1" w:after="100" w:afterAutospacing="1"/>
    </w:pPr>
    <w:rPr>
      <w:lang w:val="ru-RU"/>
    </w:rPr>
  </w:style>
  <w:style w:type="paragraph" w:styleId="a4">
    <w:name w:val="List Paragraph"/>
    <w:basedOn w:val="a"/>
    <w:uiPriority w:val="34"/>
    <w:qFormat/>
    <w:rsid w:val="00FC60BD"/>
    <w:pPr>
      <w:ind w:left="720"/>
      <w:contextualSpacing/>
    </w:pPr>
  </w:style>
  <w:style w:type="paragraph" w:styleId="a5">
    <w:name w:val="header"/>
    <w:basedOn w:val="a"/>
    <w:link w:val="a6"/>
    <w:uiPriority w:val="99"/>
    <w:rsid w:val="00DB713D"/>
    <w:pPr>
      <w:tabs>
        <w:tab w:val="center" w:pos="4677"/>
        <w:tab w:val="right" w:pos="9355"/>
      </w:tabs>
    </w:pPr>
    <w:rPr>
      <w:rFonts w:eastAsia="Calibri"/>
    </w:rPr>
  </w:style>
  <w:style w:type="character" w:customStyle="1" w:styleId="a6">
    <w:name w:val="Верхний колонтитул Знак"/>
    <w:link w:val="a5"/>
    <w:uiPriority w:val="99"/>
    <w:locked/>
    <w:rsid w:val="00DB713D"/>
    <w:rPr>
      <w:rFonts w:ascii="Times New Roman" w:hAnsi="Times New Roman" w:cs="Times New Roman"/>
      <w:sz w:val="24"/>
      <w:szCs w:val="24"/>
      <w:lang w:val="uk-UA" w:eastAsia="ru-RU"/>
    </w:rPr>
  </w:style>
  <w:style w:type="paragraph" w:styleId="a7">
    <w:name w:val="footer"/>
    <w:basedOn w:val="a"/>
    <w:link w:val="a8"/>
    <w:uiPriority w:val="99"/>
    <w:rsid w:val="00DB713D"/>
    <w:pPr>
      <w:tabs>
        <w:tab w:val="center" w:pos="4677"/>
        <w:tab w:val="right" w:pos="9355"/>
      </w:tabs>
    </w:pPr>
    <w:rPr>
      <w:rFonts w:eastAsia="Calibri"/>
    </w:rPr>
  </w:style>
  <w:style w:type="character" w:customStyle="1" w:styleId="a8">
    <w:name w:val="Нижний колонтитул Знак"/>
    <w:link w:val="a7"/>
    <w:uiPriority w:val="99"/>
    <w:locked/>
    <w:rsid w:val="00DB713D"/>
    <w:rPr>
      <w:rFonts w:ascii="Times New Roman" w:hAnsi="Times New Roman" w:cs="Times New Roman"/>
      <w:sz w:val="24"/>
      <w:szCs w:val="24"/>
      <w:lang w:val="uk-UA" w:eastAsia="ru-RU"/>
    </w:rPr>
  </w:style>
  <w:style w:type="paragraph" w:styleId="a9">
    <w:name w:val="No Spacing"/>
    <w:uiPriority w:val="99"/>
    <w:qFormat/>
    <w:rsid w:val="00342EF6"/>
    <w:rPr>
      <w:rFonts w:ascii="Times New Roman" w:eastAsia="Times New Roman" w:hAnsi="Times New Roman"/>
      <w:sz w:val="24"/>
      <w:szCs w:val="24"/>
    </w:rPr>
  </w:style>
  <w:style w:type="paragraph" w:styleId="aa">
    <w:name w:val="Balloon Text"/>
    <w:basedOn w:val="a"/>
    <w:link w:val="ab"/>
    <w:uiPriority w:val="99"/>
    <w:semiHidden/>
    <w:rsid w:val="0065595B"/>
    <w:rPr>
      <w:rFonts w:ascii="Tahoma" w:eastAsia="Calibri" w:hAnsi="Tahoma"/>
      <w:sz w:val="16"/>
      <w:szCs w:val="16"/>
    </w:rPr>
  </w:style>
  <w:style w:type="character" w:customStyle="1" w:styleId="ab">
    <w:name w:val="Текст выноски Знак"/>
    <w:link w:val="aa"/>
    <w:uiPriority w:val="99"/>
    <w:semiHidden/>
    <w:locked/>
    <w:rsid w:val="0065595B"/>
    <w:rPr>
      <w:rFonts w:ascii="Tahoma" w:hAnsi="Tahoma" w:cs="Tahoma"/>
      <w:sz w:val="16"/>
      <w:szCs w:val="16"/>
      <w:lang w:val="uk-UA" w:eastAsia="ru-RU"/>
    </w:rPr>
  </w:style>
  <w:style w:type="character" w:customStyle="1" w:styleId="uv3um">
    <w:name w:val="uv3um"/>
    <w:uiPriority w:val="99"/>
    <w:rsid w:val="00731B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301012">
      <w:bodyDiv w:val="1"/>
      <w:marLeft w:val="0"/>
      <w:marRight w:val="0"/>
      <w:marTop w:val="0"/>
      <w:marBottom w:val="0"/>
      <w:divBdr>
        <w:top w:val="none" w:sz="0" w:space="0" w:color="auto"/>
        <w:left w:val="none" w:sz="0" w:space="0" w:color="auto"/>
        <w:bottom w:val="none" w:sz="0" w:space="0" w:color="auto"/>
        <w:right w:val="none" w:sz="0" w:space="0" w:color="auto"/>
      </w:divBdr>
      <w:divsChild>
        <w:div w:id="422188274">
          <w:marLeft w:val="0"/>
          <w:marRight w:val="0"/>
          <w:marTop w:val="0"/>
          <w:marBottom w:val="0"/>
          <w:divBdr>
            <w:top w:val="none" w:sz="0" w:space="0" w:color="auto"/>
            <w:left w:val="none" w:sz="0" w:space="0" w:color="auto"/>
            <w:bottom w:val="none" w:sz="0" w:space="0" w:color="auto"/>
            <w:right w:val="none" w:sz="0" w:space="0" w:color="auto"/>
          </w:divBdr>
        </w:div>
        <w:div w:id="452527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C6D7-F5CD-4E0E-B633-18178ABB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14</Pages>
  <Words>4688</Words>
  <Characters>26728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Пользователь</cp:lastModifiedBy>
  <cp:revision>35</cp:revision>
  <cp:lastPrinted>2024-02-15T08:03:00Z</cp:lastPrinted>
  <dcterms:created xsi:type="dcterms:W3CDTF">2025-09-26T05:48:00Z</dcterms:created>
  <dcterms:modified xsi:type="dcterms:W3CDTF">2025-10-02T07:19:00Z</dcterms:modified>
</cp:coreProperties>
</file>