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5335" w14:textId="77777777" w:rsidR="00344C4E" w:rsidRPr="00F3707C" w:rsidRDefault="00000000" w:rsidP="00F3707C">
      <w:pPr>
        <w:pStyle w:val="a3"/>
        <w:ind w:left="426" w:hanging="426"/>
      </w:pPr>
      <w:r>
        <w:rPr>
          <w:rFonts w:asciiTheme="minorHAnsi" w:hAnsiTheme="minorHAnsi"/>
          <w:sz w:val="22"/>
          <w:lang w:eastAsia="en-US"/>
        </w:rPr>
        <w:object w:dxaOrig="1440" w:dyaOrig="1440" w14:anchorId="42948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3pt;margin-top:-38.2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7640142" r:id="rId8"/>
        </w:object>
      </w:r>
    </w:p>
    <w:p w14:paraId="4AFDFA8F" w14:textId="77777777" w:rsidR="00344C4E" w:rsidRDefault="00344C4E" w:rsidP="00344C4E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0C8225C8" w14:textId="77777777" w:rsidR="00344C4E" w:rsidRDefault="00344C4E" w:rsidP="00344C4E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ВОСЬМЕ СКЛИКАННЯ</w:t>
      </w:r>
    </w:p>
    <w:p w14:paraId="77F0175C" w14:textId="77777777" w:rsidR="00344C4E" w:rsidRDefault="00344C4E" w:rsidP="00344C4E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ШІСТДЕСЯТ ШОСТА СЕСІ</w:t>
      </w:r>
      <w:r>
        <w:rPr>
          <w:rFonts w:ascii="Times New Roman" w:hAnsi="Times New Roman"/>
          <w:b/>
          <w:bCs/>
          <w:noProof/>
          <w:sz w:val="28"/>
        </w:rPr>
        <w:t>Я</w:t>
      </w:r>
    </w:p>
    <w:p w14:paraId="50BD1CFB" w14:textId="77777777" w:rsidR="00344C4E" w:rsidRDefault="00344C4E" w:rsidP="00344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0DAD11" w14:textId="77777777" w:rsidR="00344C4E" w:rsidRDefault="00344C4E" w:rsidP="00344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61B51D85" w14:textId="77777777" w:rsidR="00344C4E" w:rsidRDefault="00344C4E" w:rsidP="00344C4E">
      <w:pPr>
        <w:spacing w:after="0" w:line="240" w:lineRule="auto"/>
        <w:rPr>
          <w:rFonts w:ascii="Times New Roman" w:hAnsi="Times New Roman"/>
          <w:noProof/>
          <w:sz w:val="28"/>
        </w:rPr>
      </w:pPr>
    </w:p>
    <w:p w14:paraId="7C3A67EF" w14:textId="77777777" w:rsidR="00344C4E" w:rsidRDefault="00344C4E" w:rsidP="00344C4E">
      <w:pPr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00.08.2025                                      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 xml:space="preserve">        </w:t>
      </w:r>
      <w:r w:rsidR="00293411">
        <w:rPr>
          <w:rFonts w:ascii="Times New Roman" w:hAnsi="Times New Roman"/>
          <w:noProof/>
          <w:sz w:val="28"/>
        </w:rPr>
        <w:t xml:space="preserve">          </w:t>
      </w:r>
      <w:r>
        <w:rPr>
          <w:rFonts w:ascii="Times New Roman" w:hAnsi="Times New Roman"/>
          <w:noProof/>
          <w:sz w:val="28"/>
        </w:rPr>
        <w:t xml:space="preserve">   № -МР</w:t>
      </w:r>
    </w:p>
    <w:p w14:paraId="67B22CE4" w14:textId="77777777" w:rsidR="00344C4E" w:rsidRPr="00671BC5" w:rsidRDefault="00344C4E" w:rsidP="00344C4E">
      <w:pPr>
        <w:spacing w:after="0" w:line="240" w:lineRule="auto"/>
        <w:rPr>
          <w:rFonts w:ascii="Calibri" w:hAnsi="Calibri"/>
          <w:noProof/>
          <w:sz w:val="28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14:paraId="3971046A" w14:textId="77777777" w:rsidR="00344C4E" w:rsidRDefault="00344C4E" w:rsidP="00344C4E">
      <w:pPr>
        <w:keepNext/>
        <w:spacing w:after="0" w:line="240" w:lineRule="auto"/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C32B54" w14:textId="77777777" w:rsidR="009D271D" w:rsidRPr="00CA2CF9" w:rsidRDefault="009D271D" w:rsidP="00344C4E">
      <w:pPr>
        <w:keepNext/>
        <w:spacing w:after="0" w:line="240" w:lineRule="auto"/>
        <w:ind w:right="5244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припинення дії договору</w:t>
      </w:r>
      <w:r w:rsidR="00344C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суперфіцію </w:t>
      </w:r>
    </w:p>
    <w:p w14:paraId="3D6200AB" w14:textId="77777777" w:rsidR="009D271D" w:rsidRPr="00CA2CF9" w:rsidRDefault="009D271D" w:rsidP="00344C4E">
      <w:pPr>
        <w:keepNext/>
        <w:spacing w:after="0"/>
        <w:ind w:right="5244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3C08113" w14:textId="77777777" w:rsidR="009D271D" w:rsidRPr="00344C4E" w:rsidRDefault="009D271D" w:rsidP="00344C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C4E">
        <w:rPr>
          <w:rFonts w:ascii="Times New Roman" w:hAnsi="Times New Roman" w:cs="Times New Roman"/>
          <w:bCs/>
          <w:sz w:val="28"/>
          <w:szCs w:val="28"/>
        </w:rPr>
        <w:t xml:space="preserve">Керуючись пунктом 34 </w:t>
      </w:r>
      <w:r w:rsidR="00E303FF">
        <w:rPr>
          <w:rFonts w:ascii="Times New Roman" w:hAnsi="Times New Roman" w:cs="Times New Roman"/>
          <w:bCs/>
          <w:sz w:val="28"/>
          <w:szCs w:val="28"/>
        </w:rPr>
        <w:t xml:space="preserve">частини першої </w:t>
      </w:r>
      <w:r w:rsidRPr="00344C4E">
        <w:rPr>
          <w:rFonts w:ascii="Times New Roman" w:hAnsi="Times New Roman" w:cs="Times New Roman"/>
          <w:bCs/>
          <w:sz w:val="28"/>
          <w:szCs w:val="28"/>
        </w:rPr>
        <w:t xml:space="preserve">статті 26 Закону України </w:t>
      </w:r>
      <w:r w:rsidR="00344C4E">
        <w:rPr>
          <w:rFonts w:ascii="Times New Roman" w:hAnsi="Times New Roman" w:cs="Times New Roman"/>
          <w:bCs/>
          <w:sz w:val="28"/>
          <w:szCs w:val="28"/>
        </w:rPr>
        <w:t>«</w:t>
      </w:r>
      <w:r w:rsidRPr="00344C4E">
        <w:rPr>
          <w:rFonts w:ascii="Times New Roman" w:hAnsi="Times New Roman" w:cs="Times New Roman"/>
          <w:bCs/>
          <w:sz w:val="28"/>
          <w:szCs w:val="28"/>
        </w:rPr>
        <w:t>Про місцеве самоврядування в Україні</w:t>
      </w:r>
      <w:r w:rsidR="00344C4E">
        <w:rPr>
          <w:rFonts w:ascii="Times New Roman" w:hAnsi="Times New Roman" w:cs="Times New Roman"/>
          <w:bCs/>
          <w:sz w:val="28"/>
          <w:szCs w:val="28"/>
        </w:rPr>
        <w:t>»</w:t>
      </w:r>
      <w:r w:rsidRPr="00344C4E">
        <w:rPr>
          <w:rFonts w:ascii="Times New Roman" w:hAnsi="Times New Roman" w:cs="Times New Roman"/>
          <w:bCs/>
          <w:sz w:val="28"/>
          <w:szCs w:val="28"/>
        </w:rPr>
        <w:t xml:space="preserve">, статтями 395, 413-417 Цивільного </w:t>
      </w:r>
      <w:r w:rsidR="00E303FF">
        <w:rPr>
          <w:rFonts w:ascii="Times New Roman" w:hAnsi="Times New Roman" w:cs="Times New Roman"/>
          <w:bCs/>
          <w:sz w:val="28"/>
          <w:szCs w:val="28"/>
        </w:rPr>
        <w:t>к</w:t>
      </w:r>
      <w:r w:rsidRPr="00344C4E">
        <w:rPr>
          <w:rFonts w:ascii="Times New Roman" w:hAnsi="Times New Roman" w:cs="Times New Roman"/>
          <w:bCs/>
          <w:sz w:val="28"/>
          <w:szCs w:val="28"/>
        </w:rPr>
        <w:t>одексу України, статтями 12, 79-1, 102-1, 122, 123 Земельного кодексу України, розглянувши заяву громадянки Корчменко Діа</w:t>
      </w:r>
      <w:r w:rsidR="00763CEA">
        <w:rPr>
          <w:rFonts w:ascii="Times New Roman" w:hAnsi="Times New Roman" w:cs="Times New Roman"/>
          <w:bCs/>
          <w:sz w:val="28"/>
          <w:szCs w:val="28"/>
        </w:rPr>
        <w:t>ни Сергіївни від 21.07.2025</w:t>
      </w:r>
      <w:r w:rsidRPr="00344C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враховуючи висновки та пропозиції постійної комісії Лебединської міської ради з питань житлово-комунального господарства, будівництва, архітектури, регулювання земельних відносин, </w:t>
      </w:r>
      <w:r w:rsidRPr="00344C4E">
        <w:rPr>
          <w:rFonts w:ascii="Times New Roman" w:hAnsi="Times New Roman" w:cs="Times New Roman"/>
          <w:bCs/>
          <w:sz w:val="28"/>
          <w:szCs w:val="28"/>
        </w:rPr>
        <w:t xml:space="preserve">Лебединська міська рада </w:t>
      </w:r>
      <w:r w:rsidRPr="00344C4E">
        <w:rPr>
          <w:rFonts w:ascii="Times New Roman" w:hAnsi="Times New Roman" w:cs="Times New Roman"/>
          <w:b/>
          <w:bCs/>
          <w:sz w:val="28"/>
          <w:szCs w:val="28"/>
        </w:rPr>
        <w:t xml:space="preserve">в и р і ш и л а: </w:t>
      </w:r>
    </w:p>
    <w:p w14:paraId="3B24B7C1" w14:textId="411A4049" w:rsidR="009D271D" w:rsidRPr="0092641E" w:rsidRDefault="009D271D" w:rsidP="00344C4E">
      <w:pPr>
        <w:pStyle w:val="a5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44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44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Припинити дію договору 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суперфіцію від 03.04.2025 № 01/25, укладеного між Лебединською міською радою Сумської області та громадянкою Корчменко Діаною Сергіївною для проведення реконструкції квартири під житловий будинок садибного типу, розташованої </w:t>
      </w:r>
      <w:r w:rsidR="00344C4E" w:rsidRPr="0092641E">
        <w:rPr>
          <w:rFonts w:ascii="Times New Roman" w:hAnsi="Times New Roman" w:cs="Times New Roman"/>
          <w:sz w:val="28"/>
          <w:szCs w:val="28"/>
          <w:lang w:eastAsia="ru-RU"/>
        </w:rPr>
        <w:t>за адресою:</w:t>
      </w:r>
      <w:r w:rsidR="009D4D85"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4C4E"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вулиця 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Святоуспенська, </w:t>
      </w:r>
      <w:r w:rsidR="00344C4E"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будинок № </w:t>
      </w:r>
      <w:r w:rsidR="00BF3061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="00344C4E" w:rsidRPr="009264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міст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Лебедин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Сумськ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Сумськ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>, зареєстровано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в Державному реєстрі речових прав на нерухоме майно 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>про реєстрацію іншого речового права</w:t>
      </w:r>
      <w:r w:rsidR="00392524" w:rsidRPr="0092641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від 08.04.2025, номер запису про інше речове право</w:t>
      </w:r>
      <w:r w:rsidR="009D4D85" w:rsidRPr="0092641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>59491</w:t>
      </w:r>
      <w:r w:rsidR="00550DFC" w:rsidRPr="0092641E">
        <w:rPr>
          <w:rFonts w:ascii="Times New Roman" w:hAnsi="Times New Roman" w:cs="Times New Roman"/>
          <w:sz w:val="28"/>
          <w:szCs w:val="28"/>
          <w:lang w:eastAsia="ru-RU"/>
        </w:rPr>
        <w:t>841</w:t>
      </w:r>
      <w:r w:rsidRPr="009264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AA38B7" w14:textId="77777777" w:rsidR="009D271D" w:rsidRPr="00550DFC" w:rsidRDefault="009D271D" w:rsidP="003925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92524"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DFC"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Усі грошові витрати щодо </w:t>
      </w:r>
      <w:r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дії </w:t>
      </w:r>
      <w:r w:rsidR="00392524"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r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</w:t>
      </w:r>
      <w:r w:rsidR="00392524"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50DFC" w:rsidRPr="0092641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дійснити</w:t>
      </w:r>
      <w:r w:rsidR="0055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рахунок </w:t>
      </w:r>
      <w:r w:rsidR="00550DFC" w:rsidRPr="0055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громадянки Корчменко Діани Сергіївни</w:t>
      </w:r>
      <w:r w:rsidRPr="0055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4E708A" w14:textId="77777777" w:rsidR="009D271D" w:rsidRPr="00344C4E" w:rsidRDefault="009D271D" w:rsidP="003925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3925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 за виконанням </w:t>
      </w:r>
      <w:r w:rsidR="003925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рішення покласти на постійну комісію з питань </w:t>
      </w: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житлово-комунального господарства, будівництва, архітектури, регулювання земельних відносин (</w:t>
      </w:r>
      <w:r w:rsidR="0039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комісії </w:t>
      </w: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Індик М.О.)</w:t>
      </w:r>
      <w:r w:rsidRPr="00344C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F40307B" w14:textId="77777777" w:rsidR="009D271D" w:rsidRPr="004E6E11" w:rsidRDefault="009D271D" w:rsidP="009D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C90AA10" w14:textId="77777777" w:rsidR="00392524" w:rsidRPr="004E6E11" w:rsidRDefault="00392524" w:rsidP="009D2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4D8F74F" w14:textId="77777777" w:rsidR="009D271D" w:rsidRPr="00392524" w:rsidRDefault="009D271D" w:rsidP="004E6E11">
      <w:pPr>
        <w:shd w:val="clear" w:color="auto" w:fill="FFFFFF"/>
        <w:tabs>
          <w:tab w:val="left" w:pos="680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392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Секретар ради</w:t>
      </w:r>
      <w:r w:rsidR="004E6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ab/>
      </w:r>
      <w:r w:rsidRPr="00392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Світлана ГОРОШКО</w:t>
      </w:r>
    </w:p>
    <w:sectPr w:rsidR="009D271D" w:rsidRPr="00392524" w:rsidSect="00344C4E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043C" w14:textId="77777777" w:rsidR="00802D0A" w:rsidRDefault="00802D0A" w:rsidP="006A70F2">
      <w:pPr>
        <w:spacing w:after="0" w:line="240" w:lineRule="auto"/>
      </w:pPr>
      <w:r>
        <w:separator/>
      </w:r>
    </w:p>
  </w:endnote>
  <w:endnote w:type="continuationSeparator" w:id="0">
    <w:p w14:paraId="1A7D77AF" w14:textId="77777777" w:rsidR="00802D0A" w:rsidRDefault="00802D0A" w:rsidP="006A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1AAC" w14:textId="77777777" w:rsidR="00802D0A" w:rsidRDefault="00802D0A" w:rsidP="006A70F2">
      <w:pPr>
        <w:spacing w:after="0" w:line="240" w:lineRule="auto"/>
      </w:pPr>
      <w:r>
        <w:separator/>
      </w:r>
    </w:p>
  </w:footnote>
  <w:footnote w:type="continuationSeparator" w:id="0">
    <w:p w14:paraId="537B673E" w14:textId="77777777" w:rsidR="00802D0A" w:rsidRDefault="00802D0A" w:rsidP="006A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C869" w14:textId="77777777" w:rsidR="006A70F2" w:rsidRPr="006A70F2" w:rsidRDefault="006A70F2" w:rsidP="006A70F2">
    <w:pPr>
      <w:pStyle w:val="a6"/>
      <w:jc w:val="right"/>
      <w:rPr>
        <w:rFonts w:ascii="Times New Roman" w:hAnsi="Times New Roman" w:cs="Times New Roman"/>
        <w:sz w:val="40"/>
        <w:szCs w:val="40"/>
      </w:rPr>
    </w:pPr>
    <w:r w:rsidRPr="006A70F2">
      <w:rPr>
        <w:rFonts w:ascii="Times New Roman" w:hAnsi="Times New Roman" w:cs="Times New Roman"/>
        <w:sz w:val="40"/>
        <w:szCs w:val="40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1EEC"/>
    <w:multiLevelType w:val="hybridMultilevel"/>
    <w:tmpl w:val="ED34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575"/>
    <w:rsid w:val="000219EC"/>
    <w:rsid w:val="00293411"/>
    <w:rsid w:val="0030166C"/>
    <w:rsid w:val="00344C4E"/>
    <w:rsid w:val="00392524"/>
    <w:rsid w:val="004E6E11"/>
    <w:rsid w:val="00550DFC"/>
    <w:rsid w:val="00667575"/>
    <w:rsid w:val="006816D1"/>
    <w:rsid w:val="00684BDC"/>
    <w:rsid w:val="006A70F2"/>
    <w:rsid w:val="006F2667"/>
    <w:rsid w:val="00763CEA"/>
    <w:rsid w:val="00802D0A"/>
    <w:rsid w:val="0092641E"/>
    <w:rsid w:val="009D271D"/>
    <w:rsid w:val="009D4D85"/>
    <w:rsid w:val="00AA3BE1"/>
    <w:rsid w:val="00BF3061"/>
    <w:rsid w:val="00CA2CF9"/>
    <w:rsid w:val="00D149EC"/>
    <w:rsid w:val="00E303FF"/>
    <w:rsid w:val="00ED1B5E"/>
    <w:rsid w:val="00F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008B60"/>
  <w15:docId w15:val="{7A759A94-E9E5-4AC5-983A-9C7AC19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7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271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9D271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9D271D"/>
    <w:pPr>
      <w:ind w:left="720"/>
      <w:contextualSpacing/>
    </w:pPr>
    <w:rPr>
      <w:rFonts w:ascii="Calibri" w:eastAsia="Times New Roman" w:hAnsi="Calibri" w:cs="Mangal"/>
    </w:rPr>
  </w:style>
  <w:style w:type="paragraph" w:styleId="a6">
    <w:name w:val="header"/>
    <w:basedOn w:val="a"/>
    <w:link w:val="a7"/>
    <w:uiPriority w:val="99"/>
    <w:unhideWhenUsed/>
    <w:rsid w:val="006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F2"/>
    <w:rPr>
      <w:lang w:val="uk-UA"/>
    </w:rPr>
  </w:style>
  <w:style w:type="paragraph" w:styleId="a8">
    <w:name w:val="footer"/>
    <w:basedOn w:val="a"/>
    <w:link w:val="a9"/>
    <w:uiPriority w:val="99"/>
    <w:unhideWhenUsed/>
    <w:rsid w:val="006A7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F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2025-08-19T06:09:00Z</cp:lastPrinted>
  <dcterms:created xsi:type="dcterms:W3CDTF">2025-08-06T06:05:00Z</dcterms:created>
  <dcterms:modified xsi:type="dcterms:W3CDTF">2025-08-25T12:16:00Z</dcterms:modified>
</cp:coreProperties>
</file>