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02A2" w14:textId="77777777" w:rsidR="00F33975" w:rsidRPr="00F33975" w:rsidRDefault="00F33975" w:rsidP="00F33975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975">
        <w:rPr>
          <w:rFonts w:ascii="Times New Roman" w:hAnsi="Times New Roman" w:cs="Times New Roman"/>
          <w:color w:val="353D42"/>
          <w:sz w:val="27"/>
          <w:szCs w:val="27"/>
        </w:rPr>
        <w:t> </w:t>
      </w:r>
      <w:r w:rsidR="00000000">
        <w:rPr>
          <w:rFonts w:ascii="Times New Roman" w:hAnsi="Times New Roman" w:cs="Times New Roman"/>
          <w:sz w:val="24"/>
          <w:szCs w:val="24"/>
          <w:lang w:val="uk-UA"/>
        </w:rPr>
        <w:object w:dxaOrig="1440" w:dyaOrig="1440" w14:anchorId="0B527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4pt;margin-top:-28.05pt;width:34pt;height:48.3pt;z-index:251659264;visibility:visible;mso-wrap-edited:f;mso-position-horizontal-relative:page;mso-position-vertical-relative:text">
            <v:imagedata r:id="rId6" o:title=""/>
            <w10:wrap anchorx="page"/>
          </v:shape>
          <o:OLEObject Type="Embed" ProgID="Word.Picture.8" ShapeID="_x0000_s1026" DrawAspect="Content" ObjectID="_1817640614" r:id="rId7"/>
        </w:object>
      </w:r>
    </w:p>
    <w:p w14:paraId="74BCD31F" w14:textId="77777777" w:rsidR="00F33975" w:rsidRPr="00C304B4" w:rsidRDefault="00F33975" w:rsidP="00F33975">
      <w:pPr>
        <w:tabs>
          <w:tab w:val="left" w:pos="515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C370A" w14:textId="77777777" w:rsidR="00F33975" w:rsidRPr="00F33975" w:rsidRDefault="00F33975" w:rsidP="00E64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75">
        <w:rPr>
          <w:rFonts w:ascii="Times New Roman" w:hAnsi="Times New Roman" w:cs="Times New Roman"/>
          <w:b/>
          <w:sz w:val="28"/>
          <w:szCs w:val="28"/>
        </w:rPr>
        <w:t>ЛЕБЕДИНСЬКА МІСЬКА РАДА</w:t>
      </w:r>
    </w:p>
    <w:p w14:paraId="08D827F8" w14:textId="77777777" w:rsidR="00F33975" w:rsidRPr="00F33975" w:rsidRDefault="00F33975" w:rsidP="00E64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75">
        <w:rPr>
          <w:rFonts w:ascii="Times New Roman" w:hAnsi="Times New Roman" w:cs="Times New Roman"/>
          <w:b/>
          <w:sz w:val="28"/>
          <w:szCs w:val="28"/>
        </w:rPr>
        <w:t>СУМСЬКОЇ ОБЛАСТІ</w:t>
      </w:r>
    </w:p>
    <w:p w14:paraId="67820472" w14:textId="77777777" w:rsidR="00F33975" w:rsidRPr="00F33975" w:rsidRDefault="00F33975" w:rsidP="00E64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1F181D4" w14:textId="77777777" w:rsidR="00F33975" w:rsidRPr="00F33975" w:rsidRDefault="00F33975" w:rsidP="00E64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75">
        <w:rPr>
          <w:rFonts w:ascii="Times New Roman" w:hAnsi="Times New Roman" w:cs="Times New Roman"/>
          <w:b/>
          <w:sz w:val="28"/>
          <w:szCs w:val="28"/>
        </w:rPr>
        <w:t>ВОСЬМЕ СКЛИКАННЯ</w:t>
      </w:r>
    </w:p>
    <w:p w14:paraId="290E5186" w14:textId="77777777" w:rsidR="00F33975" w:rsidRPr="00F33975" w:rsidRDefault="007E1345" w:rsidP="00E64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ШІСТДЕСЯТ ШОСТА</w:t>
      </w:r>
      <w:r w:rsidR="00F33975" w:rsidRPr="00F33975">
        <w:rPr>
          <w:rFonts w:ascii="Times New Roman" w:hAnsi="Times New Roman" w:cs="Times New Roman"/>
          <w:b/>
          <w:sz w:val="28"/>
          <w:szCs w:val="28"/>
        </w:rPr>
        <w:t xml:space="preserve"> СЕСІЯ  </w:t>
      </w:r>
    </w:p>
    <w:p w14:paraId="255A3B4E" w14:textId="77777777" w:rsidR="00F33975" w:rsidRPr="00F33975" w:rsidRDefault="00F33975" w:rsidP="00E64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1A1DD9B" w14:textId="77777777" w:rsidR="00F33975" w:rsidRPr="00F33975" w:rsidRDefault="00F33975" w:rsidP="00E64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975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09BF349D" w14:textId="77777777" w:rsidR="00F33975" w:rsidRPr="00F33975" w:rsidRDefault="00F33975" w:rsidP="00E644C9">
      <w:pPr>
        <w:tabs>
          <w:tab w:val="left" w:pos="515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3975">
        <w:rPr>
          <w:rFonts w:ascii="Times New Roman" w:hAnsi="Times New Roman" w:cs="Times New Roman"/>
          <w:sz w:val="28"/>
          <w:szCs w:val="28"/>
        </w:rPr>
        <w:t>0</w:t>
      </w:r>
      <w:r w:rsidR="007E134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E1345">
        <w:rPr>
          <w:rFonts w:ascii="Times New Roman" w:hAnsi="Times New Roman" w:cs="Times New Roman"/>
          <w:sz w:val="28"/>
          <w:szCs w:val="28"/>
        </w:rPr>
        <w:t>.</w:t>
      </w:r>
      <w:r w:rsidR="007E1345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E1345">
        <w:rPr>
          <w:rFonts w:ascii="Times New Roman" w:hAnsi="Times New Roman" w:cs="Times New Roman"/>
          <w:sz w:val="28"/>
          <w:szCs w:val="28"/>
        </w:rPr>
        <w:t>.202</w:t>
      </w:r>
      <w:r w:rsidR="007E13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33975">
        <w:rPr>
          <w:rFonts w:ascii="Times New Roman" w:hAnsi="Times New Roman" w:cs="Times New Roman"/>
          <w:sz w:val="28"/>
          <w:szCs w:val="28"/>
        </w:rPr>
        <w:tab/>
      </w:r>
      <w:r w:rsidRPr="00F33975">
        <w:rPr>
          <w:rFonts w:ascii="Times New Roman" w:hAnsi="Times New Roman" w:cs="Times New Roman"/>
          <w:sz w:val="28"/>
          <w:szCs w:val="28"/>
        </w:rPr>
        <w:tab/>
      </w:r>
      <w:r w:rsidRPr="00F33975">
        <w:rPr>
          <w:rFonts w:ascii="Times New Roman" w:hAnsi="Times New Roman" w:cs="Times New Roman"/>
          <w:sz w:val="28"/>
          <w:szCs w:val="28"/>
        </w:rPr>
        <w:tab/>
      </w:r>
      <w:r w:rsidRPr="00F33975">
        <w:rPr>
          <w:rFonts w:ascii="Times New Roman" w:hAnsi="Times New Roman" w:cs="Times New Roman"/>
          <w:sz w:val="28"/>
          <w:szCs w:val="28"/>
        </w:rPr>
        <w:tab/>
      </w:r>
      <w:r w:rsidRPr="00F33975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E1345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Pr="00F33975">
        <w:rPr>
          <w:rFonts w:ascii="Times New Roman" w:hAnsi="Times New Roman" w:cs="Times New Roman"/>
          <w:sz w:val="28"/>
          <w:szCs w:val="28"/>
        </w:rPr>
        <w:t xml:space="preserve"> -МР</w:t>
      </w:r>
    </w:p>
    <w:p w14:paraId="07523272" w14:textId="77777777" w:rsidR="00F33975" w:rsidRPr="00F33975" w:rsidRDefault="00F33975" w:rsidP="00E644C9">
      <w:pPr>
        <w:tabs>
          <w:tab w:val="left" w:pos="708"/>
          <w:tab w:val="center" w:pos="4153"/>
          <w:tab w:val="left" w:pos="5152"/>
          <w:tab w:val="right" w:pos="830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3975">
        <w:rPr>
          <w:rFonts w:ascii="Times New Roman" w:hAnsi="Times New Roman" w:cs="Times New Roman"/>
          <w:sz w:val="28"/>
          <w:szCs w:val="28"/>
        </w:rPr>
        <w:t>м. Лебедин</w:t>
      </w:r>
    </w:p>
    <w:p w14:paraId="7765F6DC" w14:textId="77777777" w:rsidR="00F33975" w:rsidRPr="003273DD" w:rsidRDefault="00F33975" w:rsidP="00E644C9">
      <w:pPr>
        <w:pStyle w:val="a4"/>
        <w:tabs>
          <w:tab w:val="left" w:pos="708"/>
        </w:tabs>
        <w:ind w:left="180"/>
        <w:rPr>
          <w:sz w:val="25"/>
          <w:szCs w:val="25"/>
        </w:rPr>
      </w:pPr>
    </w:p>
    <w:p w14:paraId="1DBC3FA6" w14:textId="77777777" w:rsidR="0078378B" w:rsidRPr="007F721F" w:rsidRDefault="0078378B" w:rsidP="00E644C9">
      <w:pPr>
        <w:pStyle w:val="a4"/>
        <w:tabs>
          <w:tab w:val="clear" w:pos="4153"/>
          <w:tab w:val="clear" w:pos="8306"/>
          <w:tab w:val="left" w:pos="0"/>
          <w:tab w:val="right" w:pos="10915"/>
        </w:tabs>
        <w:ind w:right="5527"/>
        <w:jc w:val="both"/>
        <w:rPr>
          <w:b/>
          <w:szCs w:val="28"/>
        </w:rPr>
      </w:pPr>
      <w:r w:rsidRPr="007F721F">
        <w:rPr>
          <w:b/>
          <w:szCs w:val="28"/>
        </w:rPr>
        <w:t xml:space="preserve">Про прийняття у комунальну власність </w:t>
      </w:r>
      <w:r w:rsidRPr="007F721F">
        <w:rPr>
          <w:b/>
          <w:color w:val="000000" w:themeColor="text1"/>
          <w:szCs w:val="28"/>
        </w:rPr>
        <w:t>Лебединської міської територіальної громади</w:t>
      </w:r>
      <w:r w:rsidRPr="007F721F">
        <w:rPr>
          <w:b/>
          <w:szCs w:val="28"/>
        </w:rPr>
        <w:t xml:space="preserve"> </w:t>
      </w:r>
      <w:r w:rsidRPr="00875116">
        <w:rPr>
          <w:b/>
          <w:szCs w:val="28"/>
        </w:rPr>
        <w:t>земельн</w:t>
      </w:r>
      <w:r w:rsidR="00875116" w:rsidRPr="00875116">
        <w:rPr>
          <w:b/>
          <w:szCs w:val="28"/>
        </w:rPr>
        <w:t>ої</w:t>
      </w:r>
      <w:r w:rsidRPr="00875116">
        <w:rPr>
          <w:b/>
          <w:szCs w:val="28"/>
        </w:rPr>
        <w:t xml:space="preserve"> ділян</w:t>
      </w:r>
      <w:r w:rsidR="00875116" w:rsidRPr="00875116">
        <w:rPr>
          <w:b/>
          <w:szCs w:val="28"/>
        </w:rPr>
        <w:t>ки</w:t>
      </w:r>
    </w:p>
    <w:p w14:paraId="59E2822B" w14:textId="77777777" w:rsidR="0078378B" w:rsidRPr="007F721F" w:rsidRDefault="0078378B" w:rsidP="00E644C9">
      <w:pPr>
        <w:pStyle w:val="a4"/>
        <w:tabs>
          <w:tab w:val="left" w:pos="0"/>
        </w:tabs>
        <w:ind w:firstLine="567"/>
        <w:contextualSpacing/>
        <w:rPr>
          <w:b/>
          <w:szCs w:val="28"/>
        </w:rPr>
      </w:pPr>
    </w:p>
    <w:p w14:paraId="61A894AB" w14:textId="77777777" w:rsidR="00F33975" w:rsidRPr="007F721F" w:rsidRDefault="0078378B" w:rsidP="00E644C9">
      <w:pPr>
        <w:pStyle w:val="2"/>
        <w:ind w:left="0" w:firstLine="567"/>
        <w:rPr>
          <w:b/>
          <w:sz w:val="28"/>
          <w:szCs w:val="28"/>
        </w:rPr>
      </w:pPr>
      <w:r w:rsidRPr="007F721F">
        <w:rPr>
          <w:sz w:val="28"/>
          <w:szCs w:val="28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</w:t>
      </w:r>
      <w:r w:rsidRPr="007F721F">
        <w:rPr>
          <w:color w:val="000000" w:themeColor="text1"/>
          <w:sz w:val="28"/>
          <w:szCs w:val="28"/>
        </w:rPr>
        <w:t>статтями 12, 83, 117, 122 Земельного кодексу України</w:t>
      </w:r>
      <w:r w:rsidR="00F33975" w:rsidRPr="00E2712D">
        <w:rPr>
          <w:sz w:val="28"/>
          <w:szCs w:val="28"/>
        </w:rPr>
        <w:t>,</w:t>
      </w:r>
      <w:r w:rsidRPr="00E2712D">
        <w:rPr>
          <w:sz w:val="28"/>
          <w:szCs w:val="28"/>
        </w:rPr>
        <w:t xml:space="preserve"> враховуючи</w:t>
      </w:r>
      <w:r w:rsidR="00875116" w:rsidRPr="00E2712D">
        <w:rPr>
          <w:sz w:val="28"/>
          <w:szCs w:val="28"/>
        </w:rPr>
        <w:t xml:space="preserve"> </w:t>
      </w:r>
      <w:r w:rsidRPr="00E2712D">
        <w:rPr>
          <w:sz w:val="28"/>
          <w:szCs w:val="28"/>
        </w:rPr>
        <w:t xml:space="preserve">розпорядження </w:t>
      </w:r>
      <w:r w:rsidR="00C02893" w:rsidRPr="00E2712D">
        <w:rPr>
          <w:sz w:val="28"/>
          <w:szCs w:val="28"/>
        </w:rPr>
        <w:t>г</w:t>
      </w:r>
      <w:r w:rsidRPr="00E2712D">
        <w:rPr>
          <w:sz w:val="28"/>
          <w:szCs w:val="28"/>
        </w:rPr>
        <w:t xml:space="preserve">олови </w:t>
      </w:r>
      <w:r w:rsidR="00C02893" w:rsidRPr="00E2712D">
        <w:rPr>
          <w:sz w:val="28"/>
          <w:szCs w:val="28"/>
        </w:rPr>
        <w:t xml:space="preserve">Сумської </w:t>
      </w:r>
      <w:r w:rsidRPr="00E2712D">
        <w:rPr>
          <w:sz w:val="28"/>
          <w:szCs w:val="28"/>
        </w:rPr>
        <w:t>обла</w:t>
      </w:r>
      <w:r w:rsidR="00C304B4" w:rsidRPr="00E2712D">
        <w:rPr>
          <w:sz w:val="28"/>
          <w:szCs w:val="28"/>
        </w:rPr>
        <w:t>с</w:t>
      </w:r>
      <w:r w:rsidRPr="00E2712D">
        <w:rPr>
          <w:sz w:val="28"/>
          <w:szCs w:val="28"/>
        </w:rPr>
        <w:t>ної державної адміністрації</w:t>
      </w:r>
      <w:r w:rsidR="00675D91">
        <w:rPr>
          <w:sz w:val="28"/>
          <w:szCs w:val="28"/>
        </w:rPr>
        <w:t xml:space="preserve"> – </w:t>
      </w:r>
      <w:r w:rsidRPr="00E2712D">
        <w:rPr>
          <w:sz w:val="28"/>
          <w:szCs w:val="28"/>
        </w:rPr>
        <w:t xml:space="preserve">начальника обласної </w:t>
      </w:r>
      <w:r w:rsidRPr="007F721F">
        <w:rPr>
          <w:sz w:val="28"/>
          <w:szCs w:val="28"/>
        </w:rPr>
        <w:t xml:space="preserve">військової адміністрації </w:t>
      </w:r>
      <w:r w:rsidR="00C304B4" w:rsidRPr="007F721F">
        <w:rPr>
          <w:sz w:val="28"/>
          <w:szCs w:val="28"/>
        </w:rPr>
        <w:t xml:space="preserve">від </w:t>
      </w:r>
      <w:r w:rsidR="007E1345">
        <w:rPr>
          <w:sz w:val="28"/>
          <w:szCs w:val="28"/>
        </w:rPr>
        <w:t>09.07.2025</w:t>
      </w:r>
      <w:r w:rsidR="00C304B4" w:rsidRPr="007F721F">
        <w:rPr>
          <w:sz w:val="28"/>
          <w:szCs w:val="28"/>
        </w:rPr>
        <w:t xml:space="preserve"> </w:t>
      </w:r>
      <w:r w:rsidRPr="007F721F">
        <w:rPr>
          <w:sz w:val="28"/>
          <w:szCs w:val="28"/>
        </w:rPr>
        <w:t>№</w:t>
      </w:r>
      <w:r w:rsidR="00C304B4">
        <w:rPr>
          <w:sz w:val="28"/>
          <w:szCs w:val="28"/>
        </w:rPr>
        <w:t xml:space="preserve"> </w:t>
      </w:r>
      <w:r w:rsidR="007E1345">
        <w:rPr>
          <w:sz w:val="28"/>
          <w:szCs w:val="28"/>
        </w:rPr>
        <w:t>424</w:t>
      </w:r>
      <w:r w:rsidRPr="007F721F">
        <w:rPr>
          <w:sz w:val="28"/>
          <w:szCs w:val="28"/>
        </w:rPr>
        <w:t xml:space="preserve">-ОД «Про передачу </w:t>
      </w:r>
      <w:r w:rsidR="007E1345">
        <w:rPr>
          <w:sz w:val="28"/>
          <w:szCs w:val="28"/>
        </w:rPr>
        <w:t>в</w:t>
      </w:r>
      <w:r w:rsidR="007E1345" w:rsidRPr="007F721F">
        <w:rPr>
          <w:sz w:val="28"/>
          <w:szCs w:val="28"/>
        </w:rPr>
        <w:t xml:space="preserve"> комунальну власність </w:t>
      </w:r>
      <w:r w:rsidRPr="007F721F">
        <w:rPr>
          <w:sz w:val="28"/>
          <w:szCs w:val="28"/>
        </w:rPr>
        <w:t>земельної</w:t>
      </w:r>
      <w:r w:rsidR="007E1345" w:rsidRPr="007E1345">
        <w:rPr>
          <w:sz w:val="28"/>
          <w:szCs w:val="28"/>
        </w:rPr>
        <w:t xml:space="preserve"> </w:t>
      </w:r>
      <w:r w:rsidR="007E1345" w:rsidRPr="007F721F">
        <w:rPr>
          <w:sz w:val="28"/>
          <w:szCs w:val="28"/>
        </w:rPr>
        <w:t>ділянки</w:t>
      </w:r>
      <w:r w:rsidR="007E1345">
        <w:rPr>
          <w:sz w:val="28"/>
          <w:szCs w:val="28"/>
        </w:rPr>
        <w:t xml:space="preserve">, </w:t>
      </w:r>
      <w:r w:rsidR="00E644C9">
        <w:rPr>
          <w:sz w:val="28"/>
          <w:szCs w:val="28"/>
        </w:rPr>
        <w:t>яка</w:t>
      </w:r>
      <w:r w:rsidR="007E1345">
        <w:rPr>
          <w:sz w:val="28"/>
          <w:szCs w:val="28"/>
        </w:rPr>
        <w:t xml:space="preserve"> розташована на території міста Лебедин</w:t>
      </w:r>
      <w:r w:rsidR="007F520F">
        <w:rPr>
          <w:sz w:val="28"/>
          <w:szCs w:val="28"/>
        </w:rPr>
        <w:t xml:space="preserve"> Сумського району Сумської області</w:t>
      </w:r>
      <w:r w:rsidRPr="007F721F">
        <w:rPr>
          <w:sz w:val="28"/>
          <w:szCs w:val="28"/>
        </w:rPr>
        <w:t>»</w:t>
      </w:r>
      <w:r w:rsidR="003A703F">
        <w:rPr>
          <w:sz w:val="28"/>
          <w:szCs w:val="28"/>
        </w:rPr>
        <w:t>,</w:t>
      </w:r>
      <w:r w:rsidR="00F33975" w:rsidRPr="007F721F">
        <w:rPr>
          <w:sz w:val="28"/>
          <w:szCs w:val="28"/>
        </w:rPr>
        <w:t xml:space="preserve"> Лебединська міська рада </w:t>
      </w:r>
      <w:r w:rsidR="00F33975" w:rsidRPr="007F721F">
        <w:rPr>
          <w:b/>
          <w:sz w:val="28"/>
          <w:szCs w:val="28"/>
        </w:rPr>
        <w:t>в и р і ш и л а:</w:t>
      </w:r>
    </w:p>
    <w:p w14:paraId="1B5C574A" w14:textId="37B5749F" w:rsidR="0078378B" w:rsidRPr="00875116" w:rsidRDefault="00E2712D" w:rsidP="00E644C9">
      <w:pPr>
        <w:tabs>
          <w:tab w:val="left" w:pos="515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78378B" w:rsidRPr="007F72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Прийняти у комунальну власність Лебединської</w:t>
      </w:r>
      <w:r w:rsidR="00E644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="0078378B" w:rsidRPr="007F72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особі Лебединської міської ради </w:t>
      </w:r>
      <w:r w:rsidR="0078378B" w:rsidRPr="00875116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</w:t>
      </w:r>
      <w:r w:rsidR="0078378B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 цільовим призначенням «03.0</w:t>
      </w:r>
      <w:r w:rsidR="007141C8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78378B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</w:t>
      </w:r>
      <w:r w:rsidR="007F721F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органів державної влади та органів місцевого самоврядування</w:t>
      </w:r>
      <w:r w:rsidR="0078378B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7F721F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E644C9" w:rsidRPr="00875116">
        <w:rPr>
          <w:rFonts w:ascii="Times New Roman" w:hAnsi="Times New Roman" w:cs="Times New Roman"/>
          <w:sz w:val="28"/>
          <w:szCs w:val="28"/>
          <w:lang w:val="uk-UA"/>
        </w:rPr>
        <w:t>з кадастровим н</w:t>
      </w:r>
      <w:r w:rsidR="00E644C9">
        <w:rPr>
          <w:rFonts w:ascii="Times New Roman" w:hAnsi="Times New Roman" w:cs="Times New Roman"/>
          <w:sz w:val="28"/>
          <w:szCs w:val="28"/>
          <w:lang w:val="uk-UA"/>
        </w:rPr>
        <w:t>омером 5910500000:01:036:0076</w:t>
      </w:r>
      <w:r w:rsidR="00675D9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44C9" w:rsidRPr="00875116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E644C9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E644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,0579</w:t>
      </w:r>
      <w:r w:rsidR="00E644C9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</w:t>
      </w:r>
      <w:r w:rsidR="00E644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644C9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C69A1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</w:t>
      </w:r>
      <w:r w:rsidR="007F721F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розташована за адресою: вулиця </w:t>
      </w:r>
      <w:r w:rsidR="007F52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Гудимівська, </w:t>
      </w:r>
      <w:r w:rsidR="009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7F721F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місто Лебедин, Сумська область</w:t>
      </w:r>
      <w:r w:rsidR="003C69A1" w:rsidRPr="008751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08D6C54" w14:textId="77777777" w:rsidR="0078378B" w:rsidRPr="007F721F" w:rsidRDefault="0078378B" w:rsidP="00E644C9">
      <w:pPr>
        <w:tabs>
          <w:tab w:val="left" w:pos="515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116">
        <w:rPr>
          <w:rFonts w:ascii="Times New Roman" w:hAnsi="Times New Roman" w:cs="Times New Roman"/>
          <w:sz w:val="28"/>
          <w:szCs w:val="28"/>
          <w:lang w:val="uk-UA"/>
        </w:rPr>
        <w:t>2. Доручити секретарю міської ради Горошко С.О. з</w:t>
      </w:r>
      <w:r w:rsidRPr="00875116">
        <w:rPr>
          <w:rStyle w:val="docdata"/>
          <w:rFonts w:ascii="Times New Roman" w:hAnsi="Times New Roman" w:cs="Times New Roman"/>
          <w:sz w:val="28"/>
          <w:szCs w:val="28"/>
          <w:lang w:val="uk-UA"/>
        </w:rPr>
        <w:t>дійснити заходи щодо проведення державної реєстрації права власності на земельн</w:t>
      </w:r>
      <w:r w:rsidR="00875116" w:rsidRPr="00875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5116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875116" w:rsidRPr="00875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75116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Pr="007F721F">
        <w:rPr>
          <w:rFonts w:ascii="Times New Roman" w:hAnsi="Times New Roman" w:cs="Times New Roman"/>
          <w:sz w:val="28"/>
          <w:szCs w:val="28"/>
          <w:lang w:val="uk-UA"/>
        </w:rPr>
        <w:t>з цим рішенням.</w:t>
      </w:r>
    </w:p>
    <w:p w14:paraId="0C81A012" w14:textId="77777777" w:rsidR="0078378B" w:rsidRPr="007F721F" w:rsidRDefault="0078378B" w:rsidP="00E644C9">
      <w:pPr>
        <w:pStyle w:val="a4"/>
        <w:widowControl w:val="0"/>
        <w:tabs>
          <w:tab w:val="left" w:pos="708"/>
        </w:tabs>
        <w:suppressAutoHyphens/>
        <w:ind w:firstLine="567"/>
        <w:jc w:val="both"/>
        <w:rPr>
          <w:b/>
          <w:szCs w:val="28"/>
        </w:rPr>
      </w:pPr>
      <w:r w:rsidRPr="007F721F">
        <w:rPr>
          <w:szCs w:val="28"/>
        </w:rPr>
        <w:t>3. Контроль</w:t>
      </w:r>
      <w:r w:rsidRPr="007F721F">
        <w:rPr>
          <w:color w:val="FF0000"/>
          <w:szCs w:val="28"/>
        </w:rPr>
        <w:t xml:space="preserve"> </w:t>
      </w:r>
      <w:r w:rsidRPr="007F721F">
        <w:rPr>
          <w:szCs w:val="28"/>
        </w:rPr>
        <w:t>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63E685F0" w14:textId="77777777" w:rsidR="0078378B" w:rsidRDefault="0078378B" w:rsidP="00E644C9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AD3942" w14:textId="77777777" w:rsidR="00E2712D" w:rsidRPr="007F721F" w:rsidRDefault="00E2712D" w:rsidP="00E644C9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7A5020" w14:textId="77777777" w:rsidR="0078378B" w:rsidRPr="007F721F" w:rsidRDefault="0078378B" w:rsidP="00E644C9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21F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7F721F"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ГОРОШКО</w:t>
      </w:r>
    </w:p>
    <w:p w14:paraId="0460A97B" w14:textId="77777777" w:rsidR="0078378B" w:rsidRDefault="0078378B" w:rsidP="0078378B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353D42"/>
          <w:sz w:val="27"/>
          <w:szCs w:val="27"/>
        </w:rPr>
      </w:pPr>
    </w:p>
    <w:sectPr w:rsidR="0078378B" w:rsidSect="00C304B4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1CFB" w14:textId="77777777" w:rsidR="009C773B" w:rsidRDefault="009C773B" w:rsidP="007F721F">
      <w:pPr>
        <w:spacing w:after="0" w:line="240" w:lineRule="auto"/>
      </w:pPr>
      <w:r>
        <w:separator/>
      </w:r>
    </w:p>
  </w:endnote>
  <w:endnote w:type="continuationSeparator" w:id="0">
    <w:p w14:paraId="7F5502B2" w14:textId="77777777" w:rsidR="009C773B" w:rsidRDefault="009C773B" w:rsidP="007F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12DDA" w14:textId="77777777" w:rsidR="009C773B" w:rsidRDefault="009C773B" w:rsidP="007F721F">
      <w:pPr>
        <w:spacing w:after="0" w:line="240" w:lineRule="auto"/>
      </w:pPr>
      <w:r>
        <w:separator/>
      </w:r>
    </w:p>
  </w:footnote>
  <w:footnote w:type="continuationSeparator" w:id="0">
    <w:p w14:paraId="18F2A34F" w14:textId="77777777" w:rsidR="009C773B" w:rsidRDefault="009C773B" w:rsidP="007F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09AE" w14:textId="77777777" w:rsidR="007E1345" w:rsidRPr="007F721F" w:rsidRDefault="007E1345" w:rsidP="007E1345">
    <w:pPr>
      <w:pStyle w:val="a6"/>
      <w:jc w:val="right"/>
      <w:rPr>
        <w:lang w:val="uk-UA"/>
      </w:rPr>
    </w:pPr>
    <w:r>
      <w:rPr>
        <w:lang w:val="uk-UA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97D"/>
    <w:rsid w:val="000D40A2"/>
    <w:rsid w:val="00154781"/>
    <w:rsid w:val="0023126A"/>
    <w:rsid w:val="00394872"/>
    <w:rsid w:val="003A703F"/>
    <w:rsid w:val="003C69A1"/>
    <w:rsid w:val="004B4687"/>
    <w:rsid w:val="004B7254"/>
    <w:rsid w:val="005F74C0"/>
    <w:rsid w:val="00675D91"/>
    <w:rsid w:val="006C3564"/>
    <w:rsid w:val="006F4F20"/>
    <w:rsid w:val="007000AE"/>
    <w:rsid w:val="007141C8"/>
    <w:rsid w:val="00734C85"/>
    <w:rsid w:val="0078378B"/>
    <w:rsid w:val="007B39FA"/>
    <w:rsid w:val="007B7363"/>
    <w:rsid w:val="007E1345"/>
    <w:rsid w:val="007F520F"/>
    <w:rsid w:val="007F721F"/>
    <w:rsid w:val="007F7686"/>
    <w:rsid w:val="008136BE"/>
    <w:rsid w:val="00844EA3"/>
    <w:rsid w:val="008732E7"/>
    <w:rsid w:val="00875116"/>
    <w:rsid w:val="009636F9"/>
    <w:rsid w:val="0097592C"/>
    <w:rsid w:val="009C773B"/>
    <w:rsid w:val="009E3C98"/>
    <w:rsid w:val="00AC5315"/>
    <w:rsid w:val="00B066D9"/>
    <w:rsid w:val="00B07BF4"/>
    <w:rsid w:val="00C02893"/>
    <w:rsid w:val="00C304B4"/>
    <w:rsid w:val="00C454C8"/>
    <w:rsid w:val="00CB3F4E"/>
    <w:rsid w:val="00CF4875"/>
    <w:rsid w:val="00D2197D"/>
    <w:rsid w:val="00E2712D"/>
    <w:rsid w:val="00E56BB4"/>
    <w:rsid w:val="00E644C9"/>
    <w:rsid w:val="00F055ED"/>
    <w:rsid w:val="00F3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4D3D50"/>
  <w15:docId w15:val="{61830EFC-1FFA-4BDA-96AD-CFB0725B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86"/>
  </w:style>
  <w:style w:type="paragraph" w:styleId="1">
    <w:name w:val="heading 1"/>
    <w:basedOn w:val="a"/>
    <w:next w:val="a"/>
    <w:link w:val="10"/>
    <w:qFormat/>
    <w:rsid w:val="00F33975"/>
    <w:pPr>
      <w:keepNext/>
      <w:spacing w:after="0" w:line="240" w:lineRule="auto"/>
      <w:ind w:left="851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3397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footer"/>
    <w:basedOn w:val="a"/>
    <w:link w:val="a5"/>
    <w:rsid w:val="00F339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F3397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rsid w:val="00F33975"/>
    <w:pPr>
      <w:spacing w:after="0" w:line="240" w:lineRule="auto"/>
      <w:ind w:left="1260" w:firstLine="900"/>
      <w:jc w:val="both"/>
    </w:pPr>
    <w:rPr>
      <w:rFonts w:ascii="Times New Roman" w:eastAsia="Times New Roman" w:hAnsi="Times New Roman" w:cs="Times New Roman"/>
      <w:bCs/>
      <w:sz w:val="26"/>
      <w:szCs w:val="26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F33975"/>
    <w:rPr>
      <w:rFonts w:ascii="Times New Roman" w:eastAsia="Times New Roman" w:hAnsi="Times New Roman" w:cs="Times New Roman"/>
      <w:bCs/>
      <w:sz w:val="26"/>
      <w:szCs w:val="2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7837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78378B"/>
    <w:rPr>
      <w:rFonts w:ascii="Times New Roman" w:hAnsi="Times New Roman"/>
      <w:sz w:val="28"/>
    </w:rPr>
  </w:style>
  <w:style w:type="character" w:customStyle="1" w:styleId="docdata">
    <w:name w:val="docdata"/>
    <w:aliases w:val="docy,v5,2164,baiaagaaboqcaaadxqqaaavrbaaaaaaaaaaaaaaaaaaaaaaaaaaaaaaaaaaaaaaaaaaaaaaaaaaaaaaaaaaaaaaaaaaaaaaaaaaaaaaaaaaaaaaaaaaaaaaaaaaaaaaaaaaaaaaaaaaaaaaaaaaaaaaaaaaaaaaaaaaaaaaaaaaaaaaaaaaaaaaaaaaaaaaaaaaaaaaaaaaaaaaaaaaaaaaaaaaaaaaaaaaaaaaa"/>
    <w:basedOn w:val="a0"/>
    <w:rsid w:val="0078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2023-10-31T08:01:00Z</cp:lastPrinted>
  <dcterms:created xsi:type="dcterms:W3CDTF">2023-10-25T11:08:00Z</dcterms:created>
  <dcterms:modified xsi:type="dcterms:W3CDTF">2025-08-25T12:24:00Z</dcterms:modified>
</cp:coreProperties>
</file>