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5D" w:rsidRDefault="0094795D" w:rsidP="009479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Інформаційне</w:t>
      </w:r>
      <w:proofErr w:type="spellEnd"/>
      <w:r w:rsidR="009C70D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повідомлення</w:t>
      </w:r>
      <w:proofErr w:type="spellEnd"/>
    </w:p>
    <w:p w:rsidR="0094795D" w:rsidRPr="009A5672" w:rsidRDefault="0094795D" w:rsidP="009A56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="009C70D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громадського</w:t>
      </w:r>
      <w:proofErr w:type="spellEnd"/>
      <w:r w:rsidR="009C70D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слухання</w:t>
      </w:r>
      <w:proofErr w:type="spellEnd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="009C70D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перепрофілювання</w:t>
      </w:r>
      <w:proofErr w:type="spellEnd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зміни</w:t>
      </w:r>
      <w:proofErr w:type="spellEnd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 xml:space="preserve"> типу</w:t>
      </w:r>
      <w:r w:rsidR="00BC6062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00568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proofErr w:type="gramStart"/>
      <w:r w:rsidR="0000568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>л</w:t>
      </w:r>
      <w:proofErr w:type="gramEnd"/>
      <w:r w:rsidR="0000568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>іквідації</w:t>
      </w:r>
      <w:r w:rsidR="009C70D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закладів</w:t>
      </w:r>
      <w:proofErr w:type="spellEnd"/>
      <w:r w:rsidR="009C70D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9C70DA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37ED9">
        <w:rPr>
          <w:b/>
          <w:bCs/>
          <w:color w:val="330066"/>
          <w:sz w:val="28"/>
          <w:szCs w:val="28"/>
          <w:bdr w:val="none" w:sz="0" w:space="0" w:color="auto" w:frame="1"/>
          <w:shd w:val="clear" w:color="auto" w:fill="FFFFFF"/>
          <w:lang w:val="uk-UA"/>
        </w:rPr>
        <w:t>Лебединської міської територіальної громади</w:t>
      </w:r>
    </w:p>
    <w:p w:rsidR="0094795D" w:rsidRDefault="0094795D" w:rsidP="000144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C7B83" w:rsidRPr="005325F0" w:rsidRDefault="005325F0" w:rsidP="000144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4201">
        <w:rPr>
          <w:b/>
          <w:sz w:val="28"/>
          <w:szCs w:val="28"/>
          <w:lang w:val="uk-UA"/>
        </w:rPr>
        <w:t>1.</w:t>
      </w:r>
      <w:r w:rsidR="001C7B83" w:rsidRPr="00CD4201">
        <w:rPr>
          <w:rStyle w:val="a4"/>
          <w:sz w:val="28"/>
          <w:szCs w:val="28"/>
          <w:lang w:val="uk-UA"/>
        </w:rPr>
        <w:t>Найменування</w:t>
      </w:r>
      <w:r w:rsidR="009C70DA">
        <w:rPr>
          <w:rStyle w:val="a4"/>
          <w:sz w:val="28"/>
          <w:szCs w:val="28"/>
          <w:lang w:val="uk-UA"/>
        </w:rPr>
        <w:t xml:space="preserve"> </w:t>
      </w:r>
      <w:r w:rsidR="001C7B83" w:rsidRPr="00CD4201">
        <w:rPr>
          <w:rStyle w:val="a4"/>
          <w:sz w:val="28"/>
          <w:szCs w:val="28"/>
          <w:lang w:val="uk-UA"/>
        </w:rPr>
        <w:t>організатора</w:t>
      </w:r>
      <w:r w:rsidR="009C70DA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громадського</w:t>
      </w:r>
      <w:r w:rsidR="009C70DA">
        <w:rPr>
          <w:rStyle w:val="a4"/>
          <w:sz w:val="28"/>
          <w:szCs w:val="28"/>
          <w:lang w:val="uk-UA"/>
        </w:rPr>
        <w:t xml:space="preserve"> </w:t>
      </w:r>
      <w:r w:rsidR="001C7B83" w:rsidRPr="00CD4201">
        <w:rPr>
          <w:rStyle w:val="a4"/>
          <w:sz w:val="28"/>
          <w:szCs w:val="28"/>
          <w:lang w:val="uk-UA"/>
        </w:rPr>
        <w:t>обговорення</w:t>
      </w:r>
    </w:p>
    <w:p w:rsidR="005325F0" w:rsidRPr="005325F0" w:rsidRDefault="005325F0" w:rsidP="000144E5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освіти, молоді та спорту виконавчого комітету Лебединської міської ради</w:t>
      </w:r>
      <w:r w:rsidR="000144E5">
        <w:rPr>
          <w:sz w:val="28"/>
          <w:szCs w:val="28"/>
          <w:lang w:val="uk-UA"/>
        </w:rPr>
        <w:t>.</w:t>
      </w:r>
    </w:p>
    <w:p w:rsidR="000144E5" w:rsidRDefault="000144E5" w:rsidP="00A833F7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  <w:lang w:val="uk-UA"/>
        </w:rPr>
      </w:pPr>
    </w:p>
    <w:p w:rsidR="001C7B83" w:rsidRPr="004C2995" w:rsidRDefault="001C7B83" w:rsidP="000144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C2995">
        <w:rPr>
          <w:rStyle w:val="a4"/>
          <w:sz w:val="28"/>
          <w:szCs w:val="28"/>
          <w:lang w:val="uk-UA"/>
        </w:rPr>
        <w:t>2</w:t>
      </w:r>
      <w:r w:rsidR="005325F0" w:rsidRPr="004C2995">
        <w:rPr>
          <w:sz w:val="28"/>
          <w:szCs w:val="28"/>
          <w:lang w:val="uk-UA"/>
        </w:rPr>
        <w:t>.</w:t>
      </w:r>
      <w:r w:rsidRPr="004C2995">
        <w:rPr>
          <w:rStyle w:val="a4"/>
          <w:sz w:val="28"/>
          <w:szCs w:val="28"/>
          <w:lang w:val="uk-UA"/>
        </w:rPr>
        <w:t>Питання, винесене на громадське обговорення</w:t>
      </w:r>
    </w:p>
    <w:p w:rsidR="001C7B83" w:rsidRPr="005325F0" w:rsidRDefault="001C7B83" w:rsidP="000144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C2995">
        <w:rPr>
          <w:sz w:val="28"/>
          <w:szCs w:val="28"/>
          <w:lang w:val="uk-UA"/>
        </w:rPr>
        <w:t xml:space="preserve">Про проведення громадського обговорення щодо зміни типу та </w:t>
      </w:r>
      <w:r w:rsidR="0000568A">
        <w:rPr>
          <w:sz w:val="28"/>
          <w:szCs w:val="28"/>
          <w:lang w:val="uk-UA"/>
        </w:rPr>
        <w:t>ліквідації</w:t>
      </w:r>
      <w:r w:rsidRPr="004C2995">
        <w:rPr>
          <w:sz w:val="28"/>
          <w:szCs w:val="28"/>
          <w:lang w:val="uk-UA"/>
        </w:rPr>
        <w:t xml:space="preserve"> комунальних закладів загальної середньої освіти </w:t>
      </w:r>
      <w:r w:rsidR="005325F0">
        <w:rPr>
          <w:sz w:val="28"/>
          <w:szCs w:val="28"/>
          <w:lang w:val="uk-UA"/>
        </w:rPr>
        <w:t xml:space="preserve">Лебединської </w:t>
      </w:r>
      <w:r w:rsidR="005325F0" w:rsidRPr="004C2995">
        <w:rPr>
          <w:sz w:val="28"/>
          <w:szCs w:val="28"/>
          <w:lang w:val="uk-UA"/>
        </w:rPr>
        <w:t>міської</w:t>
      </w:r>
      <w:r w:rsidR="005325F0">
        <w:rPr>
          <w:sz w:val="28"/>
          <w:szCs w:val="28"/>
          <w:lang w:val="uk-UA"/>
        </w:rPr>
        <w:t xml:space="preserve"> територіальної громади</w:t>
      </w:r>
      <w:r w:rsidR="000144E5">
        <w:rPr>
          <w:sz w:val="28"/>
          <w:szCs w:val="28"/>
          <w:lang w:val="uk-UA"/>
        </w:rPr>
        <w:t>.</w:t>
      </w:r>
    </w:p>
    <w:p w:rsidR="001C7B83" w:rsidRPr="005325F0" w:rsidRDefault="001C7B83" w:rsidP="000144E5">
      <w:pPr>
        <w:pStyle w:val="a3"/>
        <w:spacing w:after="240" w:afterAutospacing="0"/>
        <w:jc w:val="both"/>
        <w:rPr>
          <w:sz w:val="28"/>
          <w:szCs w:val="28"/>
          <w:lang w:val="uk-UA"/>
        </w:rPr>
      </w:pPr>
      <w:proofErr w:type="spellStart"/>
      <w:r w:rsidRPr="005325F0">
        <w:rPr>
          <w:rStyle w:val="a4"/>
          <w:sz w:val="28"/>
          <w:szCs w:val="28"/>
          <w:lang w:val="uk-UA"/>
        </w:rPr>
        <w:t>Мета:</w:t>
      </w:r>
      <w:r w:rsidRPr="005325F0">
        <w:rPr>
          <w:sz w:val="28"/>
          <w:szCs w:val="28"/>
          <w:lang w:val="uk-UA"/>
        </w:rPr>
        <w:t>врахування</w:t>
      </w:r>
      <w:proofErr w:type="spellEnd"/>
      <w:r w:rsidRPr="005325F0">
        <w:rPr>
          <w:sz w:val="28"/>
          <w:szCs w:val="28"/>
          <w:lang w:val="uk-UA"/>
        </w:rPr>
        <w:t xml:space="preserve"> думки жителів </w:t>
      </w:r>
      <w:r w:rsidR="005325F0">
        <w:rPr>
          <w:sz w:val="28"/>
          <w:szCs w:val="28"/>
          <w:lang w:val="uk-UA"/>
        </w:rPr>
        <w:t xml:space="preserve">Лебединської міської </w:t>
      </w:r>
      <w:r w:rsidRPr="005325F0">
        <w:rPr>
          <w:sz w:val="28"/>
          <w:szCs w:val="28"/>
          <w:lang w:val="uk-UA"/>
        </w:rPr>
        <w:t xml:space="preserve">територіальної громади щодо зміни типу та </w:t>
      </w:r>
      <w:r w:rsidR="0000568A">
        <w:rPr>
          <w:sz w:val="28"/>
          <w:szCs w:val="28"/>
          <w:lang w:val="uk-UA"/>
        </w:rPr>
        <w:t>ліквідації</w:t>
      </w:r>
      <w:r w:rsidR="00380434">
        <w:rPr>
          <w:sz w:val="28"/>
          <w:szCs w:val="28"/>
          <w:lang w:val="uk-UA"/>
        </w:rPr>
        <w:t xml:space="preserve"> </w:t>
      </w:r>
      <w:r w:rsidRPr="005325F0">
        <w:rPr>
          <w:sz w:val="28"/>
          <w:szCs w:val="28"/>
          <w:lang w:val="uk-UA"/>
        </w:rPr>
        <w:t xml:space="preserve">комунальних закладів загальної середньої </w:t>
      </w:r>
      <w:r w:rsidR="005C7553">
        <w:rPr>
          <w:sz w:val="28"/>
          <w:szCs w:val="28"/>
          <w:lang w:val="uk-UA"/>
        </w:rPr>
        <w:t xml:space="preserve">і дошкільної </w:t>
      </w:r>
      <w:r w:rsidRPr="005325F0">
        <w:rPr>
          <w:sz w:val="28"/>
          <w:szCs w:val="28"/>
          <w:lang w:val="uk-UA"/>
        </w:rPr>
        <w:t xml:space="preserve">освіти </w:t>
      </w:r>
      <w:r w:rsidR="005325F0">
        <w:rPr>
          <w:sz w:val="28"/>
          <w:szCs w:val="28"/>
          <w:lang w:val="uk-UA"/>
        </w:rPr>
        <w:t>Лебединської міської територіальної громади</w:t>
      </w:r>
      <w:r w:rsidR="000144E5">
        <w:rPr>
          <w:sz w:val="28"/>
          <w:szCs w:val="28"/>
          <w:lang w:val="uk-UA"/>
        </w:rPr>
        <w:t>.</w:t>
      </w:r>
    </w:p>
    <w:p w:rsidR="001C7B83" w:rsidRPr="005325F0" w:rsidRDefault="001C7B83" w:rsidP="009A567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325F0">
        <w:rPr>
          <w:sz w:val="28"/>
          <w:szCs w:val="28"/>
          <w:lang w:val="uk-UA"/>
        </w:rPr>
        <w:t>Відповідно до постанови К</w:t>
      </w:r>
      <w:r w:rsidR="005325F0">
        <w:rPr>
          <w:sz w:val="28"/>
          <w:szCs w:val="28"/>
          <w:lang w:val="uk-UA"/>
        </w:rPr>
        <w:t xml:space="preserve">абінету </w:t>
      </w:r>
      <w:r w:rsidRPr="005325F0">
        <w:rPr>
          <w:sz w:val="28"/>
          <w:szCs w:val="28"/>
          <w:lang w:val="uk-UA"/>
        </w:rPr>
        <w:t>М</w:t>
      </w:r>
      <w:r w:rsidR="005325F0">
        <w:rPr>
          <w:sz w:val="28"/>
          <w:szCs w:val="28"/>
          <w:lang w:val="uk-UA"/>
        </w:rPr>
        <w:t xml:space="preserve">іністрів </w:t>
      </w:r>
      <w:r w:rsidRPr="005325F0">
        <w:rPr>
          <w:sz w:val="28"/>
          <w:szCs w:val="28"/>
          <w:lang w:val="uk-UA"/>
        </w:rPr>
        <w:t>У</w:t>
      </w:r>
      <w:r w:rsidR="005325F0">
        <w:rPr>
          <w:sz w:val="28"/>
          <w:szCs w:val="28"/>
          <w:lang w:val="uk-UA"/>
        </w:rPr>
        <w:t>країни</w:t>
      </w:r>
      <w:r w:rsidRPr="005325F0">
        <w:rPr>
          <w:sz w:val="28"/>
          <w:szCs w:val="28"/>
          <w:lang w:val="uk-UA"/>
        </w:rPr>
        <w:t xml:space="preserve"> від 03.11.2010</w:t>
      </w:r>
      <w:r w:rsidR="005325F0">
        <w:rPr>
          <w:sz w:val="28"/>
          <w:szCs w:val="28"/>
          <w:lang w:val="uk-UA"/>
        </w:rPr>
        <w:t xml:space="preserve"> року</w:t>
      </w:r>
      <w:r w:rsidRPr="005325F0">
        <w:rPr>
          <w:sz w:val="28"/>
          <w:szCs w:val="28"/>
          <w:lang w:val="uk-UA"/>
        </w:rPr>
        <w:t xml:space="preserve"> №996 «Про забезпечення участі громадськості у формуванні та реалізації державної політики», Законів України «Про освіту», «Про повну загальну середню освіту», </w:t>
      </w:r>
      <w:r w:rsidR="005C7553">
        <w:rPr>
          <w:sz w:val="28"/>
          <w:szCs w:val="28"/>
          <w:lang w:val="uk-UA"/>
        </w:rPr>
        <w:t xml:space="preserve">«Про дошкільну освіту» </w:t>
      </w:r>
      <w:r w:rsidRPr="005325F0">
        <w:rPr>
          <w:sz w:val="28"/>
          <w:szCs w:val="28"/>
          <w:lang w:val="uk-UA"/>
        </w:rPr>
        <w:t>реорганізація, зміна типу, ліквідація закладу загальної середньої освіти допускається лише після громадського обговорення проекту відповідного рішення засновника.</w:t>
      </w:r>
    </w:p>
    <w:p w:rsidR="001C7B83" w:rsidRDefault="001C7B83" w:rsidP="009A567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325F0">
        <w:rPr>
          <w:sz w:val="28"/>
          <w:szCs w:val="28"/>
          <w:lang w:val="uk-UA"/>
        </w:rPr>
        <w:t>Відповідно до статті 143 Конституції України 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й установи, а також здійснюють контроль за їх діяльністю, вирішують інші питання місцевого значення, віднесені законом до їхньої компетенції.</w:t>
      </w:r>
    </w:p>
    <w:p w:rsidR="005C7553" w:rsidRDefault="005C7553" w:rsidP="009A567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20 Кодексу цивільного захисту України, кожен суб’єкт господарювання зобов’язаний </w:t>
      </w:r>
      <w:r w:rsidR="00172D79" w:rsidRPr="00172D79">
        <w:rPr>
          <w:sz w:val="28"/>
          <w:szCs w:val="28"/>
          <w:lang w:val="uk-UA"/>
        </w:rPr>
        <w:t>забезпеч</w:t>
      </w:r>
      <w:r w:rsidR="00172D79">
        <w:rPr>
          <w:sz w:val="28"/>
          <w:szCs w:val="28"/>
          <w:lang w:val="uk-UA"/>
        </w:rPr>
        <w:t>ити</w:t>
      </w:r>
      <w:r w:rsidR="00172D79" w:rsidRPr="00172D79">
        <w:rPr>
          <w:sz w:val="28"/>
          <w:szCs w:val="28"/>
          <w:lang w:val="uk-UA"/>
        </w:rPr>
        <w:t xml:space="preserve"> виконання заходів у сфері цивільного захисту на о</w:t>
      </w:r>
      <w:r w:rsidR="00172D79">
        <w:rPr>
          <w:sz w:val="28"/>
          <w:szCs w:val="28"/>
          <w:lang w:val="uk-UA"/>
        </w:rPr>
        <w:t>б’єктах суб’єкта господарювання.</w:t>
      </w:r>
    </w:p>
    <w:p w:rsidR="00DE7B46" w:rsidRPr="00172D79" w:rsidRDefault="00DE7B46" w:rsidP="009A567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153 Кодексу законів про працю в Україні щодо створення безпечних і нешкідливих умов праці.</w:t>
      </w:r>
    </w:p>
    <w:p w:rsidR="001C7B83" w:rsidRPr="005325F0" w:rsidRDefault="001C7B83" w:rsidP="009A567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325F0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 реорганізація або ліквідація навчальних закладів комунальної форми власності здійснюється за рішенням місцевої ради.</w:t>
      </w:r>
    </w:p>
    <w:p w:rsidR="001C7B83" w:rsidRDefault="0094795D" w:rsidP="009A567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4795D">
        <w:rPr>
          <w:sz w:val="28"/>
          <w:szCs w:val="28"/>
          <w:shd w:val="clear" w:color="auto" w:fill="FFFFFF"/>
          <w:lang w:val="uk-UA"/>
        </w:rPr>
        <w:t xml:space="preserve">Крім того, згідно з підпунктом 13 пункту 3 розділу ХІІ «Прикінцеві та перехідні положення» Закону України «Про освіту», який набрав чинності 28 вересня 2017 року, передбачається, що переоформлення установчих документів закладів освіти з метою приведення їх у відповідність із Законом здійснюється протягом п'яти років з дня набрання чинності Законом. </w:t>
      </w:r>
      <w:proofErr w:type="spellStart"/>
      <w:r w:rsidRPr="0094795D">
        <w:rPr>
          <w:sz w:val="28"/>
          <w:szCs w:val="28"/>
          <w:shd w:val="clear" w:color="auto" w:fill="FFFFFF"/>
        </w:rPr>
        <w:t>Відповідно</w:t>
      </w:r>
      <w:proofErr w:type="spellEnd"/>
      <w:r w:rsidRPr="0094795D">
        <w:rPr>
          <w:sz w:val="28"/>
          <w:szCs w:val="28"/>
          <w:shd w:val="clear" w:color="auto" w:fill="FFFFFF"/>
        </w:rPr>
        <w:t xml:space="preserve"> до пункту 5 </w:t>
      </w:r>
      <w:proofErr w:type="spellStart"/>
      <w:r w:rsidRPr="0094795D">
        <w:rPr>
          <w:sz w:val="28"/>
          <w:szCs w:val="28"/>
          <w:shd w:val="clear" w:color="auto" w:fill="FFFFFF"/>
        </w:rPr>
        <w:t>цього</w:t>
      </w:r>
      <w:proofErr w:type="spellEnd"/>
      <w:r w:rsidRPr="0094795D">
        <w:rPr>
          <w:sz w:val="28"/>
          <w:szCs w:val="28"/>
          <w:shd w:val="clear" w:color="auto" w:fill="FFFFFF"/>
        </w:rPr>
        <w:t xml:space="preserve"> ж </w:t>
      </w:r>
      <w:proofErr w:type="spellStart"/>
      <w:r w:rsidRPr="0094795D">
        <w:rPr>
          <w:sz w:val="28"/>
          <w:szCs w:val="28"/>
          <w:shd w:val="clear" w:color="auto" w:fill="FFFFFF"/>
        </w:rPr>
        <w:t>розділу</w:t>
      </w:r>
      <w:proofErr w:type="spellEnd"/>
      <w:r w:rsidRPr="0094795D">
        <w:rPr>
          <w:sz w:val="28"/>
          <w:szCs w:val="28"/>
          <w:shd w:val="clear" w:color="auto" w:fill="FFFFFF"/>
        </w:rPr>
        <w:t xml:space="preserve"> Закону </w:t>
      </w:r>
      <w:proofErr w:type="spellStart"/>
      <w:r w:rsidRPr="0094795D">
        <w:rPr>
          <w:sz w:val="28"/>
          <w:szCs w:val="28"/>
          <w:shd w:val="clear" w:color="auto" w:fill="FFFFFF"/>
        </w:rPr>
        <w:t>засновникам</w:t>
      </w:r>
      <w:proofErr w:type="spellEnd"/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795D">
        <w:rPr>
          <w:sz w:val="28"/>
          <w:szCs w:val="28"/>
          <w:shd w:val="clear" w:color="auto" w:fill="FFFFFF"/>
        </w:rPr>
        <w:t>закладів</w:t>
      </w:r>
      <w:proofErr w:type="spellEnd"/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795D">
        <w:rPr>
          <w:sz w:val="28"/>
          <w:szCs w:val="28"/>
          <w:shd w:val="clear" w:color="auto" w:fill="FFFFFF"/>
        </w:rPr>
        <w:t>освіти</w:t>
      </w:r>
      <w:proofErr w:type="spellEnd"/>
      <w:r w:rsidRPr="0094795D">
        <w:rPr>
          <w:sz w:val="28"/>
          <w:szCs w:val="28"/>
          <w:shd w:val="clear" w:color="auto" w:fill="FFFFFF"/>
        </w:rPr>
        <w:t xml:space="preserve"> рекомендовано </w:t>
      </w:r>
      <w:proofErr w:type="spellStart"/>
      <w:r w:rsidRPr="0094795D">
        <w:rPr>
          <w:sz w:val="28"/>
          <w:szCs w:val="28"/>
          <w:shd w:val="clear" w:color="auto" w:fill="FFFFFF"/>
        </w:rPr>
        <w:t>протягом</w:t>
      </w:r>
      <w:proofErr w:type="spellEnd"/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94795D">
        <w:rPr>
          <w:sz w:val="28"/>
          <w:szCs w:val="28"/>
          <w:shd w:val="clear" w:color="auto" w:fill="FFFFFF"/>
        </w:rPr>
        <w:t>п’яти</w:t>
      </w:r>
      <w:proofErr w:type="spellEnd"/>
      <w:proofErr w:type="gramEnd"/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795D">
        <w:rPr>
          <w:sz w:val="28"/>
          <w:szCs w:val="28"/>
          <w:shd w:val="clear" w:color="auto" w:fill="FFFFFF"/>
        </w:rPr>
        <w:t>років</w:t>
      </w:r>
      <w:proofErr w:type="spellEnd"/>
      <w:r w:rsidRPr="0094795D">
        <w:rPr>
          <w:sz w:val="28"/>
          <w:szCs w:val="28"/>
          <w:shd w:val="clear" w:color="auto" w:fill="FFFFFF"/>
        </w:rPr>
        <w:t xml:space="preserve"> привести </w:t>
      </w:r>
      <w:proofErr w:type="spellStart"/>
      <w:r w:rsidRPr="0094795D">
        <w:rPr>
          <w:sz w:val="28"/>
          <w:szCs w:val="28"/>
          <w:shd w:val="clear" w:color="auto" w:fill="FFFFFF"/>
        </w:rPr>
        <w:t>установчі</w:t>
      </w:r>
      <w:proofErr w:type="spellEnd"/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795D">
        <w:rPr>
          <w:sz w:val="28"/>
          <w:szCs w:val="28"/>
          <w:shd w:val="clear" w:color="auto" w:fill="FFFFFF"/>
        </w:rPr>
        <w:t>документи</w:t>
      </w:r>
      <w:proofErr w:type="spellEnd"/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795D">
        <w:rPr>
          <w:sz w:val="28"/>
          <w:szCs w:val="28"/>
          <w:shd w:val="clear" w:color="auto" w:fill="FFFFFF"/>
        </w:rPr>
        <w:t>закладів</w:t>
      </w:r>
      <w:proofErr w:type="spellEnd"/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795D">
        <w:rPr>
          <w:sz w:val="28"/>
          <w:szCs w:val="28"/>
          <w:shd w:val="clear" w:color="auto" w:fill="FFFFFF"/>
        </w:rPr>
        <w:t>освіти</w:t>
      </w:r>
      <w:proofErr w:type="spellEnd"/>
      <w:r w:rsidRPr="0094795D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94795D">
        <w:rPr>
          <w:sz w:val="28"/>
          <w:szCs w:val="28"/>
          <w:shd w:val="clear" w:color="auto" w:fill="FFFFFF"/>
        </w:rPr>
        <w:t>відповідність</w:t>
      </w:r>
      <w:proofErr w:type="spellEnd"/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r w:rsidR="00D66BEA">
        <w:rPr>
          <w:sz w:val="28"/>
          <w:szCs w:val="28"/>
          <w:shd w:val="clear" w:color="auto" w:fill="FFFFFF"/>
          <w:lang w:val="uk-UA"/>
        </w:rPr>
        <w:t>до</w:t>
      </w:r>
      <w:r w:rsidR="009C70DA">
        <w:rPr>
          <w:sz w:val="28"/>
          <w:szCs w:val="28"/>
          <w:shd w:val="clear" w:color="auto" w:fill="FFFFFF"/>
          <w:lang w:val="uk-UA"/>
        </w:rPr>
        <w:t xml:space="preserve"> </w:t>
      </w:r>
      <w:r w:rsidR="00D66BEA">
        <w:rPr>
          <w:sz w:val="28"/>
          <w:szCs w:val="28"/>
          <w:shd w:val="clear" w:color="auto" w:fill="FFFFFF"/>
          <w:lang w:val="uk-UA"/>
        </w:rPr>
        <w:t>чинного законодавства</w:t>
      </w:r>
      <w:r w:rsidRPr="0094795D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94795D" w:rsidRDefault="0094795D" w:rsidP="009A5672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94795D" w:rsidRDefault="0094795D" w:rsidP="009A56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4795D">
        <w:rPr>
          <w:sz w:val="28"/>
          <w:szCs w:val="28"/>
          <w:shd w:val="clear" w:color="auto" w:fill="FFFFFF"/>
          <w:lang w:val="uk-UA"/>
        </w:rPr>
        <w:lastRenderedPageBreak/>
        <w:t xml:space="preserve">Реорганізація і ліквідація закладів загальної середньої </w:t>
      </w:r>
      <w:r w:rsidR="005C7553">
        <w:rPr>
          <w:sz w:val="28"/>
          <w:szCs w:val="28"/>
          <w:shd w:val="clear" w:color="auto" w:fill="FFFFFF"/>
          <w:lang w:val="uk-UA"/>
        </w:rPr>
        <w:t xml:space="preserve">і дошкільної </w:t>
      </w:r>
      <w:r w:rsidRPr="0094795D">
        <w:rPr>
          <w:sz w:val="28"/>
          <w:szCs w:val="28"/>
          <w:shd w:val="clear" w:color="auto" w:fill="FFFFFF"/>
          <w:lang w:val="uk-UA"/>
        </w:rPr>
        <w:t xml:space="preserve">освіти у сільській місцевості допускаються лише після громадського обговорення </w:t>
      </w:r>
      <w:proofErr w:type="spellStart"/>
      <w:r w:rsidRPr="0094795D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94795D">
        <w:rPr>
          <w:sz w:val="28"/>
          <w:szCs w:val="28"/>
          <w:shd w:val="clear" w:color="auto" w:fill="FFFFFF"/>
          <w:lang w:val="uk-UA"/>
        </w:rPr>
        <w:t xml:space="preserve"> відповідного рішення засновника (стаття 32 Закону України «Про повну загальну середню освіту»).</w:t>
      </w:r>
    </w:p>
    <w:p w:rsidR="0094795D" w:rsidRPr="0094795D" w:rsidRDefault="0094795D" w:rsidP="009479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4795D" w:rsidRPr="004C2995" w:rsidRDefault="0094795D" w:rsidP="009479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  <w:lang w:val="uk-UA"/>
        </w:rPr>
      </w:pPr>
      <w:r w:rsidRPr="00737ED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Станом на сьогодні на території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37ED9" w:rsidRPr="00737ED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Лебединської міської територіальної громади функціонують 19</w:t>
      </w:r>
      <w:r w:rsidRPr="00737ED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заклад</w:t>
      </w:r>
      <w:r w:rsidR="00737ED9" w:rsidRPr="00737ED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737ED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загальної середньої освіти. </w:t>
      </w:r>
      <w:r w:rsidRPr="004C299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Розрахункова наповнюваність класів визначається з урахуванням кількості населення та щільності його проживання і є основною складовою у розрахунку субвенції з державного бюджету, яка передбачена</w:t>
      </w:r>
      <w:r w:rsidRPr="00737ED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C299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заробітну плату педагогічних працівників.</w:t>
      </w:r>
      <w:r w:rsidRPr="00737ED9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A7FCC" w:rsidRPr="00221012" w:rsidRDefault="008A7FCC" w:rsidP="008A7F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  <w:lang w:val="uk-UA"/>
        </w:rPr>
      </w:pP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 зв’язку з малою наповненістю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класів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комунальних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закладів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 є загроза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втратити права громади на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отримання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освітньої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субвенції з державного бюджету на оплату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праці педагогічним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працівникам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закладів.</w:t>
      </w:r>
    </w:p>
    <w:p w:rsidR="00AB7AF4" w:rsidRPr="00CD4201" w:rsidRDefault="008A7FCC" w:rsidP="009479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  <w:lang w:val="uk-UA"/>
        </w:rPr>
      </w:pP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 такому випадку, бюджетне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навантаження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щодо оплати заробітної плати педагогам цих</w:t>
      </w:r>
      <w:r w:rsidR="0038043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закладів буде покладене на місцевий бюджет, що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призведе до мінімізації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видатків на основні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поточні потреби закладів (покращення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матеріально-технічної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бази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тощо) і негативно вплине на забезпечення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якісних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освітніх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2101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послуг і забезпечення комфортного освітнього простору (середовища).</w:t>
      </w:r>
    </w:p>
    <w:p w:rsidR="009A5672" w:rsidRDefault="0094795D" w:rsidP="009479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 метою збереження за закладами освіти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високого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коефіцієнту при розподілі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освітньої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субвенції, збереження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робочих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місць та рівня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заробітних плат педагогічних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працівників, є потреба провести заходи щодо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трансформації (зміни) мережі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закладів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згідно</w:t>
      </w:r>
      <w:r w:rsidR="009C70D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запропонован</w:t>
      </w:r>
      <w:r w:rsidR="00EE2648"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r w:rsidR="00517A5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проектів </w:t>
      </w:r>
      <w:r w:rsidR="00EE2648" w:rsidRPr="00CD420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рішень (додаються).</w:t>
      </w:r>
    </w:p>
    <w:p w:rsidR="005459EF" w:rsidRDefault="0094795D" w:rsidP="004875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A567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Крім того, заходи з оптимізації шкільної мережі дадуть можливість створення єдиного освітнього простору, раціонального та ефективного використання наявних ресурсів, їх спрямування на задоволення освітніх потреб учнів та вихованців.</w:t>
      </w:r>
    </w:p>
    <w:p w:rsidR="007560A0" w:rsidRPr="00B22F15" w:rsidRDefault="004C2995" w:rsidP="005F7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bdr w:val="none" w:sz="0" w:space="0" w:color="auto" w:frame="1"/>
          <w:lang w:val="uk-UA"/>
        </w:rPr>
      </w:pPr>
      <w:r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Проектна потужність</w:t>
      </w:r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5A46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Василівського</w:t>
      </w:r>
      <w:proofErr w:type="spellEnd"/>
      <w:r w:rsidR="00487576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заклад</w:t>
      </w:r>
      <w:r w:rsidR="005F7218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="00487576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загальної середньої освіти І-ІІІ ступенів Лебединської міської ради Сумської області</w:t>
      </w:r>
      <w:r w:rsidR="0038043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487576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становить </w:t>
      </w:r>
      <w:r w:rsidR="003E5A46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20</w:t>
      </w:r>
      <w:r w:rsidR="00487576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</w:t>
      </w:r>
      <w:r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</w:t>
      </w:r>
      <w:r w:rsidR="00233F6A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ів. Проектна потужність</w:t>
      </w:r>
      <w:r w:rsidR="005F7218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будівлі в </w:t>
      </w:r>
      <w:r w:rsidR="003E5A46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4 рази</w:t>
      </w:r>
      <w:r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більш</w:t>
      </w:r>
      <w:r w:rsidR="007E339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ніж фактич</w:t>
      </w:r>
      <w:r w:rsidR="002E637E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на кількість учнів, що навчаю</w:t>
      </w:r>
      <w:r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ться на даний час. </w:t>
      </w:r>
      <w:r w:rsidRPr="00233F6A">
        <w:rPr>
          <w:color w:val="000000" w:themeColor="text1"/>
          <w:sz w:val="28"/>
          <w:szCs w:val="28"/>
          <w:bdr w:val="none" w:sz="0" w:space="0" w:color="auto" w:frame="1"/>
        </w:rPr>
        <w:t xml:space="preserve">Станом на </w:t>
      </w:r>
      <w:r w:rsidR="005F7218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01</w:t>
      </w:r>
      <w:r w:rsidRPr="00233F6A">
        <w:rPr>
          <w:color w:val="000000" w:themeColor="text1"/>
          <w:sz w:val="28"/>
          <w:szCs w:val="28"/>
          <w:bdr w:val="none" w:sz="0" w:space="0" w:color="auto" w:frame="1"/>
        </w:rPr>
        <w:t>.0</w:t>
      </w:r>
      <w:r w:rsidR="005F7218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233F6A">
        <w:rPr>
          <w:color w:val="000000" w:themeColor="text1"/>
          <w:sz w:val="28"/>
          <w:szCs w:val="28"/>
          <w:bdr w:val="none" w:sz="0" w:space="0" w:color="auto" w:frame="1"/>
        </w:rPr>
        <w:t>.202</w:t>
      </w:r>
      <w:r w:rsidR="008A7FCC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233F6A">
        <w:rPr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="002E637E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="005F7218" w:rsidRPr="00233F6A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="002E637E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="005F7218" w:rsidRPr="00233F6A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5F7218" w:rsidRPr="00233F6A">
        <w:rPr>
          <w:color w:val="000000" w:themeColor="text1"/>
          <w:sz w:val="28"/>
          <w:szCs w:val="28"/>
          <w:bdr w:val="none" w:sz="0" w:space="0" w:color="auto" w:frame="1"/>
        </w:rPr>
        <w:t>цьому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F7218" w:rsidRPr="00233F6A">
        <w:rPr>
          <w:color w:val="000000" w:themeColor="text1"/>
          <w:sz w:val="28"/>
          <w:szCs w:val="28"/>
          <w:bdr w:val="none" w:sz="0" w:space="0" w:color="auto" w:frame="1"/>
        </w:rPr>
        <w:t>закладі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F7218" w:rsidRPr="00233F6A">
        <w:rPr>
          <w:color w:val="000000" w:themeColor="text1"/>
          <w:sz w:val="28"/>
          <w:szCs w:val="28"/>
          <w:bdr w:val="none" w:sz="0" w:space="0" w:color="auto" w:frame="1"/>
        </w:rPr>
        <w:t>навча</w:t>
      </w:r>
      <w:r w:rsidR="008A7FCC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тиметься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3E5A46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="008A7FCC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224CBD" w:rsidRPr="00233F6A">
        <w:rPr>
          <w:color w:val="000000" w:themeColor="text1"/>
          <w:sz w:val="28"/>
          <w:szCs w:val="28"/>
          <w:bdr w:val="none" w:sz="0" w:space="0" w:color="auto" w:frame="1"/>
        </w:rPr>
        <w:t>здобувач</w:t>
      </w:r>
      <w:r w:rsidR="0038043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="00224CBD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33F6A">
        <w:rPr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233F6A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7560A0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Середня наповнюваність цього закладу в 2025-2026 навчальному році становить 7,4 уч</w:t>
      </w:r>
      <w:r w:rsidR="00233F6A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нів. Станом на 01.09.2026 року </w:t>
      </w:r>
      <w:r w:rsidR="007560A0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планується набрати у 1 клас </w:t>
      </w:r>
      <w:r w:rsidR="00706979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="007560A0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учнів, випустити </w:t>
      </w:r>
      <w:r w:rsidR="00706979" w:rsidRPr="00233F6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–12 учнів. Загальна кількість учнів у 2026-2027 навчальному році становитиме 52 учня</w:t>
      </w:r>
      <w:r w:rsidR="00706979" w:rsidRPr="00B22F15">
        <w:rPr>
          <w:color w:val="FF0000"/>
          <w:sz w:val="28"/>
          <w:szCs w:val="28"/>
          <w:bdr w:val="none" w:sz="0" w:space="0" w:color="auto" w:frame="1"/>
          <w:lang w:val="uk-UA"/>
        </w:rPr>
        <w:t>.</w:t>
      </w:r>
    </w:p>
    <w:p w:rsidR="00706979" w:rsidRDefault="00706979" w:rsidP="007069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Проектна потужність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Гринцівського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І-ІІІ ступенів Лебединської міської ради Сумської облас</w:t>
      </w:r>
      <w:r w:rsidR="00233F6A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ті становить 300 учнів. Проектна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потужн</w:t>
      </w:r>
      <w:r w:rsidR="00233F6A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ість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будівлі в 6 разів більш</w:t>
      </w:r>
      <w:r w:rsidR="007E339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ніж фактична кількість учнів, що навчаються на даний час. 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Станом на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01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.0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.202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цьому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закладі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навча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тиметься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48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здобувач</w:t>
      </w:r>
      <w:r w:rsidR="0038043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Середня наповнюваність цього закладу  2025-2026 навчальному році становить 6,0 уч</w:t>
      </w:r>
      <w:r w:rsidR="0096404C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нів. Станом на 01.09.2026 року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планується набрати у 1 клас 5 учнів, випустити – 6 учнів. Загальна кількість учнів у 2026-2027 навчальному році становитиме 47 учнів.</w:t>
      </w:r>
    </w:p>
    <w:p w:rsidR="00581C98" w:rsidRPr="0096404C" w:rsidRDefault="00581C98" w:rsidP="007069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Проектна потужність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Лебединобобриц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ького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І-ІІІ ступенів Лебединської міської ради Сумської області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 xml:space="preserve">становить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00 учнів. Проектна потужність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будівлі в 4,3 рази більша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ніж фактична кількість учнів, що навчаються на даний час. 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Станом на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01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.0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.202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цьому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закладі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навча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тиметься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4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6</w:t>
      </w:r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здобувач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Середня наповнюваність цього закладу  2025-202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6 навчальному році становить 6,6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учнів. Станом на 01.09.2026 року  планується набрати у 1 клас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я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випустити –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18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учнів. Загальна кількість учнів у 2026-2027 навчальному році становитиме 4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6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учнів.</w:t>
      </w:r>
    </w:p>
    <w:p w:rsidR="00706979" w:rsidRPr="0096404C" w:rsidRDefault="00706979" w:rsidP="007069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Проектна потужність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Маловисторопського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І-ІІІ ступенів Лебединської міської ради Сумської обла</w:t>
      </w:r>
      <w:r w:rsid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сті становить 192 учня. Проектна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поту</w:t>
      </w:r>
      <w:r w:rsid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жн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</w:t>
      </w:r>
      <w:r w:rsid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сть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будівлі в 3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,6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рази більш</w:t>
      </w:r>
      <w:r w:rsidR="007E339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ніж фактична кількість учнів, що навчаються на даний час. 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Станом на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01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.0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.202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цьому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закладі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навча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тиметься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5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</w:t>
      </w:r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здобувач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Середня наповнюваність цього закладу в 2025-2026 навчальному році становить 6,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6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Станом на 01.09.2026 року планується 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зарахувати до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1 клас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1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учня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випустити – 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учнів. Загальна кількість учнів у 2026-2027 навчальному році загальна кількість учнів становитиме 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45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учн</w:t>
      </w:r>
      <w:r w:rsidR="00F975D7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F975D7" w:rsidRPr="0096404C" w:rsidRDefault="00F975D7" w:rsidP="00F975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Проектна потужність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Межиріцького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І-ІІІ ступенів Лебединської міської ради Сумської облас</w:t>
      </w:r>
      <w:r w:rsid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ті становить 250 учнів. Проектна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потужні</w:t>
      </w:r>
      <w:r w:rsid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сть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будівлі в 3,6 рази більш</w:t>
      </w:r>
      <w:r w:rsidR="007E339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ніж фактична кількість учнів, що навчаються на даний час. 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Станом на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01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.0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.202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цьому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закладі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навча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тиметься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69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здобувач</w:t>
      </w:r>
      <w:r w:rsidR="00034475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="009C70D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Середня наповнюваність цього закладу в 2025-2026 навчальному році становить 7,7 уч</w:t>
      </w:r>
      <w:r w:rsidR="0096404C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нів. Станом на 01.09.2026 року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планується набрати у 1 клас 5 учнів, випустити – 18 учнів. Загальна кількість учнів у 2026-2027 навчальному році становитиме 56 учнів. </w:t>
      </w:r>
    </w:p>
    <w:p w:rsidR="00034475" w:rsidRPr="0096404C" w:rsidRDefault="00034475" w:rsidP="000344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Проектна потужність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Рябушківського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І-ІІІ ступенів Лебединської міської ради Сумської області становить 320 учнів. Проектн</w:t>
      </w:r>
      <w:r w:rsidR="0096404C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потужні</w:t>
      </w:r>
      <w:r w:rsidR="0096404C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сть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будівлі в 5,2 рази більш</w:t>
      </w:r>
      <w:r w:rsidR="007E339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ніж фактична кількість учнів, що навчаються на даний час. 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Станом на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01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.0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.202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цьому</w:t>
      </w:r>
      <w:proofErr w:type="spellEnd"/>
      <w:r w:rsidR="00260FA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закладі</w:t>
      </w:r>
      <w:proofErr w:type="spellEnd"/>
      <w:r w:rsidR="00260FA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навча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тиметься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62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здобувач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Середня наповнюваність цього закладу в 2025-2026 навчальному році становить 7,8 учнів. Станом на 01.09.2026 року планується зарахувати до  1 класу 1 учня, випустити – 3 учнів. Загальна кількість учнів у 2026-2027 навчальному році становитиме 60 учнів. </w:t>
      </w:r>
    </w:p>
    <w:p w:rsidR="007E339A" w:rsidRDefault="00034475" w:rsidP="005F7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Проектна потужність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Штепівської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гімназії з дошкільним відділенням та початковою школою Лебединської міської ради Сумської облас</w:t>
      </w:r>
      <w:r w:rsidR="0096404C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ті становить 200 учнів. Проектна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потужні</w:t>
      </w:r>
      <w:r w:rsidR="0096404C"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сть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будівлі в 4,2 рази більш</w:t>
      </w:r>
      <w:r w:rsidR="007E339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ніж фактична кількість учнів, що навчаються на даний час. 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Станом на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01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.0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.202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</w:t>
      </w:r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цьому</w:t>
      </w:r>
      <w:proofErr w:type="spellEnd"/>
      <w:r w:rsidR="00260FA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закладі</w:t>
      </w:r>
      <w:proofErr w:type="spellEnd"/>
      <w:r w:rsidR="00260FA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навча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тиметься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47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здобувач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="00260FA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96404C">
        <w:rPr>
          <w:color w:val="000000" w:themeColor="text1"/>
          <w:sz w:val="28"/>
          <w:szCs w:val="28"/>
          <w:bdr w:val="none" w:sz="0" w:space="0" w:color="auto" w:frame="1"/>
        </w:rPr>
        <w:t>освіти</w:t>
      </w:r>
      <w:proofErr w:type="spellEnd"/>
      <w:r w:rsidRPr="0096404C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6404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Середня наповнюваність цього закладу в 2025-2026 навчальному році становить 9,4 учнів. Станом на 01.09.2026 року планується набрати у 1 клас 5 учнів, випустити – 7 учнів. Загальна кількість учнів у 2026-2027 навчальному році становитиме 45 учнів.</w:t>
      </w:r>
    </w:p>
    <w:p w:rsidR="00EC491E" w:rsidRPr="00516DC7" w:rsidRDefault="00EC491E" w:rsidP="00EC49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16DC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Крім того функціонують класи, де навчається 2-4 дитини при нормі наповнюваності класу в сільській місцевості не менше 5 дітей, що в рази збільшує видатки на виплату заробітної плати педагогам. У 2025-2026 навчальному році таких класів у початковій школі – 15, вони зведені у класи-комплекти, у середній школі – 10. Відповідно до чинного законодавства неповні класи середньої школи не можуть зводитись у класи-комплекти.</w:t>
      </w:r>
    </w:p>
    <w:p w:rsidR="00706979" w:rsidRDefault="007E339A" w:rsidP="005F7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 xml:space="preserve">Проектна потужність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Будильського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закладу дошкільної освіти (ясла-садок) «Зірочка» Лебединської міської ради Сумської області становить 33 дитини дошкільного віку. </w:t>
      </w:r>
      <w:r w:rsidR="00860D9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Проектна потужність у 1,6 разів більша, ніж фактична кількість вихованців. У закладі відсутнє сховище. Робота закладів освіти, в яких відсутні укриття, під час воєнного часу, неможлива. Вихованці та персонал закладу користуються укриттям </w:t>
      </w:r>
      <w:proofErr w:type="spellStart"/>
      <w:r w:rsidR="00860D9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Будильського</w:t>
      </w:r>
      <w:proofErr w:type="spellEnd"/>
      <w:r w:rsidR="00860D9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закладу загальної середньої освіти І-ІІІ ступенів Лебединсько</w:t>
      </w:r>
      <w:r w:rsidR="002552A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ї міської ради С</w:t>
      </w:r>
      <w:r w:rsidR="00860D99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умської області, в якому </w:t>
      </w:r>
      <w:r w:rsidR="00393518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функціонує</w:t>
      </w:r>
      <w:r w:rsidR="006352C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дошкільна група.</w:t>
      </w:r>
    </w:p>
    <w:p w:rsidR="00AB03AB" w:rsidRPr="0096404C" w:rsidRDefault="00AB03AB" w:rsidP="005F72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Проектна потужність Першотравневого закладу дошкільної освіти (ясла-садок) «Яблунька» Лебединської міської ради Сумської області становить 29 дітей дошкільного віку. Проектна потужність у 4,8 рази більша, ніж фактична кількість вихованців, більшість яких перебуває за межами </w:t>
      </w:r>
      <w:r w:rsidR="00AE35A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Лебединської міської територіальної громади та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України. На території Михайлівського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округу </w:t>
      </w:r>
      <w:r w:rsidR="00EC491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також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функціонує</w:t>
      </w:r>
      <w:r w:rsidR="00260FA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Михайлівський заклад дошкільної освіти (ясла-садок) «</w:t>
      </w:r>
      <w:r w:rsidR="00EC491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Орлятко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» Лебединської міської ради Сумської області.  Утримання Першотравневого закладу дошкільної освіти (ясла-садок) «Яблунька» Лебединської міської ради Сумської області становить 831103 г</w:t>
      </w:r>
      <w:r w:rsidR="00281E0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ивн</w:t>
      </w:r>
      <w:r w:rsidR="00281E0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рік</w:t>
      </w:r>
      <w:r w:rsidR="00281E0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 кошти місцевого бюджету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9A5672" w:rsidRPr="00516DC7" w:rsidRDefault="001C7B83" w:rsidP="00B13AE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516DC7">
        <w:rPr>
          <w:color w:val="000000" w:themeColor="text1"/>
          <w:sz w:val="28"/>
          <w:szCs w:val="28"/>
          <w:lang w:val="uk-UA"/>
        </w:rPr>
        <w:t xml:space="preserve">Враховуючи вищевикладене, можливим варіантом вирішення питання є прийняття проекту рішення сесії </w:t>
      </w:r>
      <w:r w:rsidR="00737ED9" w:rsidRPr="00516DC7">
        <w:rPr>
          <w:color w:val="000000" w:themeColor="text1"/>
          <w:sz w:val="28"/>
          <w:szCs w:val="28"/>
          <w:lang w:val="uk-UA"/>
        </w:rPr>
        <w:t xml:space="preserve">Лебединської </w:t>
      </w:r>
      <w:r w:rsidRPr="00516DC7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737ED9" w:rsidRPr="00516DC7">
        <w:rPr>
          <w:color w:val="000000" w:themeColor="text1"/>
          <w:sz w:val="28"/>
          <w:szCs w:val="28"/>
          <w:lang w:val="uk-UA"/>
        </w:rPr>
        <w:t>щодо зміни</w:t>
      </w:r>
      <w:r w:rsidR="00380434">
        <w:rPr>
          <w:color w:val="000000" w:themeColor="text1"/>
          <w:sz w:val="28"/>
          <w:szCs w:val="28"/>
          <w:lang w:val="uk-UA"/>
        </w:rPr>
        <w:t xml:space="preserve"> </w:t>
      </w:r>
      <w:r w:rsidR="007A4EE0" w:rsidRPr="00516DC7">
        <w:rPr>
          <w:color w:val="000000" w:themeColor="text1"/>
          <w:sz w:val="28"/>
          <w:szCs w:val="28"/>
          <w:lang w:val="uk-UA"/>
        </w:rPr>
        <w:t xml:space="preserve">мережі </w:t>
      </w:r>
      <w:r w:rsidRPr="00516DC7">
        <w:rPr>
          <w:color w:val="000000" w:themeColor="text1"/>
          <w:sz w:val="28"/>
          <w:szCs w:val="28"/>
          <w:lang w:val="uk-UA"/>
        </w:rPr>
        <w:t xml:space="preserve">комунальних закладів загальної середньої освіти </w:t>
      </w:r>
      <w:r w:rsidR="00A833F7" w:rsidRPr="00516DC7">
        <w:rPr>
          <w:color w:val="000000" w:themeColor="text1"/>
          <w:sz w:val="28"/>
          <w:szCs w:val="28"/>
          <w:lang w:val="uk-UA"/>
        </w:rPr>
        <w:t>Лебединської</w:t>
      </w:r>
      <w:r w:rsidR="002E637E" w:rsidRPr="00516DC7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Pr="00516DC7">
        <w:rPr>
          <w:color w:val="000000" w:themeColor="text1"/>
          <w:sz w:val="28"/>
          <w:szCs w:val="28"/>
          <w:lang w:val="uk-UA"/>
        </w:rPr>
        <w:t>, а саме:</w:t>
      </w:r>
    </w:p>
    <w:p w:rsidR="00F140A7" w:rsidRDefault="00737ED9" w:rsidP="00B13AE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516DC7">
        <w:rPr>
          <w:b/>
          <w:color w:val="000000" w:themeColor="text1"/>
          <w:sz w:val="28"/>
          <w:szCs w:val="28"/>
          <w:lang w:val="uk-UA"/>
        </w:rPr>
        <w:t>2</w:t>
      </w:r>
      <w:r w:rsidR="00A833F7" w:rsidRPr="00516DC7">
        <w:rPr>
          <w:b/>
          <w:color w:val="000000" w:themeColor="text1"/>
          <w:sz w:val="28"/>
          <w:szCs w:val="28"/>
          <w:lang w:val="uk-UA"/>
        </w:rPr>
        <w:t>.1.</w:t>
      </w:r>
      <w:r w:rsidR="00C01EE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33F6A" w:rsidRPr="00516DC7">
        <w:rPr>
          <w:color w:val="000000" w:themeColor="text1"/>
          <w:sz w:val="28"/>
          <w:szCs w:val="28"/>
          <w:lang w:val="uk-UA"/>
        </w:rPr>
        <w:t>Припинення</w:t>
      </w:r>
      <w:r w:rsidR="00260FA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00FFE" w:rsidRPr="00516DC7">
        <w:rPr>
          <w:color w:val="000000" w:themeColor="text1"/>
          <w:sz w:val="28"/>
          <w:szCs w:val="28"/>
          <w:lang w:val="uk-UA"/>
        </w:rPr>
        <w:t>Василівського</w:t>
      </w:r>
      <w:proofErr w:type="spellEnd"/>
      <w:r w:rsidR="00A833F7" w:rsidRPr="00516DC7">
        <w:rPr>
          <w:color w:val="000000" w:themeColor="text1"/>
          <w:sz w:val="28"/>
          <w:szCs w:val="28"/>
          <w:lang w:val="uk-UA"/>
        </w:rPr>
        <w:t xml:space="preserve"> заклад</w:t>
      </w:r>
      <w:r w:rsidR="00F00FFE" w:rsidRPr="00516DC7">
        <w:rPr>
          <w:color w:val="000000" w:themeColor="text1"/>
          <w:sz w:val="28"/>
          <w:szCs w:val="28"/>
          <w:lang w:val="uk-UA"/>
        </w:rPr>
        <w:t>у</w:t>
      </w:r>
      <w:r w:rsidR="00A833F7" w:rsidRPr="00516DC7">
        <w:rPr>
          <w:color w:val="000000" w:themeColor="text1"/>
          <w:sz w:val="28"/>
          <w:szCs w:val="28"/>
          <w:lang w:val="uk-UA"/>
        </w:rPr>
        <w:t xml:space="preserve"> загальної середньої освіти І-ІІІ ступенів Лебединської міської ради Сумської області (ЄДРПОУ </w:t>
      </w:r>
      <w:r w:rsidR="00F140A7" w:rsidRPr="00516DC7">
        <w:rPr>
          <w:color w:val="000000" w:themeColor="text1"/>
          <w:sz w:val="28"/>
          <w:szCs w:val="28"/>
          <w:lang w:val="uk-UA"/>
        </w:rPr>
        <w:t>24015644</w:t>
      </w:r>
      <w:r w:rsidR="001C7B83" w:rsidRPr="00516DC7">
        <w:rPr>
          <w:color w:val="000000" w:themeColor="text1"/>
          <w:sz w:val="28"/>
          <w:szCs w:val="28"/>
          <w:lang w:val="uk-UA"/>
        </w:rPr>
        <w:t>)</w:t>
      </w:r>
      <w:r w:rsidR="00F140A7" w:rsidRPr="00516DC7">
        <w:rPr>
          <w:color w:val="000000" w:themeColor="text1"/>
          <w:sz w:val="28"/>
          <w:szCs w:val="28"/>
          <w:lang w:val="uk-UA"/>
        </w:rPr>
        <w:t>,</w:t>
      </w:r>
      <w:r w:rsidR="001C7B83" w:rsidRPr="00516DC7">
        <w:rPr>
          <w:color w:val="000000" w:themeColor="text1"/>
          <w:sz w:val="28"/>
          <w:szCs w:val="28"/>
          <w:lang w:val="uk-UA"/>
        </w:rPr>
        <w:t xml:space="preserve">що знаходиться за </w:t>
      </w:r>
      <w:proofErr w:type="spellStart"/>
      <w:r w:rsidR="001C7B83" w:rsidRPr="00516DC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1C7B83" w:rsidRPr="00516DC7">
        <w:rPr>
          <w:color w:val="000000" w:themeColor="text1"/>
          <w:sz w:val="28"/>
          <w:szCs w:val="28"/>
          <w:lang w:val="uk-UA"/>
        </w:rPr>
        <w:t>:</w:t>
      </w:r>
      <w:r w:rsidR="00260FA0">
        <w:rPr>
          <w:color w:val="000000" w:themeColor="text1"/>
          <w:sz w:val="28"/>
          <w:szCs w:val="28"/>
          <w:lang w:val="uk-UA"/>
        </w:rPr>
        <w:t xml:space="preserve"> </w:t>
      </w:r>
      <w:r w:rsidR="00A833F7" w:rsidRPr="00516DC7">
        <w:rPr>
          <w:color w:val="000000" w:themeColor="text1"/>
          <w:sz w:val="28"/>
          <w:szCs w:val="28"/>
          <w:lang w:val="uk-UA"/>
        </w:rPr>
        <w:t xml:space="preserve">вул. </w:t>
      </w:r>
      <w:r w:rsidR="00F140A7" w:rsidRPr="00516DC7">
        <w:rPr>
          <w:color w:val="000000" w:themeColor="text1"/>
          <w:sz w:val="28"/>
          <w:szCs w:val="28"/>
          <w:lang w:val="uk-UA"/>
        </w:rPr>
        <w:t xml:space="preserve">Широка, 8, </w:t>
      </w:r>
      <w:r w:rsidR="00763975" w:rsidRPr="00516DC7">
        <w:rPr>
          <w:color w:val="000000" w:themeColor="text1"/>
          <w:sz w:val="28"/>
          <w:szCs w:val="28"/>
          <w:lang w:val="uk-UA"/>
        </w:rPr>
        <w:t xml:space="preserve">с. Василівка, </w:t>
      </w:r>
      <w:r w:rsidR="00F140A7" w:rsidRPr="00516DC7">
        <w:rPr>
          <w:color w:val="000000" w:themeColor="text1"/>
          <w:sz w:val="28"/>
          <w:szCs w:val="28"/>
          <w:lang w:val="uk-UA"/>
        </w:rPr>
        <w:t>Сумськ</w:t>
      </w:r>
      <w:r w:rsidR="00763975" w:rsidRPr="00516DC7">
        <w:rPr>
          <w:color w:val="000000" w:themeColor="text1"/>
          <w:sz w:val="28"/>
          <w:szCs w:val="28"/>
          <w:lang w:val="uk-UA"/>
        </w:rPr>
        <w:t>ий</w:t>
      </w:r>
      <w:r w:rsidR="00F140A7" w:rsidRPr="00516DC7">
        <w:rPr>
          <w:color w:val="000000" w:themeColor="text1"/>
          <w:sz w:val="28"/>
          <w:szCs w:val="28"/>
          <w:lang w:val="uk-UA"/>
        </w:rPr>
        <w:t xml:space="preserve"> р</w:t>
      </w:r>
      <w:r w:rsidR="00763975" w:rsidRPr="00516DC7">
        <w:rPr>
          <w:color w:val="000000" w:themeColor="text1"/>
          <w:sz w:val="28"/>
          <w:szCs w:val="28"/>
          <w:lang w:val="uk-UA"/>
        </w:rPr>
        <w:t>айон, Сумська область,</w:t>
      </w:r>
      <w:r w:rsidR="00F140A7" w:rsidRPr="00516DC7">
        <w:rPr>
          <w:color w:val="000000" w:themeColor="text1"/>
          <w:sz w:val="28"/>
          <w:szCs w:val="28"/>
          <w:lang w:val="uk-UA"/>
        </w:rPr>
        <w:t xml:space="preserve"> 42231</w:t>
      </w:r>
      <w:r w:rsidR="00233F6A" w:rsidRPr="00516DC7">
        <w:rPr>
          <w:color w:val="000000" w:themeColor="text1"/>
          <w:sz w:val="28"/>
          <w:szCs w:val="28"/>
          <w:lang w:val="uk-UA"/>
        </w:rPr>
        <w:t>, шляхом ліквідації</w:t>
      </w:r>
      <w:r w:rsidR="00581C98">
        <w:rPr>
          <w:color w:val="000000" w:themeColor="text1"/>
          <w:sz w:val="28"/>
          <w:szCs w:val="28"/>
          <w:lang w:val="uk-UA"/>
        </w:rPr>
        <w:t>.</w:t>
      </w:r>
    </w:p>
    <w:p w:rsidR="00581C98" w:rsidRPr="00516DC7" w:rsidRDefault="00581C98" w:rsidP="00B13AE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581C98">
        <w:rPr>
          <w:b/>
          <w:color w:val="000000" w:themeColor="text1"/>
          <w:sz w:val="28"/>
          <w:szCs w:val="28"/>
          <w:lang w:val="uk-UA"/>
        </w:rPr>
        <w:t>2.2.</w:t>
      </w:r>
      <w:r w:rsidRPr="00516DC7">
        <w:rPr>
          <w:color w:val="000000" w:themeColor="text1"/>
          <w:sz w:val="28"/>
          <w:szCs w:val="28"/>
          <w:lang w:val="uk-UA"/>
        </w:rPr>
        <w:t xml:space="preserve">Припинення </w:t>
      </w:r>
      <w:proofErr w:type="spellStart"/>
      <w:r>
        <w:rPr>
          <w:color w:val="000000" w:themeColor="text1"/>
          <w:sz w:val="28"/>
          <w:szCs w:val="28"/>
          <w:lang w:val="uk-UA"/>
        </w:rPr>
        <w:t>Лебединобобрицького</w:t>
      </w:r>
      <w:proofErr w:type="spellEnd"/>
      <w:r w:rsidRPr="00516DC7">
        <w:rPr>
          <w:color w:val="000000" w:themeColor="text1"/>
          <w:sz w:val="28"/>
          <w:szCs w:val="28"/>
          <w:lang w:val="uk-UA"/>
        </w:rPr>
        <w:t xml:space="preserve"> закладу загальної середньої освіти І-ІІІ ступенів Лебединської міської ради Сумської області (ЄДРПОУ </w:t>
      </w:r>
      <w:r w:rsidR="00DC6F6D">
        <w:rPr>
          <w:sz w:val="28"/>
          <w:szCs w:val="28"/>
          <w:lang w:val="uk-UA"/>
        </w:rPr>
        <w:t>24009477</w:t>
      </w:r>
      <w:r w:rsidRPr="00516DC7">
        <w:rPr>
          <w:color w:val="000000" w:themeColor="text1"/>
          <w:sz w:val="28"/>
          <w:szCs w:val="28"/>
          <w:lang w:val="uk-UA"/>
        </w:rPr>
        <w:t xml:space="preserve">), що знаходиться за </w:t>
      </w:r>
      <w:proofErr w:type="spellStart"/>
      <w:r w:rsidRPr="00516DC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16DC7">
        <w:rPr>
          <w:color w:val="000000" w:themeColor="text1"/>
          <w:sz w:val="28"/>
          <w:szCs w:val="28"/>
          <w:lang w:val="uk-UA"/>
        </w:rPr>
        <w:t>:</w:t>
      </w:r>
      <w:r w:rsidR="00380434">
        <w:rPr>
          <w:color w:val="000000" w:themeColor="text1"/>
          <w:sz w:val="28"/>
          <w:szCs w:val="28"/>
          <w:lang w:val="uk-UA"/>
        </w:rPr>
        <w:t xml:space="preserve"> </w:t>
      </w:r>
      <w:r w:rsidR="00DC6F6D" w:rsidRPr="00DC6F6D">
        <w:rPr>
          <w:sz w:val="28"/>
          <w:szCs w:val="28"/>
          <w:lang w:val="uk-UA"/>
        </w:rPr>
        <w:t>вул. Центральна, 21, с. Московський Бобрик, Сумськ</w:t>
      </w:r>
      <w:r w:rsidR="00DC6F6D">
        <w:rPr>
          <w:sz w:val="28"/>
          <w:szCs w:val="28"/>
          <w:lang w:val="uk-UA"/>
        </w:rPr>
        <w:t>ий</w:t>
      </w:r>
      <w:r w:rsidR="00DC6F6D" w:rsidRPr="00DC6F6D">
        <w:rPr>
          <w:sz w:val="28"/>
          <w:szCs w:val="28"/>
          <w:lang w:val="uk-UA"/>
        </w:rPr>
        <w:t xml:space="preserve"> р</w:t>
      </w:r>
      <w:r w:rsidR="00DC6F6D">
        <w:rPr>
          <w:sz w:val="28"/>
          <w:szCs w:val="28"/>
          <w:lang w:val="uk-UA"/>
        </w:rPr>
        <w:t>айо</w:t>
      </w:r>
      <w:r w:rsidR="00DC6F6D" w:rsidRPr="00DC6F6D">
        <w:rPr>
          <w:sz w:val="28"/>
          <w:szCs w:val="28"/>
          <w:lang w:val="uk-UA"/>
        </w:rPr>
        <w:t>н, Сумськ</w:t>
      </w:r>
      <w:r w:rsidR="00DC6F6D">
        <w:rPr>
          <w:sz w:val="28"/>
          <w:szCs w:val="28"/>
          <w:lang w:val="uk-UA"/>
        </w:rPr>
        <w:t>а</w:t>
      </w:r>
      <w:r w:rsidR="00DC6F6D" w:rsidRPr="00DC6F6D">
        <w:rPr>
          <w:sz w:val="28"/>
          <w:szCs w:val="28"/>
          <w:lang w:val="uk-UA"/>
        </w:rPr>
        <w:t xml:space="preserve"> обл</w:t>
      </w:r>
      <w:r w:rsidR="00DC6F6D">
        <w:rPr>
          <w:sz w:val="28"/>
          <w:szCs w:val="28"/>
          <w:lang w:val="uk-UA"/>
        </w:rPr>
        <w:t>асть,</w:t>
      </w:r>
      <w:r w:rsidR="00DC6F6D" w:rsidRPr="00DC6F6D">
        <w:rPr>
          <w:sz w:val="28"/>
          <w:szCs w:val="28"/>
          <w:lang w:val="uk-UA"/>
        </w:rPr>
        <w:t xml:space="preserve"> 42235</w:t>
      </w:r>
      <w:r w:rsidR="00DC6F6D">
        <w:rPr>
          <w:color w:val="000000" w:themeColor="text1"/>
          <w:sz w:val="28"/>
          <w:szCs w:val="28"/>
          <w:lang w:val="uk-UA"/>
        </w:rPr>
        <w:t xml:space="preserve">, </w:t>
      </w:r>
      <w:r w:rsidRPr="00516DC7">
        <w:rPr>
          <w:color w:val="000000" w:themeColor="text1"/>
          <w:sz w:val="28"/>
          <w:szCs w:val="28"/>
          <w:lang w:val="uk-UA"/>
        </w:rPr>
        <w:t xml:space="preserve">шляхом ліквідації 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763975" w:rsidRPr="00963547" w:rsidRDefault="007E339A" w:rsidP="00B13AE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2.3</w:t>
      </w:r>
      <w:r w:rsidR="00763975" w:rsidRPr="00963547">
        <w:rPr>
          <w:b/>
          <w:color w:val="000000" w:themeColor="text1"/>
          <w:sz w:val="28"/>
          <w:szCs w:val="28"/>
          <w:lang w:val="uk-UA"/>
        </w:rPr>
        <w:t>.</w:t>
      </w:r>
      <w:r w:rsidR="00763975" w:rsidRPr="00963547">
        <w:rPr>
          <w:color w:val="000000" w:themeColor="text1"/>
          <w:sz w:val="28"/>
          <w:szCs w:val="28"/>
          <w:lang w:val="uk-UA"/>
        </w:rPr>
        <w:t xml:space="preserve"> Припинення </w:t>
      </w:r>
      <w:proofErr w:type="spellStart"/>
      <w:r w:rsidR="00763975" w:rsidRPr="00963547">
        <w:rPr>
          <w:color w:val="000000" w:themeColor="text1"/>
          <w:sz w:val="28"/>
          <w:szCs w:val="28"/>
          <w:lang w:val="uk-UA"/>
        </w:rPr>
        <w:t>Межиріцького</w:t>
      </w:r>
      <w:proofErr w:type="spellEnd"/>
      <w:r w:rsidR="00763975" w:rsidRPr="00963547">
        <w:rPr>
          <w:color w:val="000000" w:themeColor="text1"/>
          <w:sz w:val="28"/>
          <w:szCs w:val="28"/>
          <w:lang w:val="uk-UA"/>
        </w:rPr>
        <w:t xml:space="preserve"> закладу загальної середньої освіти І-ІІІ ступенів Лебединської міської ради Сумської області (ЄДРПОУ 31293125), що знаходиться за </w:t>
      </w:r>
      <w:proofErr w:type="spellStart"/>
      <w:r w:rsidR="00763975" w:rsidRPr="0096354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63975" w:rsidRPr="00963547">
        <w:rPr>
          <w:color w:val="000000" w:themeColor="text1"/>
          <w:sz w:val="28"/>
          <w:szCs w:val="28"/>
          <w:lang w:val="uk-UA"/>
        </w:rPr>
        <w:t>:</w:t>
      </w:r>
      <w:r w:rsidR="00260FA0">
        <w:rPr>
          <w:color w:val="000000" w:themeColor="text1"/>
          <w:sz w:val="28"/>
          <w:szCs w:val="28"/>
          <w:lang w:val="uk-UA"/>
        </w:rPr>
        <w:t xml:space="preserve"> </w:t>
      </w:r>
      <w:r w:rsidR="00763975" w:rsidRPr="00963547">
        <w:rPr>
          <w:color w:val="000000" w:themeColor="text1"/>
          <w:sz w:val="28"/>
          <w:szCs w:val="28"/>
          <w:lang w:val="uk-UA"/>
        </w:rPr>
        <w:t xml:space="preserve">вул. Центральна, 14, с. </w:t>
      </w:r>
      <w:proofErr w:type="spellStart"/>
      <w:r w:rsidR="00763975" w:rsidRPr="00963547">
        <w:rPr>
          <w:color w:val="000000" w:themeColor="text1"/>
          <w:sz w:val="28"/>
          <w:szCs w:val="28"/>
          <w:lang w:val="uk-UA"/>
        </w:rPr>
        <w:t>Межиріч</w:t>
      </w:r>
      <w:proofErr w:type="spellEnd"/>
      <w:r w:rsidR="00763975" w:rsidRPr="00963547">
        <w:rPr>
          <w:color w:val="000000" w:themeColor="text1"/>
          <w:sz w:val="28"/>
          <w:szCs w:val="28"/>
          <w:lang w:val="uk-UA"/>
        </w:rPr>
        <w:t>, Сумськи</w:t>
      </w:r>
      <w:r w:rsidR="00963547" w:rsidRPr="00963547">
        <w:rPr>
          <w:color w:val="000000" w:themeColor="text1"/>
          <w:sz w:val="28"/>
          <w:szCs w:val="28"/>
          <w:lang w:val="uk-UA"/>
        </w:rPr>
        <w:t>й район, Сумська область, 42230, шляхом ліквідації</w:t>
      </w:r>
    </w:p>
    <w:p w:rsidR="00763975" w:rsidRPr="00963547" w:rsidRDefault="00BA4D7A" w:rsidP="00B13AE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63547">
        <w:rPr>
          <w:b/>
          <w:color w:val="000000" w:themeColor="text1"/>
          <w:sz w:val="28"/>
          <w:szCs w:val="28"/>
          <w:lang w:val="uk-UA"/>
        </w:rPr>
        <w:t>2</w:t>
      </w:r>
      <w:r w:rsidR="00763975" w:rsidRPr="00963547">
        <w:rPr>
          <w:b/>
          <w:color w:val="000000" w:themeColor="text1"/>
          <w:sz w:val="28"/>
          <w:szCs w:val="28"/>
          <w:lang w:val="uk-UA"/>
        </w:rPr>
        <w:t>.4.</w:t>
      </w:r>
      <w:r w:rsidR="00763975" w:rsidRPr="00963547">
        <w:rPr>
          <w:color w:val="000000" w:themeColor="text1"/>
          <w:sz w:val="28"/>
          <w:szCs w:val="28"/>
          <w:lang w:val="uk-UA"/>
        </w:rPr>
        <w:t xml:space="preserve"> Припинення </w:t>
      </w:r>
      <w:proofErr w:type="spellStart"/>
      <w:r w:rsidR="003E312F" w:rsidRPr="00963547">
        <w:rPr>
          <w:color w:val="000000" w:themeColor="text1"/>
          <w:sz w:val="28"/>
          <w:szCs w:val="28"/>
          <w:lang w:val="uk-UA"/>
        </w:rPr>
        <w:t>Рябушківського</w:t>
      </w:r>
      <w:proofErr w:type="spellEnd"/>
      <w:r w:rsidR="00763975" w:rsidRPr="00963547">
        <w:rPr>
          <w:color w:val="000000" w:themeColor="text1"/>
          <w:sz w:val="28"/>
          <w:szCs w:val="28"/>
          <w:lang w:val="uk-UA"/>
        </w:rPr>
        <w:t xml:space="preserve"> закладу загальної середньої освіти І-ІІІ ступенів Лебединської міської ради Сумської області (ЄДРПОУ </w:t>
      </w:r>
      <w:r w:rsidR="003F2225" w:rsidRPr="00963547">
        <w:rPr>
          <w:color w:val="000000" w:themeColor="text1"/>
          <w:sz w:val="28"/>
          <w:szCs w:val="28"/>
          <w:lang w:val="uk-UA"/>
        </w:rPr>
        <w:t>24014202</w:t>
      </w:r>
      <w:r w:rsidR="00763975" w:rsidRPr="00963547">
        <w:rPr>
          <w:color w:val="000000" w:themeColor="text1"/>
          <w:sz w:val="28"/>
          <w:szCs w:val="28"/>
          <w:lang w:val="uk-UA"/>
        </w:rPr>
        <w:t xml:space="preserve">), що знаходиться за </w:t>
      </w:r>
      <w:proofErr w:type="spellStart"/>
      <w:r w:rsidR="00763975" w:rsidRPr="0096354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63975" w:rsidRPr="00963547">
        <w:rPr>
          <w:color w:val="000000" w:themeColor="text1"/>
          <w:sz w:val="28"/>
          <w:szCs w:val="28"/>
          <w:lang w:val="uk-UA"/>
        </w:rPr>
        <w:t>:</w:t>
      </w:r>
      <w:r w:rsidR="00AE35A3">
        <w:rPr>
          <w:color w:val="000000" w:themeColor="text1"/>
          <w:sz w:val="28"/>
          <w:szCs w:val="28"/>
          <w:lang w:val="uk-UA"/>
        </w:rPr>
        <w:t xml:space="preserve"> </w:t>
      </w:r>
      <w:r w:rsidR="00763975" w:rsidRPr="00963547">
        <w:rPr>
          <w:color w:val="000000" w:themeColor="text1"/>
          <w:sz w:val="28"/>
          <w:szCs w:val="28"/>
          <w:lang w:val="uk-UA"/>
        </w:rPr>
        <w:t xml:space="preserve">вул. </w:t>
      </w:r>
      <w:r w:rsidR="003F2225" w:rsidRPr="00963547">
        <w:rPr>
          <w:color w:val="000000" w:themeColor="text1"/>
          <w:sz w:val="28"/>
          <w:szCs w:val="28"/>
          <w:lang w:val="uk-UA"/>
        </w:rPr>
        <w:t xml:space="preserve">імені Давида </w:t>
      </w:r>
      <w:proofErr w:type="spellStart"/>
      <w:r w:rsidR="003F2225" w:rsidRPr="00963547">
        <w:rPr>
          <w:color w:val="000000" w:themeColor="text1"/>
          <w:sz w:val="28"/>
          <w:szCs w:val="28"/>
          <w:lang w:val="uk-UA"/>
        </w:rPr>
        <w:t>Бурлюка</w:t>
      </w:r>
      <w:proofErr w:type="spellEnd"/>
      <w:r w:rsidR="003F2225" w:rsidRPr="00963547">
        <w:rPr>
          <w:color w:val="000000" w:themeColor="text1"/>
          <w:sz w:val="28"/>
          <w:szCs w:val="28"/>
          <w:lang w:val="uk-UA"/>
        </w:rPr>
        <w:t>, 1, с. Рябушки, Сумський район, Сумська область, 42250</w:t>
      </w:r>
      <w:r w:rsidR="00963547" w:rsidRPr="00963547">
        <w:rPr>
          <w:color w:val="000000" w:themeColor="text1"/>
          <w:sz w:val="28"/>
          <w:szCs w:val="28"/>
          <w:lang w:val="uk-UA"/>
        </w:rPr>
        <w:t>, шляхом ліквідації.</w:t>
      </w:r>
    </w:p>
    <w:p w:rsidR="003F2225" w:rsidRDefault="00BA4D7A" w:rsidP="00B13AE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63547">
        <w:rPr>
          <w:b/>
          <w:color w:val="000000" w:themeColor="text1"/>
          <w:sz w:val="28"/>
          <w:szCs w:val="28"/>
          <w:lang w:val="uk-UA"/>
        </w:rPr>
        <w:t>2</w:t>
      </w:r>
      <w:r w:rsidR="003F2225" w:rsidRPr="00963547">
        <w:rPr>
          <w:b/>
          <w:color w:val="000000" w:themeColor="text1"/>
          <w:sz w:val="28"/>
          <w:szCs w:val="28"/>
          <w:lang w:val="uk-UA"/>
        </w:rPr>
        <w:t>.5.</w:t>
      </w:r>
      <w:r w:rsidR="003F2225" w:rsidRPr="00963547">
        <w:rPr>
          <w:color w:val="000000" w:themeColor="text1"/>
          <w:sz w:val="28"/>
          <w:szCs w:val="28"/>
          <w:lang w:val="uk-UA"/>
        </w:rPr>
        <w:t xml:space="preserve"> Припинення </w:t>
      </w:r>
      <w:proofErr w:type="spellStart"/>
      <w:r w:rsidR="003F2225" w:rsidRPr="00963547">
        <w:rPr>
          <w:color w:val="000000" w:themeColor="text1"/>
          <w:sz w:val="28"/>
          <w:szCs w:val="28"/>
          <w:lang w:val="uk-UA"/>
        </w:rPr>
        <w:t>Штепівської</w:t>
      </w:r>
      <w:proofErr w:type="spellEnd"/>
      <w:r w:rsidR="003F2225" w:rsidRPr="00963547">
        <w:rPr>
          <w:color w:val="000000" w:themeColor="text1"/>
          <w:sz w:val="28"/>
          <w:szCs w:val="28"/>
          <w:lang w:val="uk-UA"/>
        </w:rPr>
        <w:t xml:space="preserve"> гімназії з дошкільним відділенням та початковою школою Лебединської міської ради Сумської області (ЄДРПОУ </w:t>
      </w:r>
      <w:r w:rsidRPr="00963547">
        <w:rPr>
          <w:color w:val="000000" w:themeColor="text1"/>
          <w:sz w:val="28"/>
          <w:szCs w:val="28"/>
          <w:lang w:val="uk-UA"/>
        </w:rPr>
        <w:t>24016046</w:t>
      </w:r>
      <w:r w:rsidR="003F2225" w:rsidRPr="00963547">
        <w:rPr>
          <w:color w:val="000000" w:themeColor="text1"/>
          <w:sz w:val="28"/>
          <w:szCs w:val="28"/>
          <w:lang w:val="uk-UA"/>
        </w:rPr>
        <w:t xml:space="preserve">), що знаходиться за </w:t>
      </w:r>
      <w:proofErr w:type="spellStart"/>
      <w:r w:rsidR="003F2225" w:rsidRPr="0096354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F2225" w:rsidRPr="00963547">
        <w:rPr>
          <w:color w:val="000000" w:themeColor="text1"/>
          <w:sz w:val="28"/>
          <w:szCs w:val="28"/>
          <w:lang w:val="uk-UA"/>
        </w:rPr>
        <w:t>:</w:t>
      </w:r>
      <w:r w:rsidR="00260FA0">
        <w:rPr>
          <w:color w:val="000000" w:themeColor="text1"/>
          <w:sz w:val="28"/>
          <w:szCs w:val="28"/>
          <w:lang w:val="uk-UA"/>
        </w:rPr>
        <w:t xml:space="preserve"> </w:t>
      </w:r>
      <w:r w:rsidR="003F2225" w:rsidRPr="00963547">
        <w:rPr>
          <w:color w:val="000000" w:themeColor="text1"/>
          <w:sz w:val="28"/>
          <w:szCs w:val="28"/>
          <w:lang w:val="uk-UA"/>
        </w:rPr>
        <w:t>вул.</w:t>
      </w:r>
      <w:r w:rsidR="00AF41E5">
        <w:rPr>
          <w:color w:val="000000" w:themeColor="text1"/>
          <w:sz w:val="28"/>
          <w:szCs w:val="28"/>
          <w:lang w:val="uk-UA"/>
        </w:rPr>
        <w:t xml:space="preserve"> </w:t>
      </w:r>
      <w:r w:rsidRPr="00963547">
        <w:rPr>
          <w:color w:val="000000" w:themeColor="text1"/>
          <w:sz w:val="28"/>
          <w:szCs w:val="28"/>
          <w:lang w:val="uk-UA"/>
        </w:rPr>
        <w:t xml:space="preserve">Шкільна, 9, с. </w:t>
      </w:r>
      <w:proofErr w:type="spellStart"/>
      <w:r w:rsidRPr="00963547">
        <w:rPr>
          <w:color w:val="000000" w:themeColor="text1"/>
          <w:sz w:val="28"/>
          <w:szCs w:val="28"/>
          <w:lang w:val="uk-UA"/>
        </w:rPr>
        <w:t>Штепівка</w:t>
      </w:r>
      <w:proofErr w:type="spellEnd"/>
      <w:r w:rsidRPr="00963547">
        <w:rPr>
          <w:color w:val="000000" w:themeColor="text1"/>
          <w:sz w:val="28"/>
          <w:szCs w:val="28"/>
          <w:lang w:val="uk-UA"/>
        </w:rPr>
        <w:t>, Сумський район, Сумська область, 42220</w:t>
      </w:r>
      <w:r w:rsidR="00963547" w:rsidRPr="00963547">
        <w:rPr>
          <w:color w:val="000000" w:themeColor="text1"/>
          <w:sz w:val="28"/>
          <w:szCs w:val="28"/>
          <w:lang w:val="uk-UA"/>
        </w:rPr>
        <w:t>, шляхом ліквідації.</w:t>
      </w:r>
    </w:p>
    <w:p w:rsidR="00DC6F6D" w:rsidRDefault="00DC6F6D" w:rsidP="00DC6F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33F6A">
        <w:rPr>
          <w:b/>
          <w:color w:val="000000" w:themeColor="text1"/>
          <w:sz w:val="28"/>
          <w:szCs w:val="28"/>
          <w:lang w:val="uk-UA"/>
        </w:rPr>
        <w:t>2</w:t>
      </w:r>
      <w:r>
        <w:rPr>
          <w:b/>
          <w:color w:val="000000" w:themeColor="text1"/>
          <w:sz w:val="28"/>
          <w:szCs w:val="28"/>
          <w:lang w:val="uk-UA"/>
        </w:rPr>
        <w:t>.</w:t>
      </w:r>
      <w:r w:rsidR="007E339A">
        <w:rPr>
          <w:b/>
          <w:color w:val="000000" w:themeColor="text1"/>
          <w:sz w:val="28"/>
          <w:szCs w:val="28"/>
          <w:lang w:val="uk-UA"/>
        </w:rPr>
        <w:t>6</w:t>
      </w:r>
      <w:r w:rsidRPr="00233F6A">
        <w:rPr>
          <w:b/>
          <w:color w:val="000000" w:themeColor="text1"/>
          <w:sz w:val="28"/>
          <w:szCs w:val="28"/>
          <w:lang w:val="uk-UA"/>
        </w:rPr>
        <w:t>.</w:t>
      </w:r>
      <w:r w:rsidR="00AE35A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33F6A">
        <w:rPr>
          <w:color w:val="000000" w:themeColor="text1"/>
          <w:sz w:val="28"/>
          <w:szCs w:val="28"/>
          <w:lang w:val="uk-UA"/>
        </w:rPr>
        <w:t>Перепрофілювання (зміна типу)</w:t>
      </w:r>
      <w:r w:rsidR="00260FA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3F6A">
        <w:rPr>
          <w:color w:val="000000" w:themeColor="text1"/>
          <w:sz w:val="28"/>
          <w:szCs w:val="28"/>
          <w:lang w:val="uk-UA"/>
        </w:rPr>
        <w:t>Маловисторопського</w:t>
      </w:r>
      <w:proofErr w:type="spellEnd"/>
      <w:r w:rsidRPr="00233F6A">
        <w:rPr>
          <w:color w:val="000000" w:themeColor="text1"/>
          <w:sz w:val="28"/>
          <w:szCs w:val="28"/>
          <w:lang w:val="uk-UA"/>
        </w:rPr>
        <w:t xml:space="preserve"> закладу загальної середньої освіти І-ІІІ ступенів Лебединської міської ради Сумської області (ЄДРПОУ 24015532) на </w:t>
      </w:r>
      <w:proofErr w:type="spellStart"/>
      <w:r w:rsidRPr="00233F6A">
        <w:rPr>
          <w:color w:val="000000" w:themeColor="text1"/>
          <w:sz w:val="28"/>
          <w:szCs w:val="28"/>
          <w:lang w:val="uk-UA"/>
        </w:rPr>
        <w:t>Маловисторопськ</w:t>
      </w:r>
      <w:r w:rsidR="002552A3">
        <w:rPr>
          <w:color w:val="000000" w:themeColor="text1"/>
          <w:sz w:val="28"/>
          <w:szCs w:val="28"/>
          <w:lang w:val="uk-UA"/>
        </w:rPr>
        <w:t>у</w:t>
      </w:r>
      <w:proofErr w:type="spellEnd"/>
      <w:r w:rsidRPr="00233F6A">
        <w:rPr>
          <w:color w:val="000000" w:themeColor="text1"/>
          <w:sz w:val="28"/>
          <w:szCs w:val="28"/>
          <w:lang w:val="uk-UA"/>
        </w:rPr>
        <w:t xml:space="preserve"> гімназія Лебединської міської</w:t>
      </w:r>
      <w:r w:rsidR="00260FA0">
        <w:rPr>
          <w:color w:val="000000" w:themeColor="text1"/>
          <w:sz w:val="28"/>
          <w:szCs w:val="28"/>
          <w:lang w:val="uk-UA"/>
        </w:rPr>
        <w:t xml:space="preserve"> </w:t>
      </w:r>
      <w:r w:rsidRPr="00233F6A">
        <w:rPr>
          <w:color w:val="000000" w:themeColor="text1"/>
          <w:sz w:val="28"/>
          <w:szCs w:val="28"/>
          <w:lang w:val="uk-UA"/>
        </w:rPr>
        <w:t xml:space="preserve">ради Сумської області, що знаходиться за </w:t>
      </w:r>
      <w:proofErr w:type="spellStart"/>
      <w:r w:rsidRPr="00233F6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233F6A">
        <w:rPr>
          <w:color w:val="000000" w:themeColor="text1"/>
          <w:sz w:val="28"/>
          <w:szCs w:val="28"/>
          <w:lang w:val="uk-UA"/>
        </w:rPr>
        <w:t xml:space="preserve">: вул. Ювілейна, 10, с. Малий </w:t>
      </w:r>
      <w:proofErr w:type="spellStart"/>
      <w:r w:rsidRPr="00233F6A">
        <w:rPr>
          <w:color w:val="000000" w:themeColor="text1"/>
          <w:sz w:val="28"/>
          <w:szCs w:val="28"/>
          <w:lang w:val="uk-UA"/>
        </w:rPr>
        <w:t>Вистороп</w:t>
      </w:r>
      <w:proofErr w:type="spellEnd"/>
      <w:r w:rsidRPr="00233F6A">
        <w:rPr>
          <w:color w:val="000000" w:themeColor="text1"/>
          <w:sz w:val="28"/>
          <w:szCs w:val="28"/>
          <w:lang w:val="uk-UA"/>
        </w:rPr>
        <w:t>, Сумський район, Сумська область, 42219.</w:t>
      </w:r>
    </w:p>
    <w:p w:rsidR="00AF41E5" w:rsidRDefault="00AF41E5" w:rsidP="00DC6F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AF41E5">
        <w:rPr>
          <w:b/>
          <w:color w:val="000000" w:themeColor="text1"/>
          <w:sz w:val="28"/>
          <w:szCs w:val="28"/>
          <w:lang w:val="uk-UA"/>
        </w:rPr>
        <w:lastRenderedPageBreak/>
        <w:t>2.7.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63547">
        <w:rPr>
          <w:color w:val="000000" w:themeColor="text1"/>
          <w:sz w:val="28"/>
          <w:szCs w:val="28"/>
          <w:lang w:val="uk-UA"/>
        </w:rPr>
        <w:t xml:space="preserve">Припинення </w:t>
      </w:r>
      <w:proofErr w:type="spellStart"/>
      <w:r>
        <w:rPr>
          <w:color w:val="000000" w:themeColor="text1"/>
          <w:sz w:val="28"/>
          <w:szCs w:val="28"/>
          <w:lang w:val="uk-UA"/>
        </w:rPr>
        <w:t>Лебединобоборицького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963547">
        <w:rPr>
          <w:color w:val="000000" w:themeColor="text1"/>
          <w:sz w:val="28"/>
          <w:szCs w:val="28"/>
          <w:lang w:val="uk-UA"/>
        </w:rPr>
        <w:t xml:space="preserve">закладу загальної середньої освіти І-ІІІ ступенів Лебединської міської ради Сумської області (ЄДРПОУ </w:t>
      </w:r>
      <w:r>
        <w:rPr>
          <w:sz w:val="28"/>
          <w:szCs w:val="28"/>
          <w:lang w:val="uk-UA"/>
        </w:rPr>
        <w:t>24009477</w:t>
      </w:r>
      <w:r w:rsidRPr="00963547">
        <w:rPr>
          <w:color w:val="000000" w:themeColor="text1"/>
          <w:sz w:val="28"/>
          <w:szCs w:val="28"/>
          <w:lang w:val="uk-UA"/>
        </w:rPr>
        <w:t xml:space="preserve">), що знаходиться за </w:t>
      </w:r>
      <w:proofErr w:type="spellStart"/>
      <w:r w:rsidRPr="0096354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963547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63547">
        <w:rPr>
          <w:color w:val="000000" w:themeColor="text1"/>
          <w:sz w:val="28"/>
          <w:szCs w:val="28"/>
          <w:lang w:val="uk-UA"/>
        </w:rPr>
        <w:t>вул. Центральна, 1</w:t>
      </w:r>
      <w:r>
        <w:rPr>
          <w:color w:val="000000" w:themeColor="text1"/>
          <w:sz w:val="28"/>
          <w:szCs w:val="28"/>
          <w:lang w:val="uk-UA"/>
        </w:rPr>
        <w:t>9</w:t>
      </w:r>
      <w:r w:rsidRPr="00963547">
        <w:rPr>
          <w:color w:val="000000" w:themeColor="text1"/>
          <w:sz w:val="28"/>
          <w:szCs w:val="28"/>
          <w:lang w:val="uk-UA"/>
        </w:rPr>
        <w:t xml:space="preserve">, с. </w:t>
      </w:r>
      <w:r>
        <w:rPr>
          <w:color w:val="000000" w:themeColor="text1"/>
          <w:sz w:val="28"/>
          <w:szCs w:val="28"/>
          <w:lang w:val="uk-UA"/>
        </w:rPr>
        <w:t>Лебединий Бобрик</w:t>
      </w:r>
      <w:r w:rsidRPr="00963547">
        <w:rPr>
          <w:color w:val="000000" w:themeColor="text1"/>
          <w:sz w:val="28"/>
          <w:szCs w:val="28"/>
          <w:lang w:val="uk-UA"/>
        </w:rPr>
        <w:t>, Сумський район, Сумська область, 4223</w:t>
      </w:r>
      <w:r>
        <w:rPr>
          <w:color w:val="000000" w:themeColor="text1"/>
          <w:sz w:val="28"/>
          <w:szCs w:val="28"/>
          <w:lang w:val="uk-UA"/>
        </w:rPr>
        <w:t>5</w:t>
      </w:r>
      <w:r w:rsidRPr="00963547">
        <w:rPr>
          <w:color w:val="000000" w:themeColor="text1"/>
          <w:sz w:val="28"/>
          <w:szCs w:val="28"/>
          <w:lang w:val="uk-UA"/>
        </w:rPr>
        <w:t>, шляхом ліквідації</w:t>
      </w:r>
      <w:r w:rsidR="003C7143">
        <w:rPr>
          <w:color w:val="000000" w:themeColor="text1"/>
          <w:sz w:val="28"/>
          <w:szCs w:val="28"/>
          <w:lang w:val="uk-UA"/>
        </w:rPr>
        <w:t>.</w:t>
      </w:r>
    </w:p>
    <w:p w:rsidR="005C7553" w:rsidRDefault="007E339A" w:rsidP="00C01EE5">
      <w:pPr>
        <w:spacing w:after="0" w:line="240" w:lineRule="auto"/>
        <w:jc w:val="both"/>
        <w:rPr>
          <w:color w:val="000000" w:themeColor="text1"/>
          <w:szCs w:val="28"/>
          <w:lang w:val="uk-UA"/>
        </w:rPr>
      </w:pPr>
      <w:r w:rsidRPr="007E339A">
        <w:rPr>
          <w:b/>
          <w:color w:val="000000" w:themeColor="text1"/>
          <w:szCs w:val="28"/>
          <w:lang w:val="uk-UA"/>
        </w:rPr>
        <w:t>2.</w:t>
      </w:r>
      <w:r w:rsidR="003C7143">
        <w:rPr>
          <w:b/>
          <w:color w:val="000000" w:themeColor="text1"/>
          <w:szCs w:val="28"/>
          <w:lang w:val="uk-UA"/>
        </w:rPr>
        <w:t>8</w:t>
      </w:r>
      <w:r w:rsidRPr="007E339A">
        <w:rPr>
          <w:b/>
          <w:color w:val="000000" w:themeColor="text1"/>
          <w:szCs w:val="28"/>
          <w:lang w:val="uk-UA"/>
        </w:rPr>
        <w:t>.</w:t>
      </w:r>
      <w:r w:rsidR="00AE35A3">
        <w:rPr>
          <w:b/>
          <w:color w:val="000000" w:themeColor="text1"/>
          <w:szCs w:val="28"/>
          <w:lang w:val="uk-UA"/>
        </w:rPr>
        <w:t xml:space="preserve"> </w:t>
      </w:r>
      <w:r w:rsidR="005C7553" w:rsidRPr="00963547">
        <w:rPr>
          <w:color w:val="000000" w:themeColor="text1"/>
          <w:szCs w:val="28"/>
          <w:lang w:val="uk-UA"/>
        </w:rPr>
        <w:t xml:space="preserve">Припинення </w:t>
      </w:r>
      <w:proofErr w:type="spellStart"/>
      <w:r w:rsidR="00A525C9">
        <w:rPr>
          <w:color w:val="000000" w:themeColor="text1"/>
          <w:szCs w:val="28"/>
          <w:lang w:val="uk-UA"/>
        </w:rPr>
        <w:t>Будильського</w:t>
      </w:r>
      <w:proofErr w:type="spellEnd"/>
      <w:r w:rsidR="00A525C9">
        <w:rPr>
          <w:color w:val="000000" w:themeColor="text1"/>
          <w:szCs w:val="28"/>
          <w:lang w:val="uk-UA"/>
        </w:rPr>
        <w:t xml:space="preserve"> закладу дошкільної освіт</w:t>
      </w:r>
      <w:r w:rsidR="00260FA0">
        <w:rPr>
          <w:color w:val="000000" w:themeColor="text1"/>
          <w:szCs w:val="28"/>
          <w:lang w:val="uk-UA"/>
        </w:rPr>
        <w:t>и</w:t>
      </w:r>
      <w:r w:rsidR="00A525C9">
        <w:rPr>
          <w:color w:val="000000" w:themeColor="text1"/>
          <w:szCs w:val="28"/>
          <w:lang w:val="uk-UA"/>
        </w:rPr>
        <w:t xml:space="preserve"> (ясла-садок) «Зірочка» </w:t>
      </w:r>
      <w:r w:rsidR="005C7553" w:rsidRPr="00963547">
        <w:rPr>
          <w:color w:val="000000" w:themeColor="text1"/>
          <w:szCs w:val="28"/>
          <w:lang w:val="uk-UA"/>
        </w:rPr>
        <w:t xml:space="preserve"> Лебединської міської ради Сумської області (ЄДРПОУ </w:t>
      </w:r>
      <w:r w:rsidR="00281CDF">
        <w:rPr>
          <w:color w:val="000000" w:themeColor="text1"/>
          <w:szCs w:val="28"/>
          <w:lang w:val="uk-UA"/>
        </w:rPr>
        <w:t>39562482</w:t>
      </w:r>
      <w:r w:rsidR="005C7553" w:rsidRPr="00963547">
        <w:rPr>
          <w:color w:val="000000" w:themeColor="text1"/>
          <w:szCs w:val="28"/>
          <w:lang w:val="uk-UA"/>
        </w:rPr>
        <w:t xml:space="preserve">), що знаходиться за </w:t>
      </w:r>
      <w:proofErr w:type="spellStart"/>
      <w:r w:rsidR="005C7553" w:rsidRPr="00963547">
        <w:rPr>
          <w:color w:val="000000" w:themeColor="text1"/>
          <w:szCs w:val="28"/>
          <w:lang w:val="uk-UA"/>
        </w:rPr>
        <w:t>адресою</w:t>
      </w:r>
      <w:proofErr w:type="spellEnd"/>
      <w:r w:rsidR="005C7553" w:rsidRPr="00963547">
        <w:rPr>
          <w:color w:val="000000" w:themeColor="text1"/>
          <w:szCs w:val="28"/>
          <w:lang w:val="uk-UA"/>
        </w:rPr>
        <w:t>:</w:t>
      </w:r>
      <w:r w:rsidR="00260FA0">
        <w:rPr>
          <w:color w:val="000000" w:themeColor="text1"/>
          <w:szCs w:val="28"/>
          <w:lang w:val="uk-UA"/>
        </w:rPr>
        <w:t xml:space="preserve"> </w:t>
      </w:r>
      <w:r w:rsidR="005C7553" w:rsidRPr="00963547">
        <w:rPr>
          <w:color w:val="000000" w:themeColor="text1"/>
          <w:szCs w:val="28"/>
          <w:lang w:val="uk-UA"/>
        </w:rPr>
        <w:t>вул.</w:t>
      </w:r>
      <w:r w:rsidR="00260FA0">
        <w:rPr>
          <w:color w:val="000000" w:themeColor="text1"/>
          <w:szCs w:val="28"/>
          <w:lang w:val="uk-UA"/>
        </w:rPr>
        <w:t xml:space="preserve"> </w:t>
      </w:r>
      <w:r w:rsidR="00A525C9" w:rsidRPr="00A525C9">
        <w:rPr>
          <w:rFonts w:eastAsia="Times New Roman" w:cs="Times New Roman"/>
          <w:color w:val="000000"/>
          <w:szCs w:val="28"/>
          <w:lang w:val="uk-UA" w:eastAsia="uk-UA"/>
        </w:rPr>
        <w:t>Спортивна, 7, с.</w:t>
      </w:r>
      <w:r w:rsidR="00260FA0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proofErr w:type="spellStart"/>
      <w:r w:rsidR="00A525C9" w:rsidRPr="00A525C9">
        <w:rPr>
          <w:rFonts w:eastAsia="Times New Roman" w:cs="Times New Roman"/>
          <w:color w:val="000000"/>
          <w:szCs w:val="28"/>
          <w:lang w:val="uk-UA" w:eastAsia="uk-UA"/>
        </w:rPr>
        <w:t>Будилка</w:t>
      </w:r>
      <w:proofErr w:type="spellEnd"/>
      <w:r w:rsidR="00A525C9" w:rsidRPr="00A525C9">
        <w:rPr>
          <w:rFonts w:eastAsia="Times New Roman" w:cs="Times New Roman"/>
          <w:color w:val="000000"/>
          <w:szCs w:val="28"/>
          <w:lang w:val="uk-UA" w:eastAsia="uk-UA"/>
        </w:rPr>
        <w:t>, Сумський район, Сумська область, 42238</w:t>
      </w:r>
      <w:r w:rsidR="005C7553" w:rsidRPr="00963547">
        <w:rPr>
          <w:color w:val="000000" w:themeColor="text1"/>
          <w:szCs w:val="28"/>
          <w:lang w:val="uk-UA"/>
        </w:rPr>
        <w:t>, шляхом ліквідації.</w:t>
      </w:r>
    </w:p>
    <w:p w:rsidR="00F07A7E" w:rsidRDefault="003C7143" w:rsidP="00C01EE5">
      <w:pPr>
        <w:spacing w:after="0" w:line="240" w:lineRule="auto"/>
        <w:jc w:val="both"/>
        <w:rPr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2.9</w:t>
      </w:r>
      <w:r w:rsidR="00F07A7E" w:rsidRPr="00F07A7E">
        <w:rPr>
          <w:b/>
          <w:color w:val="000000" w:themeColor="text1"/>
          <w:szCs w:val="28"/>
          <w:lang w:val="uk-UA"/>
        </w:rPr>
        <w:t>.</w:t>
      </w:r>
      <w:r w:rsidR="00AE35A3">
        <w:rPr>
          <w:b/>
          <w:color w:val="000000" w:themeColor="text1"/>
          <w:szCs w:val="28"/>
          <w:lang w:val="uk-UA"/>
        </w:rPr>
        <w:t xml:space="preserve"> </w:t>
      </w:r>
      <w:r w:rsidR="00F07A7E" w:rsidRPr="00963547">
        <w:rPr>
          <w:color w:val="000000" w:themeColor="text1"/>
          <w:szCs w:val="28"/>
          <w:lang w:val="uk-UA"/>
        </w:rPr>
        <w:t xml:space="preserve">Припинення </w:t>
      </w:r>
      <w:r w:rsidR="00F07A7E">
        <w:rPr>
          <w:color w:val="000000" w:themeColor="text1"/>
          <w:szCs w:val="28"/>
          <w:lang w:val="uk-UA"/>
        </w:rPr>
        <w:t xml:space="preserve">Першотравневого закладу дошкільної освіти (ясла-садок) «Яблунька» </w:t>
      </w:r>
      <w:r w:rsidR="00F07A7E" w:rsidRPr="00963547">
        <w:rPr>
          <w:color w:val="000000" w:themeColor="text1"/>
          <w:szCs w:val="28"/>
          <w:lang w:val="uk-UA"/>
        </w:rPr>
        <w:t xml:space="preserve"> Лебединської міської ради Сумської області (ЄДРПОУ </w:t>
      </w:r>
      <w:r w:rsidR="00F07A7E" w:rsidRPr="00A55968">
        <w:rPr>
          <w:lang w:val="uk-UA"/>
        </w:rPr>
        <w:t>39361637</w:t>
      </w:r>
      <w:r w:rsidR="00F07A7E" w:rsidRPr="00963547">
        <w:rPr>
          <w:color w:val="000000" w:themeColor="text1"/>
          <w:szCs w:val="28"/>
          <w:lang w:val="uk-UA"/>
        </w:rPr>
        <w:t xml:space="preserve">), що знаходиться за </w:t>
      </w:r>
      <w:proofErr w:type="spellStart"/>
      <w:r w:rsidR="00F07A7E" w:rsidRPr="00963547">
        <w:rPr>
          <w:color w:val="000000" w:themeColor="text1"/>
          <w:szCs w:val="28"/>
          <w:lang w:val="uk-UA"/>
        </w:rPr>
        <w:t>адресою</w:t>
      </w:r>
      <w:proofErr w:type="spellEnd"/>
      <w:r w:rsidR="00F07A7E" w:rsidRPr="00963547">
        <w:rPr>
          <w:color w:val="000000" w:themeColor="text1"/>
          <w:szCs w:val="28"/>
          <w:lang w:val="uk-UA"/>
        </w:rPr>
        <w:t>:</w:t>
      </w:r>
      <w:r w:rsidR="00260FA0">
        <w:rPr>
          <w:color w:val="000000" w:themeColor="text1"/>
          <w:szCs w:val="28"/>
          <w:lang w:val="uk-UA"/>
        </w:rPr>
        <w:t xml:space="preserve"> </w:t>
      </w:r>
      <w:r w:rsidR="00F07A7E" w:rsidRPr="00963547">
        <w:rPr>
          <w:color w:val="000000" w:themeColor="text1"/>
          <w:szCs w:val="28"/>
          <w:lang w:val="uk-UA"/>
        </w:rPr>
        <w:t>вул.</w:t>
      </w:r>
      <w:r w:rsidR="00260FA0">
        <w:rPr>
          <w:color w:val="000000" w:themeColor="text1"/>
          <w:szCs w:val="28"/>
          <w:lang w:val="uk-UA"/>
        </w:rPr>
        <w:t xml:space="preserve"> </w:t>
      </w:r>
      <w:r w:rsidR="00F07A7E">
        <w:rPr>
          <w:rFonts w:eastAsia="Times New Roman" w:cs="Times New Roman"/>
          <w:color w:val="000000"/>
          <w:szCs w:val="28"/>
          <w:lang w:val="uk-UA" w:eastAsia="uk-UA"/>
        </w:rPr>
        <w:t>Байдужного</w:t>
      </w:r>
      <w:r w:rsidR="00F07A7E" w:rsidRPr="00A525C9">
        <w:rPr>
          <w:rFonts w:eastAsia="Times New Roman" w:cs="Times New Roman"/>
          <w:color w:val="000000"/>
          <w:szCs w:val="28"/>
          <w:lang w:val="uk-UA" w:eastAsia="uk-UA"/>
        </w:rPr>
        <w:t xml:space="preserve"> 7, с.</w:t>
      </w:r>
      <w:r w:rsidR="00F07A7E">
        <w:rPr>
          <w:rFonts w:eastAsia="Times New Roman" w:cs="Times New Roman"/>
          <w:color w:val="000000"/>
          <w:szCs w:val="28"/>
          <w:lang w:val="uk-UA" w:eastAsia="uk-UA"/>
        </w:rPr>
        <w:t xml:space="preserve"> Першотравневе</w:t>
      </w:r>
      <w:r w:rsidR="00F07A7E" w:rsidRPr="00A525C9">
        <w:rPr>
          <w:rFonts w:eastAsia="Times New Roman" w:cs="Times New Roman"/>
          <w:color w:val="000000"/>
          <w:szCs w:val="28"/>
          <w:lang w:val="uk-UA" w:eastAsia="uk-UA"/>
        </w:rPr>
        <w:t>, Сумський район, Сумська область, 422</w:t>
      </w:r>
      <w:r w:rsidR="00F07A7E">
        <w:rPr>
          <w:rFonts w:eastAsia="Times New Roman" w:cs="Times New Roman"/>
          <w:color w:val="000000"/>
          <w:szCs w:val="28"/>
          <w:lang w:val="uk-UA" w:eastAsia="uk-UA"/>
        </w:rPr>
        <w:t>19</w:t>
      </w:r>
      <w:r w:rsidR="00F07A7E" w:rsidRPr="00963547">
        <w:rPr>
          <w:color w:val="000000" w:themeColor="text1"/>
          <w:szCs w:val="28"/>
          <w:lang w:val="uk-UA"/>
        </w:rPr>
        <w:t>, шляхом ліквідації.</w:t>
      </w:r>
    </w:p>
    <w:p w:rsidR="00C01EE5" w:rsidRDefault="00C01EE5" w:rsidP="00C01EE5">
      <w:pPr>
        <w:spacing w:after="0" w:line="240" w:lineRule="auto"/>
        <w:jc w:val="both"/>
        <w:rPr>
          <w:color w:val="000000" w:themeColor="text1"/>
          <w:szCs w:val="28"/>
          <w:lang w:val="uk-UA"/>
        </w:rPr>
      </w:pPr>
    </w:p>
    <w:p w:rsidR="009A5672" w:rsidRPr="006E01CF" w:rsidRDefault="009A5672" w:rsidP="009A567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A5672">
        <w:rPr>
          <w:b/>
          <w:sz w:val="28"/>
          <w:szCs w:val="28"/>
          <w:lang w:val="uk-UA"/>
        </w:rPr>
        <w:t>3</w:t>
      </w:r>
      <w:r w:rsidRPr="00963547">
        <w:rPr>
          <w:rStyle w:val="a4"/>
          <w:sz w:val="28"/>
          <w:szCs w:val="28"/>
          <w:lang w:val="uk-UA"/>
        </w:rPr>
        <w:t>.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963547">
        <w:rPr>
          <w:rStyle w:val="a4"/>
          <w:sz w:val="28"/>
          <w:szCs w:val="28"/>
          <w:lang w:val="uk-UA"/>
        </w:rPr>
        <w:t>Адреса(посилання) опублікованого на офіційному веб-сайті проекту рішення</w:t>
      </w:r>
    </w:p>
    <w:p w:rsidR="00877CEE" w:rsidRDefault="00877CEE" w:rsidP="009A567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</w:p>
    <w:p w:rsidR="009A5672" w:rsidRPr="00CD4201" w:rsidRDefault="009A5672" w:rsidP="009A567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4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.Соціальні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групи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населення та зацікавлені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сторони, на які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поширюється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дія</w:t>
      </w:r>
      <w:r w:rsidR="00260FA0">
        <w:rPr>
          <w:rStyle w:val="a4"/>
          <w:sz w:val="28"/>
          <w:szCs w:val="28"/>
          <w:lang w:val="uk-UA"/>
        </w:rPr>
        <w:t xml:space="preserve"> прийняв </w:t>
      </w:r>
      <w:r w:rsidRPr="00CD4201">
        <w:rPr>
          <w:rStyle w:val="a4"/>
          <w:sz w:val="28"/>
          <w:szCs w:val="28"/>
          <w:lang w:val="uk-UA"/>
        </w:rPr>
        <w:t>того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рішення:</w:t>
      </w:r>
      <w:r>
        <w:rPr>
          <w:sz w:val="28"/>
          <w:szCs w:val="28"/>
          <w:lang w:val="uk-UA"/>
        </w:rPr>
        <w:t xml:space="preserve"> у</w:t>
      </w:r>
      <w:r w:rsidRPr="00CD4201">
        <w:rPr>
          <w:sz w:val="28"/>
          <w:szCs w:val="28"/>
          <w:lang w:val="uk-UA"/>
        </w:rPr>
        <w:t>часники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освітнього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процесу в закладах освіти.</w:t>
      </w:r>
    </w:p>
    <w:p w:rsidR="00877CEE" w:rsidRDefault="00877CEE" w:rsidP="009A567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</w:p>
    <w:p w:rsidR="009A5672" w:rsidRPr="00CD4201" w:rsidRDefault="009A5672" w:rsidP="009A567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5</w:t>
      </w:r>
      <w:r w:rsidRPr="00CD4201">
        <w:rPr>
          <w:rStyle w:val="a4"/>
          <w:sz w:val="28"/>
          <w:szCs w:val="28"/>
          <w:lang w:val="uk-UA"/>
        </w:rPr>
        <w:t>.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Можливі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наслідки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проведення в життя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рішення для різних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соціальних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груп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населення та зацікавлених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сторін</w:t>
      </w:r>
    </w:p>
    <w:p w:rsidR="009A5672" w:rsidRPr="00CD4201" w:rsidRDefault="009A5672" w:rsidP="009A567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4201">
        <w:rPr>
          <w:rStyle w:val="a4"/>
          <w:sz w:val="28"/>
          <w:szCs w:val="28"/>
          <w:lang w:val="uk-UA"/>
        </w:rPr>
        <w:t>Учні-</w:t>
      </w:r>
      <w:r w:rsidRPr="00CD4201">
        <w:rPr>
          <w:sz w:val="28"/>
          <w:szCs w:val="28"/>
          <w:lang w:val="uk-UA"/>
        </w:rPr>
        <w:t>зміни у мережі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закладів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освіти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забезпечать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рівний доступ до якісної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освіти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дітей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шкільного</w:t>
      </w:r>
      <w:r w:rsidR="00260FA0">
        <w:rPr>
          <w:sz w:val="28"/>
          <w:szCs w:val="28"/>
          <w:lang w:val="uk-UA"/>
        </w:rPr>
        <w:t xml:space="preserve"> </w:t>
      </w:r>
      <w:r w:rsidR="00EB6694">
        <w:rPr>
          <w:sz w:val="28"/>
          <w:szCs w:val="28"/>
          <w:lang w:val="uk-UA"/>
        </w:rPr>
        <w:t xml:space="preserve">та дошкільного </w:t>
      </w:r>
      <w:r w:rsidRPr="00CD4201">
        <w:rPr>
          <w:sz w:val="28"/>
          <w:szCs w:val="28"/>
          <w:lang w:val="uk-UA"/>
        </w:rPr>
        <w:t>віку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сільської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місцевості, які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зможуть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її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здобувати в одному із</w:t>
      </w:r>
      <w:r w:rsidR="00433999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Лебединської міської територіальної громади</w:t>
      </w:r>
      <w:r w:rsidR="00505131">
        <w:rPr>
          <w:sz w:val="28"/>
          <w:szCs w:val="28"/>
          <w:lang w:val="uk-UA"/>
        </w:rPr>
        <w:t>, наближених до закладів, що планується ліквідувати</w:t>
      </w:r>
      <w:r>
        <w:rPr>
          <w:sz w:val="28"/>
          <w:szCs w:val="28"/>
          <w:lang w:val="uk-UA"/>
        </w:rPr>
        <w:t xml:space="preserve">: </w:t>
      </w:r>
      <w:proofErr w:type="spellStart"/>
      <w:r w:rsidR="00EB6694">
        <w:rPr>
          <w:sz w:val="28"/>
          <w:szCs w:val="28"/>
          <w:lang w:val="uk-UA"/>
        </w:rPr>
        <w:t>Будильському</w:t>
      </w:r>
      <w:proofErr w:type="spellEnd"/>
      <w:r w:rsidR="00EB6694">
        <w:rPr>
          <w:sz w:val="28"/>
          <w:szCs w:val="28"/>
          <w:lang w:val="uk-UA"/>
        </w:rPr>
        <w:t xml:space="preserve"> закладі загальної середньої освіти І-ІІІ ступенів Лебединської міської ради Сумської області, </w:t>
      </w:r>
      <w:proofErr w:type="spellStart"/>
      <w:r w:rsidR="00505131">
        <w:rPr>
          <w:sz w:val="28"/>
          <w:szCs w:val="28"/>
          <w:lang w:val="uk-UA"/>
        </w:rPr>
        <w:t>Гринців</w:t>
      </w:r>
      <w:r>
        <w:rPr>
          <w:sz w:val="28"/>
          <w:szCs w:val="28"/>
          <w:lang w:val="uk-UA"/>
        </w:rPr>
        <w:t>ському</w:t>
      </w:r>
      <w:proofErr w:type="spellEnd"/>
      <w:r>
        <w:rPr>
          <w:sz w:val="28"/>
          <w:szCs w:val="28"/>
          <w:lang w:val="uk-UA"/>
        </w:rPr>
        <w:t xml:space="preserve"> закладі загальної середньої освіти І-ІІІ ступенів Лебединської міської ради Сумської області</w:t>
      </w:r>
      <w:r w:rsidR="00505131">
        <w:rPr>
          <w:sz w:val="28"/>
          <w:szCs w:val="28"/>
          <w:lang w:val="uk-UA"/>
        </w:rPr>
        <w:t>,</w:t>
      </w:r>
      <w:r w:rsidR="00380434">
        <w:rPr>
          <w:sz w:val="28"/>
          <w:szCs w:val="28"/>
          <w:lang w:val="uk-UA"/>
        </w:rPr>
        <w:t xml:space="preserve"> </w:t>
      </w:r>
      <w:r w:rsidR="00505131">
        <w:rPr>
          <w:sz w:val="28"/>
          <w:szCs w:val="28"/>
          <w:lang w:val="uk-UA"/>
        </w:rPr>
        <w:t>Михайлів</w:t>
      </w:r>
      <w:r>
        <w:rPr>
          <w:sz w:val="28"/>
          <w:szCs w:val="28"/>
          <w:lang w:val="uk-UA"/>
        </w:rPr>
        <w:t>ському закладі загальної середньої освіти І-ІІІ ступенів Лебединської міської ради Сумської області</w:t>
      </w:r>
      <w:r w:rsidRPr="00CD4201">
        <w:rPr>
          <w:sz w:val="28"/>
          <w:szCs w:val="28"/>
          <w:lang w:val="uk-UA"/>
        </w:rPr>
        <w:t xml:space="preserve">, </w:t>
      </w:r>
      <w:proofErr w:type="spellStart"/>
      <w:r w:rsidR="00505131">
        <w:rPr>
          <w:sz w:val="28"/>
          <w:szCs w:val="28"/>
          <w:lang w:val="uk-UA"/>
        </w:rPr>
        <w:t>Маловисторпській</w:t>
      </w:r>
      <w:proofErr w:type="spellEnd"/>
      <w:r w:rsidR="00505131">
        <w:rPr>
          <w:sz w:val="28"/>
          <w:szCs w:val="28"/>
          <w:lang w:val="uk-UA"/>
        </w:rPr>
        <w:t xml:space="preserve"> гімназії з дошкільним відділенням та початковою школою</w:t>
      </w:r>
      <w:r w:rsidR="00463A89">
        <w:rPr>
          <w:sz w:val="28"/>
          <w:szCs w:val="28"/>
          <w:lang w:val="uk-UA"/>
        </w:rPr>
        <w:t xml:space="preserve"> Лебединської міської ради Сумської області</w:t>
      </w:r>
      <w:r w:rsidR="00A31229">
        <w:rPr>
          <w:sz w:val="28"/>
          <w:szCs w:val="28"/>
          <w:lang w:val="uk-UA"/>
        </w:rPr>
        <w:t>, Лебединських закладах загальної середньої освіти І-ІІІ ступенів</w:t>
      </w:r>
      <w:r w:rsidR="00463A89">
        <w:rPr>
          <w:sz w:val="28"/>
          <w:szCs w:val="28"/>
          <w:lang w:val="uk-UA"/>
        </w:rPr>
        <w:t xml:space="preserve"> №№ 1,5,6,7 Лебединської міської ради Сумської області</w:t>
      </w:r>
      <w:r w:rsidR="00A31229">
        <w:rPr>
          <w:sz w:val="28"/>
          <w:szCs w:val="28"/>
          <w:lang w:val="uk-UA"/>
        </w:rPr>
        <w:t xml:space="preserve">, </w:t>
      </w:r>
      <w:r w:rsidRPr="00CD4201">
        <w:rPr>
          <w:sz w:val="28"/>
          <w:szCs w:val="28"/>
          <w:lang w:val="uk-UA"/>
        </w:rPr>
        <w:t>де є належна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матеріально-технічна база, організовано</w:t>
      </w:r>
      <w:r w:rsidR="00260FA0">
        <w:rPr>
          <w:sz w:val="28"/>
          <w:szCs w:val="28"/>
          <w:lang w:val="uk-UA"/>
        </w:rPr>
        <w:t xml:space="preserve"> </w:t>
      </w:r>
      <w:proofErr w:type="spellStart"/>
      <w:r w:rsidRPr="00CD4201">
        <w:rPr>
          <w:sz w:val="28"/>
          <w:szCs w:val="28"/>
          <w:lang w:val="uk-UA"/>
        </w:rPr>
        <w:t>допрофільне</w:t>
      </w:r>
      <w:proofErr w:type="spellEnd"/>
      <w:r w:rsidRPr="00CD4201">
        <w:rPr>
          <w:sz w:val="28"/>
          <w:szCs w:val="28"/>
          <w:lang w:val="uk-UA"/>
        </w:rPr>
        <w:t xml:space="preserve"> та профільне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навчання, надаються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інші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освітні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послуги.</w:t>
      </w:r>
    </w:p>
    <w:p w:rsidR="009A5672" w:rsidRPr="00CD4201" w:rsidRDefault="009A5672" w:rsidP="009A567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4201">
        <w:rPr>
          <w:rStyle w:val="a4"/>
          <w:sz w:val="28"/>
          <w:szCs w:val="28"/>
          <w:lang w:val="uk-UA"/>
        </w:rPr>
        <w:t>Батьки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rStyle w:val="a4"/>
          <w:sz w:val="28"/>
          <w:szCs w:val="28"/>
          <w:lang w:val="uk-UA"/>
        </w:rPr>
        <w:t>–</w:t>
      </w:r>
      <w:r w:rsidR="00260FA0">
        <w:rPr>
          <w:rStyle w:val="a4"/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забезпечення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дітей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освітніми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послугами з урахуванням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індивідуальних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запитів, можливість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розвитку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важливих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компетенцій для сучасного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глобалізованого</w:t>
      </w:r>
      <w:r w:rsidR="00260FA0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суспільства таких, як ефективна</w:t>
      </w:r>
      <w:r w:rsidR="00433999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комунікативна</w:t>
      </w:r>
      <w:r w:rsidR="00433999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здатність, уміння</w:t>
      </w:r>
      <w:r w:rsidR="00433999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працювати в команді, готовність до постійного</w:t>
      </w:r>
      <w:r w:rsidR="00433999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навчання, яке диктується</w:t>
      </w:r>
      <w:r w:rsidR="00433999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динамічними</w:t>
      </w:r>
      <w:r w:rsidR="00433999">
        <w:rPr>
          <w:sz w:val="28"/>
          <w:szCs w:val="28"/>
          <w:lang w:val="uk-UA"/>
        </w:rPr>
        <w:t xml:space="preserve"> </w:t>
      </w:r>
      <w:r w:rsidRPr="00CD4201">
        <w:rPr>
          <w:sz w:val="28"/>
          <w:szCs w:val="28"/>
          <w:lang w:val="uk-UA"/>
        </w:rPr>
        <w:t>змінами на ринку праці.</w:t>
      </w:r>
    </w:p>
    <w:p w:rsidR="00B13AEC" w:rsidRPr="00CD4201" w:rsidRDefault="00B13AEC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13AEC" w:rsidRPr="00B13AEC" w:rsidRDefault="009A5672" w:rsidP="009A5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6</w:t>
      </w:r>
      <w:r w:rsidR="00B13AEC" w:rsidRPr="00B13AE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260FA0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До участі в обговоренні запрошуються</w:t>
      </w:r>
      <w:r w:rsidR="00B13AEC" w:rsidRPr="00B13AE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всі мешканці Лебединської міської територіальної громади,</w:t>
      </w:r>
      <w:r w:rsidR="00260FA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EB669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Будильського</w:t>
      </w:r>
      <w:proofErr w:type="spellEnd"/>
      <w:r w:rsidR="00260FA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EB669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EB669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</w:t>
      </w:r>
      <w:proofErr w:type="spellStart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Василівського</w:t>
      </w:r>
      <w:proofErr w:type="spellEnd"/>
      <w:r w:rsidR="00260FA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B13AEC" w:rsidRPr="00B13AE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B13AEC" w:rsidRPr="00B13AE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</w:t>
      </w:r>
      <w:proofErr w:type="spellStart"/>
      <w:r w:rsidR="00B13AEC" w:rsidRPr="00B13AE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Маловисторопського</w:t>
      </w:r>
      <w:proofErr w:type="spellEnd"/>
      <w:r w:rsidR="00260FA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B13AEC" w:rsidRPr="00B13AE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B13AEC" w:rsidRPr="00B13AE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</w:t>
      </w:r>
      <w:proofErr w:type="spellStart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Межиріцького</w:t>
      </w:r>
      <w:proofErr w:type="spellEnd"/>
      <w:r w:rsidR="00260FA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</w:t>
      </w:r>
      <w:proofErr w:type="spellStart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Рябушківського</w:t>
      </w:r>
      <w:proofErr w:type="spellEnd"/>
      <w:r w:rsidR="00260FA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</w:t>
      </w:r>
      <w:r w:rsidR="00A6461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Михайлівського </w:t>
      </w:r>
      <w:proofErr w:type="spellStart"/>
      <w:r w:rsidR="00A6461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A6461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6461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округу, </w:t>
      </w:r>
      <w:proofErr w:type="spellStart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Штепівського</w:t>
      </w:r>
      <w:proofErr w:type="spellEnd"/>
      <w:r w:rsidR="00260FA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98796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</w:t>
      </w:r>
      <w:r w:rsidR="00B13AEC" w:rsidRPr="00B13AE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депутати Лебединської міської</w:t>
      </w:r>
      <w:r w:rsidR="00C91B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</w:t>
      </w:r>
      <w:r w:rsidR="00B13AEC" w:rsidRPr="00B13AE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тощо.</w:t>
      </w:r>
    </w:p>
    <w:p w:rsidR="00B13AEC" w:rsidRDefault="00B13AEC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13AEC" w:rsidRPr="009A5672" w:rsidRDefault="009A5672" w:rsidP="009A5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 w:rsidRPr="009A5672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7</w:t>
      </w:r>
      <w:r w:rsidR="00B13AEC" w:rsidRPr="009A5672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Формат проведення громадського обговорення:</w:t>
      </w:r>
    </w:p>
    <w:p w:rsidR="00B13AEC" w:rsidRPr="00EE2648" w:rsidRDefault="00B13AEC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E2648">
        <w:rPr>
          <w:sz w:val="28"/>
          <w:szCs w:val="28"/>
          <w:bdr w:val="none" w:sz="0" w:space="0" w:color="auto" w:frame="1"/>
          <w:lang w:val="uk-UA"/>
        </w:rPr>
        <w:t xml:space="preserve">Пропозиції та зауваження приймаються у письмовій формі із зазначенням особи та контактної інформації заявника за </w:t>
      </w:r>
      <w:proofErr w:type="spellStart"/>
      <w:r w:rsidRPr="00EE2648">
        <w:rPr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Pr="00EE2648">
        <w:rPr>
          <w:sz w:val="28"/>
          <w:szCs w:val="28"/>
          <w:bdr w:val="none" w:sz="0" w:space="0" w:color="auto" w:frame="1"/>
          <w:lang w:val="uk-UA"/>
        </w:rPr>
        <w:t>: 42200, Сумська область, Сумський район, місто Лебедин, площа Соборна, будинок 1/1 (</w:t>
      </w:r>
      <w:r w:rsidR="00B93A7B" w:rsidRPr="00EE2648">
        <w:rPr>
          <w:sz w:val="28"/>
          <w:szCs w:val="28"/>
          <w:bdr w:val="none" w:sz="0" w:space="0" w:color="auto" w:frame="1"/>
          <w:lang w:val="uk-UA"/>
        </w:rPr>
        <w:t>Управління освіти, молоді та спорту виконавчого комітету Лебединської міської ради</w:t>
      </w:r>
      <w:r w:rsidRPr="00EE2648">
        <w:rPr>
          <w:sz w:val="28"/>
          <w:szCs w:val="28"/>
          <w:bdr w:val="none" w:sz="0" w:space="0" w:color="auto" w:frame="1"/>
          <w:lang w:val="uk-UA"/>
        </w:rPr>
        <w:t>), електронна адреса:</w:t>
      </w:r>
      <w:r w:rsidR="00260FA0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93A7B" w:rsidRPr="00EE2648">
        <w:rPr>
          <w:b/>
          <w:bCs/>
          <w:sz w:val="28"/>
          <w:szCs w:val="28"/>
          <w:bdr w:val="none" w:sz="0" w:space="0" w:color="auto" w:frame="1"/>
        </w:rPr>
        <w:t>goronolebedyn</w:t>
      </w:r>
      <w:proofErr w:type="spellEnd"/>
      <w:r w:rsidR="00B93A7B" w:rsidRPr="00EE2648">
        <w:rPr>
          <w:b/>
          <w:bCs/>
          <w:sz w:val="28"/>
          <w:szCs w:val="28"/>
          <w:bdr w:val="none" w:sz="0" w:space="0" w:color="auto" w:frame="1"/>
          <w:lang w:val="uk-UA"/>
        </w:rPr>
        <w:t>@</w:t>
      </w:r>
      <w:proofErr w:type="spellStart"/>
      <w:r w:rsidR="00B93A7B" w:rsidRPr="00EE2648">
        <w:rPr>
          <w:b/>
          <w:bCs/>
          <w:sz w:val="28"/>
          <w:szCs w:val="28"/>
          <w:bdr w:val="none" w:sz="0" w:space="0" w:color="auto" w:frame="1"/>
        </w:rPr>
        <w:t>gmail</w:t>
      </w:r>
      <w:proofErr w:type="spellEnd"/>
      <w:r w:rsidR="00B93A7B" w:rsidRPr="00EE2648">
        <w:rPr>
          <w:b/>
          <w:bCs/>
          <w:sz w:val="28"/>
          <w:szCs w:val="28"/>
          <w:bdr w:val="none" w:sz="0" w:space="0" w:color="auto" w:frame="1"/>
          <w:lang w:val="uk-UA"/>
        </w:rPr>
        <w:t>.</w:t>
      </w:r>
      <w:proofErr w:type="spellStart"/>
      <w:r w:rsidR="00B93A7B" w:rsidRPr="00EE2648">
        <w:rPr>
          <w:b/>
          <w:bCs/>
          <w:sz w:val="28"/>
          <w:szCs w:val="28"/>
          <w:bdr w:val="none" w:sz="0" w:space="0" w:color="auto" w:frame="1"/>
        </w:rPr>
        <w:t>com</w:t>
      </w:r>
      <w:proofErr w:type="spellEnd"/>
      <w:r w:rsidRPr="00EE2648">
        <w:rPr>
          <w:sz w:val="28"/>
          <w:szCs w:val="28"/>
          <w:bdr w:val="none" w:sz="0" w:space="0" w:color="auto" w:frame="1"/>
          <w:lang w:val="uk-UA"/>
        </w:rPr>
        <w:t>.</w:t>
      </w:r>
    </w:p>
    <w:p w:rsidR="00B13AEC" w:rsidRPr="00F34663" w:rsidRDefault="00B13AEC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EE2648">
        <w:rPr>
          <w:sz w:val="28"/>
          <w:szCs w:val="28"/>
          <w:bdr w:val="none" w:sz="0" w:space="0" w:color="auto" w:frame="1"/>
          <w:lang w:val="uk-UA"/>
        </w:rPr>
        <w:t>Також із дотриманням усіх заходів безпеки публічне громадське обговорення п</w:t>
      </w:r>
      <w:r w:rsidR="00EE2648" w:rsidRPr="00EE2648">
        <w:rPr>
          <w:sz w:val="28"/>
          <w:szCs w:val="28"/>
          <w:bdr w:val="none" w:sz="0" w:space="0" w:color="auto" w:frame="1"/>
          <w:lang w:val="uk-UA"/>
        </w:rPr>
        <w:t xml:space="preserve">ередбачатиме на території сіл </w:t>
      </w:r>
      <w:proofErr w:type="spellStart"/>
      <w:r w:rsidR="00EB6694">
        <w:rPr>
          <w:sz w:val="28"/>
          <w:szCs w:val="28"/>
          <w:bdr w:val="none" w:sz="0" w:space="0" w:color="auto" w:frame="1"/>
          <w:lang w:val="uk-UA"/>
        </w:rPr>
        <w:t>Будилка</w:t>
      </w:r>
      <w:proofErr w:type="spellEnd"/>
      <w:r w:rsidR="00EB6694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306F22">
        <w:rPr>
          <w:sz w:val="28"/>
          <w:szCs w:val="28"/>
          <w:bdr w:val="none" w:sz="0" w:space="0" w:color="auto" w:frame="1"/>
          <w:lang w:val="uk-UA"/>
        </w:rPr>
        <w:t xml:space="preserve">Василівка, </w:t>
      </w:r>
      <w:proofErr w:type="spellStart"/>
      <w:r w:rsidR="00306F22">
        <w:rPr>
          <w:sz w:val="28"/>
          <w:szCs w:val="28"/>
          <w:bdr w:val="none" w:sz="0" w:space="0" w:color="auto" w:frame="1"/>
          <w:lang w:val="uk-UA"/>
        </w:rPr>
        <w:t>Межиріч</w:t>
      </w:r>
      <w:proofErr w:type="spellEnd"/>
      <w:r w:rsidR="00306F2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A64619">
        <w:rPr>
          <w:sz w:val="28"/>
          <w:szCs w:val="28"/>
          <w:bdr w:val="none" w:sz="0" w:space="0" w:color="auto" w:frame="1"/>
          <w:lang w:val="uk-UA"/>
        </w:rPr>
        <w:t xml:space="preserve">Михайлівка, </w:t>
      </w:r>
      <w:r w:rsidR="00433999">
        <w:rPr>
          <w:sz w:val="28"/>
          <w:szCs w:val="28"/>
          <w:bdr w:val="none" w:sz="0" w:space="0" w:color="auto" w:frame="1"/>
          <w:lang w:val="uk-UA"/>
        </w:rPr>
        <w:t xml:space="preserve">Лебединий Бобрик, </w:t>
      </w:r>
      <w:r w:rsidR="00A64619">
        <w:rPr>
          <w:sz w:val="28"/>
          <w:szCs w:val="28"/>
          <w:bdr w:val="none" w:sz="0" w:space="0" w:color="auto" w:frame="1"/>
          <w:lang w:val="uk-UA"/>
        </w:rPr>
        <w:t xml:space="preserve">Першотравневе, </w:t>
      </w:r>
      <w:r w:rsidR="00EE2648" w:rsidRPr="00EE2648">
        <w:rPr>
          <w:sz w:val="28"/>
          <w:szCs w:val="28"/>
          <w:bdr w:val="none" w:sz="0" w:space="0" w:color="auto" w:frame="1"/>
          <w:lang w:val="uk-UA"/>
        </w:rPr>
        <w:t xml:space="preserve">Малий </w:t>
      </w:r>
      <w:proofErr w:type="spellStart"/>
      <w:r w:rsidR="00EE2648" w:rsidRPr="00EE2648">
        <w:rPr>
          <w:sz w:val="28"/>
          <w:szCs w:val="28"/>
          <w:bdr w:val="none" w:sz="0" w:space="0" w:color="auto" w:frame="1"/>
          <w:lang w:val="uk-UA"/>
        </w:rPr>
        <w:t>Вистороп</w:t>
      </w:r>
      <w:proofErr w:type="spellEnd"/>
      <w:r w:rsidR="00306F22">
        <w:rPr>
          <w:sz w:val="28"/>
          <w:szCs w:val="28"/>
          <w:bdr w:val="none" w:sz="0" w:space="0" w:color="auto" w:frame="1"/>
          <w:lang w:val="uk-UA"/>
        </w:rPr>
        <w:t xml:space="preserve">, Рябушки, </w:t>
      </w:r>
      <w:proofErr w:type="spellStart"/>
      <w:r w:rsidR="00306F22">
        <w:rPr>
          <w:sz w:val="28"/>
          <w:szCs w:val="28"/>
          <w:bdr w:val="none" w:sz="0" w:space="0" w:color="auto" w:frame="1"/>
          <w:lang w:val="uk-UA"/>
        </w:rPr>
        <w:t>Штепівка</w:t>
      </w:r>
      <w:proofErr w:type="spellEnd"/>
      <w:r w:rsidRPr="00EE2648">
        <w:rPr>
          <w:sz w:val="28"/>
          <w:szCs w:val="28"/>
          <w:bdr w:val="none" w:sz="0" w:space="0" w:color="auto" w:frame="1"/>
          <w:lang w:val="uk-UA"/>
        </w:rPr>
        <w:t>: громадських слухань, засідань за круглим столом, зборів, зустрічей з г</w:t>
      </w:r>
      <w:r w:rsidR="00EE2648" w:rsidRPr="00EE2648">
        <w:rPr>
          <w:sz w:val="28"/>
          <w:szCs w:val="28"/>
          <w:bdr w:val="none" w:sz="0" w:space="0" w:color="auto" w:frame="1"/>
          <w:lang w:val="uk-UA"/>
        </w:rPr>
        <w:t>ромадськістю та колективам</w:t>
      </w:r>
      <w:r w:rsidR="009A5672">
        <w:rPr>
          <w:sz w:val="28"/>
          <w:szCs w:val="28"/>
          <w:bdr w:val="none" w:sz="0" w:space="0" w:color="auto" w:frame="1"/>
          <w:lang w:val="uk-UA"/>
        </w:rPr>
        <w:t>и закла</w:t>
      </w:r>
      <w:r w:rsidR="00EE2648" w:rsidRPr="00EE2648">
        <w:rPr>
          <w:sz w:val="28"/>
          <w:szCs w:val="28"/>
          <w:bdr w:val="none" w:sz="0" w:space="0" w:color="auto" w:frame="1"/>
          <w:lang w:val="uk-UA"/>
        </w:rPr>
        <w:t xml:space="preserve">дів загальної середньої </w:t>
      </w:r>
      <w:proofErr w:type="spellStart"/>
      <w:r w:rsidR="00EE2648" w:rsidRPr="00EE2648">
        <w:rPr>
          <w:sz w:val="28"/>
          <w:szCs w:val="28"/>
          <w:bdr w:val="none" w:sz="0" w:space="0" w:color="auto" w:frame="1"/>
          <w:lang w:val="uk-UA"/>
        </w:rPr>
        <w:t>освіти</w:t>
      </w:r>
      <w:r w:rsidR="00877CEE" w:rsidRPr="00F34663">
        <w:rPr>
          <w:sz w:val="28"/>
          <w:szCs w:val="28"/>
          <w:bdr w:val="none" w:sz="0" w:space="0" w:color="auto" w:frame="1"/>
          <w:lang w:val="uk-UA"/>
        </w:rPr>
        <w:t>у</w:t>
      </w:r>
      <w:proofErr w:type="spellEnd"/>
      <w:r w:rsidR="00877CEE" w:rsidRPr="00F34663">
        <w:rPr>
          <w:sz w:val="28"/>
          <w:szCs w:val="28"/>
          <w:bdr w:val="none" w:sz="0" w:space="0" w:color="auto" w:frame="1"/>
          <w:lang w:val="uk-UA"/>
        </w:rPr>
        <w:t xml:space="preserve"> термін з 1</w:t>
      </w:r>
      <w:r w:rsidR="008950A3">
        <w:rPr>
          <w:sz w:val="28"/>
          <w:szCs w:val="28"/>
          <w:bdr w:val="none" w:sz="0" w:space="0" w:color="auto" w:frame="1"/>
          <w:lang w:val="uk-UA"/>
        </w:rPr>
        <w:t>0 червня</w:t>
      </w:r>
      <w:r w:rsidR="004C2995" w:rsidRPr="00F34663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8950A3">
        <w:rPr>
          <w:sz w:val="28"/>
          <w:szCs w:val="28"/>
          <w:bdr w:val="none" w:sz="0" w:space="0" w:color="auto" w:frame="1"/>
          <w:lang w:val="uk-UA"/>
        </w:rPr>
        <w:t>5</w:t>
      </w:r>
      <w:r w:rsidR="004C2995" w:rsidRPr="00F34663">
        <w:rPr>
          <w:sz w:val="28"/>
          <w:szCs w:val="28"/>
          <w:bdr w:val="none" w:sz="0" w:space="0" w:color="auto" w:frame="1"/>
          <w:lang w:val="uk-UA"/>
        </w:rPr>
        <w:t xml:space="preserve"> року по 1</w:t>
      </w:r>
      <w:r w:rsidR="008950A3">
        <w:rPr>
          <w:sz w:val="28"/>
          <w:szCs w:val="28"/>
          <w:bdr w:val="none" w:sz="0" w:space="0" w:color="auto" w:frame="1"/>
          <w:lang w:val="uk-UA"/>
        </w:rPr>
        <w:t>0червня</w:t>
      </w:r>
      <w:r w:rsidR="004C2995" w:rsidRPr="00F34663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8950A3">
        <w:rPr>
          <w:sz w:val="28"/>
          <w:szCs w:val="28"/>
          <w:bdr w:val="none" w:sz="0" w:space="0" w:color="auto" w:frame="1"/>
          <w:lang w:val="uk-UA"/>
        </w:rPr>
        <w:t>6</w:t>
      </w:r>
      <w:r w:rsidR="00877CEE" w:rsidRPr="00F34663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F34663">
        <w:rPr>
          <w:sz w:val="28"/>
          <w:szCs w:val="28"/>
          <w:bdr w:val="none" w:sz="0" w:space="0" w:color="auto" w:frame="1"/>
          <w:lang w:val="uk-UA"/>
        </w:rPr>
        <w:t>.</w:t>
      </w:r>
    </w:p>
    <w:p w:rsidR="00EE2648" w:rsidRPr="004C2995" w:rsidRDefault="00EE2648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z w:val="21"/>
          <w:szCs w:val="21"/>
          <w:lang w:val="uk-UA"/>
        </w:rPr>
      </w:pPr>
    </w:p>
    <w:p w:rsidR="00B13AEC" w:rsidRPr="00EE2648" w:rsidRDefault="009A5672" w:rsidP="009A5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b/>
          <w:color w:val="333333"/>
          <w:sz w:val="28"/>
          <w:szCs w:val="28"/>
          <w:bdr w:val="none" w:sz="0" w:space="0" w:color="auto" w:frame="1"/>
          <w:lang w:val="uk-UA"/>
        </w:rPr>
        <w:t>8</w:t>
      </w:r>
      <w:r w:rsidR="00B13AEC" w:rsidRPr="00EE2648">
        <w:rPr>
          <w:b/>
          <w:sz w:val="28"/>
          <w:szCs w:val="28"/>
          <w:bdr w:val="none" w:sz="0" w:space="0" w:color="auto" w:frame="1"/>
        </w:rPr>
        <w:t>.</w:t>
      </w:r>
      <w:r w:rsidR="00260FA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Місце</w:t>
      </w:r>
      <w:proofErr w:type="spellEnd"/>
      <w:r w:rsidR="00260FA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знаходження</w:t>
      </w:r>
      <w:proofErr w:type="spellEnd"/>
      <w:r w:rsidR="00B13AEC" w:rsidRPr="009A5672">
        <w:rPr>
          <w:b/>
          <w:sz w:val="28"/>
          <w:szCs w:val="28"/>
          <w:bdr w:val="none" w:sz="0" w:space="0" w:color="auto" w:frame="1"/>
        </w:rPr>
        <w:t xml:space="preserve"> та адреса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електронної</w:t>
      </w:r>
      <w:proofErr w:type="spellEnd"/>
      <w:r w:rsidR="00260FA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пошти</w:t>
      </w:r>
      <w:proofErr w:type="spellEnd"/>
      <w:r w:rsidR="00B13AEC" w:rsidRPr="009A5672">
        <w:rPr>
          <w:b/>
          <w:sz w:val="28"/>
          <w:szCs w:val="28"/>
          <w:bdr w:val="none" w:sz="0" w:space="0" w:color="auto" w:frame="1"/>
        </w:rPr>
        <w:t xml:space="preserve">, номер телефону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організатора</w:t>
      </w:r>
      <w:proofErr w:type="spellEnd"/>
      <w:r w:rsidR="005C33D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громадського</w:t>
      </w:r>
      <w:proofErr w:type="spellEnd"/>
      <w:r w:rsidR="005C33D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обговорення</w:t>
      </w:r>
      <w:proofErr w:type="spellEnd"/>
      <w:r w:rsidR="00B13AEC" w:rsidRPr="009A5672">
        <w:rPr>
          <w:b/>
          <w:sz w:val="28"/>
          <w:szCs w:val="28"/>
          <w:bdr w:val="none" w:sz="0" w:space="0" w:color="auto" w:frame="1"/>
        </w:rPr>
        <w:t xml:space="preserve">, за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якими</w:t>
      </w:r>
      <w:proofErr w:type="spellEnd"/>
      <w:r w:rsidR="005C33D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можна</w:t>
      </w:r>
      <w:proofErr w:type="spellEnd"/>
      <w:r w:rsidR="005C33D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отримати</w:t>
      </w:r>
      <w:proofErr w:type="spellEnd"/>
      <w:r w:rsidR="005C33D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консультації</w:t>
      </w:r>
      <w:proofErr w:type="spellEnd"/>
      <w:r w:rsidR="00B13AEC" w:rsidRPr="009A5672">
        <w:rPr>
          <w:b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питання</w:t>
      </w:r>
      <w:proofErr w:type="spellEnd"/>
      <w:r w:rsidR="00B13AEC" w:rsidRPr="009A5672">
        <w:rPr>
          <w:b/>
          <w:sz w:val="28"/>
          <w:szCs w:val="28"/>
          <w:bdr w:val="none" w:sz="0" w:space="0" w:color="auto" w:frame="1"/>
        </w:rPr>
        <w:t xml:space="preserve">,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що</w:t>
      </w:r>
      <w:proofErr w:type="spellEnd"/>
      <w:r w:rsidR="005C33D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винесено</w:t>
      </w:r>
      <w:proofErr w:type="spellEnd"/>
      <w:r w:rsidR="00B13AEC" w:rsidRPr="009A5672">
        <w:rPr>
          <w:b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громадське</w:t>
      </w:r>
      <w:proofErr w:type="spellEnd"/>
      <w:r w:rsidR="005C33D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</w:rPr>
        <w:t>обговорення</w:t>
      </w:r>
      <w:proofErr w:type="spellEnd"/>
      <w:r w:rsidR="00B13AEC" w:rsidRPr="00EE2648">
        <w:rPr>
          <w:sz w:val="28"/>
          <w:szCs w:val="28"/>
          <w:bdr w:val="none" w:sz="0" w:space="0" w:color="auto" w:frame="1"/>
        </w:rPr>
        <w:t>:</w:t>
      </w:r>
    </w:p>
    <w:p w:rsidR="00EE2648" w:rsidRPr="00EE2648" w:rsidRDefault="00B13AEC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EE2648">
        <w:rPr>
          <w:sz w:val="28"/>
          <w:szCs w:val="28"/>
          <w:bdr w:val="none" w:sz="0" w:space="0" w:color="auto" w:frame="1"/>
        </w:rPr>
        <w:t xml:space="preserve">Адреса: </w:t>
      </w:r>
      <w:r w:rsidR="00EE2648" w:rsidRPr="00EE2648">
        <w:rPr>
          <w:sz w:val="28"/>
          <w:szCs w:val="28"/>
          <w:bdr w:val="none" w:sz="0" w:space="0" w:color="auto" w:frame="1"/>
          <w:lang w:val="uk-UA"/>
        </w:rPr>
        <w:t xml:space="preserve">42200, Сумська область, Сумський район, </w:t>
      </w:r>
      <w:proofErr w:type="gramStart"/>
      <w:r w:rsidR="00EE2648" w:rsidRPr="00EE2648">
        <w:rPr>
          <w:sz w:val="28"/>
          <w:szCs w:val="28"/>
          <w:bdr w:val="none" w:sz="0" w:space="0" w:color="auto" w:frame="1"/>
          <w:lang w:val="uk-UA"/>
        </w:rPr>
        <w:t>м</w:t>
      </w:r>
      <w:proofErr w:type="gramEnd"/>
      <w:r w:rsidR="00EE2648" w:rsidRPr="00EE2648">
        <w:rPr>
          <w:sz w:val="28"/>
          <w:szCs w:val="28"/>
          <w:bdr w:val="none" w:sz="0" w:space="0" w:color="auto" w:frame="1"/>
          <w:lang w:val="uk-UA"/>
        </w:rPr>
        <w:t>істо Лебедин, площа Соборна, будинок 1/1</w:t>
      </w:r>
      <w:r w:rsidR="00BD129B">
        <w:rPr>
          <w:sz w:val="28"/>
          <w:szCs w:val="28"/>
          <w:bdr w:val="none" w:sz="0" w:space="0" w:color="auto" w:frame="1"/>
          <w:lang w:val="uk-UA"/>
        </w:rPr>
        <w:t>, тел.2-26-46.</w:t>
      </w:r>
    </w:p>
    <w:p w:rsidR="00EE2648" w:rsidRPr="00EE2648" w:rsidRDefault="00B13AEC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proofErr w:type="spellStart"/>
      <w:r w:rsidRPr="00EE2648">
        <w:rPr>
          <w:sz w:val="28"/>
          <w:szCs w:val="28"/>
          <w:bdr w:val="none" w:sz="0" w:space="0" w:color="auto" w:frame="1"/>
        </w:rPr>
        <w:t>Електронна</w:t>
      </w:r>
      <w:proofErr w:type="spellEnd"/>
      <w:r w:rsidRPr="00EE2648">
        <w:rPr>
          <w:sz w:val="28"/>
          <w:szCs w:val="28"/>
          <w:bdr w:val="none" w:sz="0" w:space="0" w:color="auto" w:frame="1"/>
        </w:rPr>
        <w:t xml:space="preserve"> адреса:</w:t>
      </w:r>
      <w:r w:rsidR="00380434">
        <w:rPr>
          <w:sz w:val="28"/>
          <w:szCs w:val="28"/>
          <w:bdr w:val="none" w:sz="0" w:space="0" w:color="auto" w:frame="1"/>
          <w:lang w:val="uk-UA"/>
        </w:rPr>
        <w:t xml:space="preserve"> </w:t>
      </w:r>
      <w:bookmarkStart w:id="0" w:name="_GoBack"/>
      <w:bookmarkEnd w:id="0"/>
      <w:proofErr w:type="spellStart"/>
      <w:r w:rsidR="00EE2648" w:rsidRPr="00EE2648">
        <w:rPr>
          <w:b/>
          <w:bCs/>
          <w:sz w:val="28"/>
          <w:szCs w:val="28"/>
          <w:bdr w:val="none" w:sz="0" w:space="0" w:color="auto" w:frame="1"/>
        </w:rPr>
        <w:t>goronolebedyn</w:t>
      </w:r>
      <w:proofErr w:type="spellEnd"/>
      <w:r w:rsidR="00EE2648" w:rsidRPr="00EE2648">
        <w:rPr>
          <w:b/>
          <w:bCs/>
          <w:sz w:val="28"/>
          <w:szCs w:val="28"/>
          <w:bdr w:val="none" w:sz="0" w:space="0" w:color="auto" w:frame="1"/>
          <w:lang w:val="uk-UA"/>
        </w:rPr>
        <w:t>@</w:t>
      </w:r>
      <w:proofErr w:type="spellStart"/>
      <w:r w:rsidR="00EE2648" w:rsidRPr="00EE2648">
        <w:rPr>
          <w:b/>
          <w:bCs/>
          <w:sz w:val="28"/>
          <w:szCs w:val="28"/>
          <w:bdr w:val="none" w:sz="0" w:space="0" w:color="auto" w:frame="1"/>
        </w:rPr>
        <w:t>gmail</w:t>
      </w:r>
      <w:proofErr w:type="spellEnd"/>
      <w:r w:rsidR="00EE2648" w:rsidRPr="00EE2648">
        <w:rPr>
          <w:b/>
          <w:bCs/>
          <w:sz w:val="28"/>
          <w:szCs w:val="28"/>
          <w:bdr w:val="none" w:sz="0" w:space="0" w:color="auto" w:frame="1"/>
          <w:lang w:val="uk-UA"/>
        </w:rPr>
        <w:t>.</w:t>
      </w:r>
      <w:proofErr w:type="spellStart"/>
      <w:r w:rsidR="00EE2648" w:rsidRPr="00EE2648">
        <w:rPr>
          <w:b/>
          <w:bCs/>
          <w:sz w:val="28"/>
          <w:szCs w:val="28"/>
          <w:bdr w:val="none" w:sz="0" w:space="0" w:color="auto" w:frame="1"/>
        </w:rPr>
        <w:t>com</w:t>
      </w:r>
      <w:proofErr w:type="spellEnd"/>
      <w:r w:rsidR="00EE2648" w:rsidRPr="00EE2648">
        <w:rPr>
          <w:sz w:val="28"/>
          <w:szCs w:val="28"/>
          <w:bdr w:val="none" w:sz="0" w:space="0" w:color="auto" w:frame="1"/>
          <w:lang w:val="uk-UA"/>
        </w:rPr>
        <w:t>.</w:t>
      </w:r>
    </w:p>
    <w:p w:rsidR="00EE2648" w:rsidRDefault="00EE2648" w:rsidP="009A5672">
      <w:pPr>
        <w:pStyle w:val="a3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  <w:bdr w:val="none" w:sz="0" w:space="0" w:color="auto" w:frame="1"/>
          <w:lang w:val="uk-UA"/>
        </w:rPr>
      </w:pPr>
    </w:p>
    <w:p w:rsidR="00B13AEC" w:rsidRPr="00EE2648" w:rsidRDefault="009A5672" w:rsidP="009A5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 w:rsidR="00B13AEC" w:rsidRPr="00EE2648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5C33D0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Прізвище та ім</w:t>
      </w:r>
      <w:r w:rsidR="00EE2648" w:rsidRPr="009A567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’</w:t>
      </w:r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я особи, визначеної відповідал</w:t>
      </w:r>
      <w:r w:rsidR="00EE2648" w:rsidRPr="009A567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ьною за громадське обговорення</w:t>
      </w:r>
      <w:r w:rsid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- </w:t>
      </w:r>
      <w:proofErr w:type="spellStart"/>
      <w:r w:rsidR="00EB669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Забуга</w:t>
      </w:r>
      <w:proofErr w:type="spellEnd"/>
      <w:r w:rsidR="00EB669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Костянтин Анатолійович</w:t>
      </w:r>
      <w:r w:rsid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B13AEC" w:rsidRP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начальник</w:t>
      </w:r>
      <w:r w:rsid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</w:t>
      </w:r>
      <w:r w:rsidR="00EE2648" w:rsidRP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правління освіти, молоді та спорту виконавчого комітету Лебединської міської ради, телефон: </w:t>
      </w:r>
      <w:r w:rsidR="00EE264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2-26-46</w:t>
      </w:r>
      <w:r w:rsidR="00B13AEC" w:rsidRPr="00EE264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5C33D0" w:rsidRDefault="00BC6062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C60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Контактн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EE2648" w:rsidRPr="00BC60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особ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и:</w:t>
      </w:r>
      <w:r w:rsidR="005C33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Нечипоренко Вікторія Анатоліївна, головний спеціаліст Управління освіти, молоді та спорту виконавчого комітету Лебединської міської ради, телефон: 2-26-46,</w:t>
      </w:r>
    </w:p>
    <w:p w:rsidR="005C33D0" w:rsidRDefault="005C33D0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Ленда</w:t>
      </w:r>
      <w:proofErr w:type="spellEnd"/>
      <w:r w:rsid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Ірина Костянтинівна,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C60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головний </w:t>
      </w:r>
      <w:r w:rsidR="00B13AEC" w:rsidRPr="00BC60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спеціаліст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EE2648" w:rsidRP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правління освіти, молоді та спорту виконавчого комітету Лебединської міської ради, телефон: </w:t>
      </w:r>
      <w:r w:rsidR="00EE264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2-26-46</w:t>
      </w:r>
      <w:r w:rsidR="00BC606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</w:p>
    <w:p w:rsidR="00EE2648" w:rsidRPr="00EE2648" w:rsidRDefault="00BC6062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Влезько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Любов Миколаївна,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головний </w:t>
      </w:r>
      <w:r w:rsidRPr="00BC606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спеціаліст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</w:t>
      </w:r>
      <w:r w:rsidRP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правління освіти, молоді та спорту виконавчого комітету Лебединської міської ради, телефон: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2-26-46.</w:t>
      </w:r>
    </w:p>
    <w:p w:rsidR="00EE2648" w:rsidRDefault="00EE2648" w:rsidP="009A5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13AEC" w:rsidRPr="00EE2648" w:rsidRDefault="009A5672" w:rsidP="009A56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10</w:t>
      </w:r>
      <w:r w:rsidR="00B13AEC" w:rsidRPr="00EE2648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C33D0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Строк і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</w:rPr>
        <w:t>спосіб</w:t>
      </w:r>
      <w:proofErr w:type="spellEnd"/>
      <w:r w:rsidR="005C33D0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</w:rPr>
        <w:t>оприлюднення</w:t>
      </w:r>
      <w:proofErr w:type="spellEnd"/>
      <w:r w:rsidR="005C33D0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</w:rPr>
        <w:t>результатів</w:t>
      </w:r>
      <w:proofErr w:type="spellEnd"/>
      <w:r w:rsidR="005C33D0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="00B13AEC" w:rsidRPr="009A5672">
        <w:rPr>
          <w:b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A5672" w:rsidRPr="009A5672" w:rsidRDefault="00B13AEC" w:rsidP="003804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  <w:lang w:val="uk-UA"/>
        </w:rPr>
      </w:pPr>
      <w:proofErr w:type="spellStart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>Звіт</w:t>
      </w:r>
      <w:proofErr w:type="spellEnd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результатами </w:t>
      </w:r>
      <w:proofErr w:type="spellStart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 xml:space="preserve"> буде </w:t>
      </w:r>
      <w:proofErr w:type="spellStart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>оприлюднений</w:t>
      </w:r>
      <w:proofErr w:type="spellEnd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>офіційн</w:t>
      </w:r>
      <w:r w:rsidR="005B51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proofErr w:type="spellEnd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 xml:space="preserve"> веб-сайт</w:t>
      </w:r>
      <w:r w:rsidR="005B51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ах</w:t>
      </w:r>
      <w:r w:rsidR="005C33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E2648" w:rsidRP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Лебединської міської </w:t>
      </w:r>
      <w:proofErr w:type="gramStart"/>
      <w:r w:rsidR="00EE2648" w:rsidRPr="00EE264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</w:t>
      </w:r>
      <w:proofErr w:type="gramEnd"/>
      <w:r w:rsidR="005B518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Управління освіти, молоді та спорту виконавчого комітету Лебединської міської ради</w:t>
      </w:r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 xml:space="preserve"> у строки, </w:t>
      </w:r>
      <w:proofErr w:type="spellStart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>передбачені</w:t>
      </w:r>
      <w:proofErr w:type="spellEnd"/>
      <w:r w:rsidR="005C33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12EE">
        <w:rPr>
          <w:sz w:val="28"/>
          <w:szCs w:val="28"/>
          <w:bdr w:val="none" w:sz="0" w:space="0" w:color="auto" w:frame="1"/>
          <w:shd w:val="clear" w:color="auto" w:fill="FFFFFF"/>
        </w:rPr>
        <w:t>чиним</w:t>
      </w:r>
      <w:r w:rsidR="005C33D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>законодавством</w:t>
      </w:r>
      <w:proofErr w:type="spellEnd"/>
      <w:r w:rsidRPr="00EE2648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9A5672" w:rsidRPr="009A5672" w:rsidSect="00877CE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F1" w:rsidRDefault="007841F1" w:rsidP="00004C5D">
      <w:pPr>
        <w:spacing w:after="0" w:line="240" w:lineRule="auto"/>
      </w:pPr>
      <w:r>
        <w:separator/>
      </w:r>
    </w:p>
  </w:endnote>
  <w:endnote w:type="continuationSeparator" w:id="0">
    <w:p w:rsidR="007841F1" w:rsidRDefault="007841F1" w:rsidP="0000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F1" w:rsidRDefault="007841F1" w:rsidP="00004C5D">
      <w:pPr>
        <w:spacing w:after="0" w:line="240" w:lineRule="auto"/>
      </w:pPr>
      <w:r>
        <w:separator/>
      </w:r>
    </w:p>
  </w:footnote>
  <w:footnote w:type="continuationSeparator" w:id="0">
    <w:p w:rsidR="007841F1" w:rsidRDefault="007841F1" w:rsidP="00004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B83"/>
    <w:rsid w:val="00004C5D"/>
    <w:rsid w:val="0000568A"/>
    <w:rsid w:val="000144E5"/>
    <w:rsid w:val="00016E94"/>
    <w:rsid w:val="00034475"/>
    <w:rsid w:val="00065EE1"/>
    <w:rsid w:val="000926C8"/>
    <w:rsid w:val="00172D79"/>
    <w:rsid w:val="0018152E"/>
    <w:rsid w:val="00196AE1"/>
    <w:rsid w:val="00197E68"/>
    <w:rsid w:val="001C7B83"/>
    <w:rsid w:val="00224CBD"/>
    <w:rsid w:val="00233F6A"/>
    <w:rsid w:val="002552A3"/>
    <w:rsid w:val="00260FA0"/>
    <w:rsid w:val="00281CDF"/>
    <w:rsid w:val="00281E04"/>
    <w:rsid w:val="002B60B5"/>
    <w:rsid w:val="002D5245"/>
    <w:rsid w:val="002E637E"/>
    <w:rsid w:val="0030365F"/>
    <w:rsid w:val="00306F22"/>
    <w:rsid w:val="00380434"/>
    <w:rsid w:val="00385A7A"/>
    <w:rsid w:val="00393518"/>
    <w:rsid w:val="003B28D4"/>
    <w:rsid w:val="003C0F37"/>
    <w:rsid w:val="003C7143"/>
    <w:rsid w:val="003E312F"/>
    <w:rsid w:val="003E5A46"/>
    <w:rsid w:val="003F2225"/>
    <w:rsid w:val="00433999"/>
    <w:rsid w:val="00436FAA"/>
    <w:rsid w:val="00463A89"/>
    <w:rsid w:val="00487576"/>
    <w:rsid w:val="004A45B3"/>
    <w:rsid w:val="004B2773"/>
    <w:rsid w:val="004C2995"/>
    <w:rsid w:val="004C4F01"/>
    <w:rsid w:val="00505131"/>
    <w:rsid w:val="00516DC7"/>
    <w:rsid w:val="005171B4"/>
    <w:rsid w:val="00517A5E"/>
    <w:rsid w:val="005325F0"/>
    <w:rsid w:val="005459EF"/>
    <w:rsid w:val="00581C98"/>
    <w:rsid w:val="005B5189"/>
    <w:rsid w:val="005C33D0"/>
    <w:rsid w:val="005C7553"/>
    <w:rsid w:val="005D797F"/>
    <w:rsid w:val="005F7218"/>
    <w:rsid w:val="006352C4"/>
    <w:rsid w:val="00665063"/>
    <w:rsid w:val="00677FEB"/>
    <w:rsid w:val="006D12EE"/>
    <w:rsid w:val="006E01CF"/>
    <w:rsid w:val="006F73B3"/>
    <w:rsid w:val="00706979"/>
    <w:rsid w:val="00737ED9"/>
    <w:rsid w:val="007560A0"/>
    <w:rsid w:val="00763975"/>
    <w:rsid w:val="007737E9"/>
    <w:rsid w:val="007841F1"/>
    <w:rsid w:val="007A4EE0"/>
    <w:rsid w:val="007E246E"/>
    <w:rsid w:val="007E339A"/>
    <w:rsid w:val="008116EA"/>
    <w:rsid w:val="00860D99"/>
    <w:rsid w:val="00877CEE"/>
    <w:rsid w:val="008826DD"/>
    <w:rsid w:val="008950A3"/>
    <w:rsid w:val="008A7FCC"/>
    <w:rsid w:val="008B34C1"/>
    <w:rsid w:val="008C5CF2"/>
    <w:rsid w:val="008E2274"/>
    <w:rsid w:val="00937E38"/>
    <w:rsid w:val="0094795D"/>
    <w:rsid w:val="00963547"/>
    <w:rsid w:val="0096404C"/>
    <w:rsid w:val="0097360F"/>
    <w:rsid w:val="00977CC1"/>
    <w:rsid w:val="00987963"/>
    <w:rsid w:val="009A5672"/>
    <w:rsid w:val="009C70DA"/>
    <w:rsid w:val="00A31229"/>
    <w:rsid w:val="00A525C9"/>
    <w:rsid w:val="00A64619"/>
    <w:rsid w:val="00A833F7"/>
    <w:rsid w:val="00AB03AB"/>
    <w:rsid w:val="00AB7AF4"/>
    <w:rsid w:val="00AE35A3"/>
    <w:rsid w:val="00AF41E5"/>
    <w:rsid w:val="00B13AEC"/>
    <w:rsid w:val="00B22F15"/>
    <w:rsid w:val="00B55EEC"/>
    <w:rsid w:val="00B93A7B"/>
    <w:rsid w:val="00BA4D7A"/>
    <w:rsid w:val="00BC6062"/>
    <w:rsid w:val="00BD129B"/>
    <w:rsid w:val="00C01EE5"/>
    <w:rsid w:val="00C70B64"/>
    <w:rsid w:val="00C91B3E"/>
    <w:rsid w:val="00CD4201"/>
    <w:rsid w:val="00D66BEA"/>
    <w:rsid w:val="00D74C7B"/>
    <w:rsid w:val="00DC6F6D"/>
    <w:rsid w:val="00DE7B46"/>
    <w:rsid w:val="00E55EC2"/>
    <w:rsid w:val="00EB6694"/>
    <w:rsid w:val="00EC491E"/>
    <w:rsid w:val="00EE2648"/>
    <w:rsid w:val="00F00FFE"/>
    <w:rsid w:val="00F05762"/>
    <w:rsid w:val="00F05B6A"/>
    <w:rsid w:val="00F05FC1"/>
    <w:rsid w:val="00F07A7E"/>
    <w:rsid w:val="00F140A7"/>
    <w:rsid w:val="00F34663"/>
    <w:rsid w:val="00F635F0"/>
    <w:rsid w:val="00F975D7"/>
    <w:rsid w:val="00FA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83"/>
    <w:rPr>
      <w:b/>
      <w:bCs/>
    </w:rPr>
  </w:style>
  <w:style w:type="paragraph" w:styleId="a5">
    <w:name w:val="header"/>
    <w:basedOn w:val="a"/>
    <w:link w:val="a6"/>
    <w:uiPriority w:val="99"/>
    <w:unhideWhenUsed/>
    <w:rsid w:val="0000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C5D"/>
  </w:style>
  <w:style w:type="paragraph" w:styleId="a7">
    <w:name w:val="footer"/>
    <w:basedOn w:val="a"/>
    <w:link w:val="a8"/>
    <w:uiPriority w:val="99"/>
    <w:unhideWhenUsed/>
    <w:rsid w:val="0000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C5D"/>
  </w:style>
  <w:style w:type="character" w:styleId="a9">
    <w:name w:val="Hyperlink"/>
    <w:basedOn w:val="a0"/>
    <w:uiPriority w:val="99"/>
    <w:semiHidden/>
    <w:unhideWhenUsed/>
    <w:rsid w:val="00947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83"/>
    <w:rPr>
      <w:b/>
      <w:bCs/>
    </w:rPr>
  </w:style>
  <w:style w:type="paragraph" w:styleId="a5">
    <w:name w:val="header"/>
    <w:basedOn w:val="a"/>
    <w:link w:val="a6"/>
    <w:uiPriority w:val="99"/>
    <w:unhideWhenUsed/>
    <w:rsid w:val="0000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C5D"/>
  </w:style>
  <w:style w:type="paragraph" w:styleId="a7">
    <w:name w:val="footer"/>
    <w:basedOn w:val="a"/>
    <w:link w:val="a8"/>
    <w:uiPriority w:val="99"/>
    <w:unhideWhenUsed/>
    <w:rsid w:val="0000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C5D"/>
  </w:style>
  <w:style w:type="character" w:styleId="a9">
    <w:name w:val="Hyperlink"/>
    <w:basedOn w:val="a0"/>
    <w:uiPriority w:val="99"/>
    <w:semiHidden/>
    <w:unhideWhenUsed/>
    <w:rsid w:val="00947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LENDA</dc:creator>
  <cp:lastModifiedBy>Пользователь</cp:lastModifiedBy>
  <cp:revision>9</cp:revision>
  <cp:lastPrinted>2025-06-09T12:00:00Z</cp:lastPrinted>
  <dcterms:created xsi:type="dcterms:W3CDTF">2025-06-13T06:33:00Z</dcterms:created>
  <dcterms:modified xsi:type="dcterms:W3CDTF">2025-06-16T12:19:00Z</dcterms:modified>
</cp:coreProperties>
</file>