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40" w:rsidRPr="00363340" w:rsidRDefault="00E3468D" w:rsidP="00363340">
      <w:pPr>
        <w:pStyle w:val="a3"/>
        <w:spacing w:after="0"/>
        <w:ind w:left="5954" w:firstLine="720"/>
        <w:contextualSpacing/>
        <w:jc w:val="right"/>
        <w:rPr>
          <w:rFonts w:ascii="Times New Roman" w:hAnsi="Times New Roman"/>
          <w:sz w:val="28"/>
          <w:szCs w:val="28"/>
        </w:rPr>
      </w:pPr>
      <w:r w:rsidRPr="00E3468D">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9.15pt;margin-top:-15.6pt;width:34pt;height:48.3pt;z-index:251658240;visibility:visible;mso-wrap-edited:f;mso-position-horizontal-relative:page">
            <v:imagedata r:id="rId8" o:title=""/>
            <w10:wrap anchorx="page"/>
          </v:shape>
          <o:OLEObject Type="Embed" ProgID="Word.Picture.8" ShapeID="_x0000_s1027" DrawAspect="Content" ObjectID="_1811320779" r:id="rId9"/>
        </w:pict>
      </w:r>
      <w:r w:rsidR="00363340" w:rsidRPr="00363340">
        <w:rPr>
          <w:rFonts w:ascii="Times New Roman" w:hAnsi="Times New Roman"/>
          <w:sz w:val="28"/>
          <w:szCs w:val="28"/>
        </w:rPr>
        <w:t>ПРОЄКТ</w:t>
      </w:r>
    </w:p>
    <w:p w:rsidR="00363340" w:rsidRPr="00363340" w:rsidRDefault="00363340" w:rsidP="00363340">
      <w:pPr>
        <w:pStyle w:val="ShapkaDocumentu"/>
        <w:spacing w:before="240" w:after="0"/>
        <w:ind w:left="0" w:firstLine="720"/>
        <w:contextualSpacing/>
        <w:jc w:val="left"/>
        <w:rPr>
          <w:rFonts w:ascii="Times New Roman" w:hAnsi="Times New Roman" w:cs="Times New Roman"/>
          <w:b/>
          <w:bCs/>
          <w:sz w:val="28"/>
          <w:szCs w:val="28"/>
        </w:rPr>
      </w:pPr>
    </w:p>
    <w:p w:rsidR="00363340" w:rsidRPr="00363340" w:rsidRDefault="00363340" w:rsidP="00363340">
      <w:pPr>
        <w:pStyle w:val="ShapkaDocumentu"/>
        <w:spacing w:after="0"/>
        <w:ind w:left="0"/>
        <w:contextualSpacing/>
        <w:rPr>
          <w:rFonts w:ascii="Times New Roman" w:hAnsi="Times New Roman" w:cs="Times New Roman"/>
          <w:b/>
          <w:bCs/>
          <w:sz w:val="28"/>
          <w:szCs w:val="28"/>
        </w:rPr>
      </w:pPr>
      <w:r w:rsidRPr="00363340">
        <w:rPr>
          <w:rFonts w:ascii="Times New Roman" w:hAnsi="Times New Roman" w:cs="Times New Roman"/>
          <w:b/>
          <w:bCs/>
          <w:sz w:val="28"/>
          <w:szCs w:val="28"/>
        </w:rPr>
        <w:t>ЛЕБЕДИНСЬКА МІСЬКА РАДА</w:t>
      </w: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СУМСЬКОЇ ОБЛАСТІ</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ВОСЬМЕ СКЛИКАННЯ</w:t>
      </w:r>
    </w:p>
    <w:p w:rsidR="00363340" w:rsidRPr="0000050B" w:rsidRDefault="0000050B" w:rsidP="00363340">
      <w:pPr>
        <w:spacing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ХХХХХХХ</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РІШЕННЯ</w:t>
      </w:r>
    </w:p>
    <w:p w:rsidR="00363340" w:rsidRPr="00363340" w:rsidRDefault="00363340" w:rsidP="00363340">
      <w:pPr>
        <w:spacing w:line="240" w:lineRule="auto"/>
        <w:contextualSpacing/>
        <w:rPr>
          <w:rFonts w:ascii="Times New Roman" w:hAnsi="Times New Roman"/>
          <w:b/>
          <w:bCs/>
          <w:sz w:val="28"/>
          <w:szCs w:val="28"/>
        </w:rPr>
      </w:pPr>
    </w:p>
    <w:p w:rsidR="00363340" w:rsidRPr="00363340" w:rsidRDefault="00E64F82" w:rsidP="00363340">
      <w:pPr>
        <w:spacing w:line="240" w:lineRule="auto"/>
        <w:contextualSpacing/>
        <w:rPr>
          <w:rFonts w:ascii="Times New Roman" w:hAnsi="Times New Roman"/>
          <w:bCs/>
          <w:sz w:val="28"/>
          <w:szCs w:val="28"/>
        </w:rPr>
      </w:pPr>
      <w:r>
        <w:rPr>
          <w:rFonts w:ascii="Times New Roman" w:hAnsi="Times New Roman"/>
          <w:bCs/>
          <w:sz w:val="28"/>
          <w:szCs w:val="28"/>
        </w:rPr>
        <w:t>00.0</w:t>
      </w:r>
      <w:r w:rsidR="00DB69C0">
        <w:rPr>
          <w:rFonts w:ascii="Times New Roman" w:hAnsi="Times New Roman"/>
          <w:bCs/>
          <w:sz w:val="28"/>
          <w:szCs w:val="28"/>
          <w:lang w:val="uk-UA"/>
        </w:rPr>
        <w:t>6</w:t>
      </w:r>
      <w:r w:rsidR="00363340" w:rsidRPr="00363340">
        <w:rPr>
          <w:rFonts w:ascii="Times New Roman" w:hAnsi="Times New Roman"/>
          <w:bCs/>
          <w:sz w:val="28"/>
          <w:szCs w:val="28"/>
        </w:rPr>
        <w:t>.202</w:t>
      </w:r>
      <w:r w:rsidR="001E75D3">
        <w:rPr>
          <w:rFonts w:ascii="Times New Roman" w:hAnsi="Times New Roman"/>
          <w:bCs/>
          <w:sz w:val="28"/>
          <w:szCs w:val="28"/>
          <w:lang w:val="uk-UA"/>
        </w:rPr>
        <w:t>6</w:t>
      </w:r>
      <w:r w:rsidR="00363340" w:rsidRPr="00363340">
        <w:rPr>
          <w:rFonts w:ascii="Times New Roman" w:hAnsi="Times New Roman"/>
          <w:bCs/>
          <w:sz w:val="28"/>
          <w:szCs w:val="28"/>
        </w:rPr>
        <w:t xml:space="preserve">                                                                                                 </w:t>
      </w:r>
      <w:r w:rsidR="00363340" w:rsidRPr="00CE7BEF">
        <w:rPr>
          <w:rFonts w:ascii="Times New Roman" w:hAnsi="Times New Roman"/>
          <w:bCs/>
          <w:sz w:val="28"/>
          <w:szCs w:val="28"/>
        </w:rPr>
        <w:t xml:space="preserve">    </w:t>
      </w:r>
      <w:r w:rsidR="00363340" w:rsidRPr="00363340">
        <w:rPr>
          <w:rFonts w:ascii="Times New Roman" w:hAnsi="Times New Roman"/>
          <w:bCs/>
          <w:sz w:val="28"/>
          <w:szCs w:val="28"/>
        </w:rPr>
        <w:t>№ 000-МР</w:t>
      </w:r>
    </w:p>
    <w:p w:rsidR="00363340" w:rsidRPr="00363340" w:rsidRDefault="00363340" w:rsidP="00363340">
      <w:pPr>
        <w:spacing w:line="240" w:lineRule="auto"/>
        <w:contextualSpacing/>
        <w:rPr>
          <w:rFonts w:ascii="Times New Roman" w:hAnsi="Times New Roman"/>
          <w:sz w:val="28"/>
          <w:szCs w:val="28"/>
        </w:rPr>
      </w:pPr>
      <w:r w:rsidRPr="00363340">
        <w:rPr>
          <w:rFonts w:ascii="Times New Roman" w:hAnsi="Times New Roman"/>
          <w:sz w:val="28"/>
          <w:szCs w:val="28"/>
        </w:rPr>
        <w:t>м. Лебедин</w:t>
      </w:r>
    </w:p>
    <w:p w:rsidR="00363340" w:rsidRPr="00363340" w:rsidRDefault="00363340" w:rsidP="00363340">
      <w:pPr>
        <w:spacing w:line="240" w:lineRule="auto"/>
        <w:contextualSpacing/>
        <w:rPr>
          <w:rFonts w:ascii="Times New Roman" w:hAnsi="Times New Roman"/>
          <w:sz w:val="28"/>
          <w:szCs w:val="28"/>
        </w:rPr>
      </w:pPr>
    </w:p>
    <w:p w:rsidR="00363340" w:rsidRPr="002A4040" w:rsidRDefault="00363340" w:rsidP="005130C7">
      <w:pPr>
        <w:spacing w:line="240" w:lineRule="auto"/>
        <w:contextualSpacing/>
        <w:jc w:val="both"/>
        <w:rPr>
          <w:rFonts w:ascii="Times New Roman" w:hAnsi="Times New Roman"/>
          <w:b/>
          <w:sz w:val="28"/>
          <w:szCs w:val="28"/>
          <w:lang w:val="uk-UA"/>
        </w:rPr>
      </w:pPr>
      <w:r w:rsidRPr="00363340">
        <w:rPr>
          <w:rFonts w:ascii="Times New Roman" w:hAnsi="Times New Roman"/>
          <w:b/>
          <w:sz w:val="28"/>
          <w:szCs w:val="28"/>
        </w:rPr>
        <w:t xml:space="preserve">Про </w:t>
      </w:r>
      <w:r w:rsidR="00DA1816">
        <w:rPr>
          <w:rFonts w:ascii="Times New Roman" w:hAnsi="Times New Roman"/>
          <w:b/>
          <w:sz w:val="28"/>
          <w:szCs w:val="28"/>
          <w:lang w:val="uk-UA"/>
        </w:rPr>
        <w:t>припинення діяльності</w:t>
      </w:r>
      <w:r w:rsidR="00BB1CDA">
        <w:rPr>
          <w:rFonts w:ascii="Times New Roman" w:hAnsi="Times New Roman"/>
          <w:b/>
          <w:sz w:val="28"/>
          <w:szCs w:val="28"/>
          <w:lang w:val="uk-UA"/>
        </w:rPr>
        <w:t xml:space="preserve"> </w:t>
      </w:r>
      <w:r w:rsidR="000559CF">
        <w:rPr>
          <w:rFonts w:ascii="Times New Roman" w:hAnsi="Times New Roman"/>
          <w:b/>
          <w:sz w:val="28"/>
          <w:szCs w:val="28"/>
          <w:lang w:val="uk-UA"/>
        </w:rPr>
        <w:t>Лебединобобрицького</w:t>
      </w:r>
      <w:r w:rsidR="00BB1CDA">
        <w:rPr>
          <w:rFonts w:ascii="Times New Roman" w:hAnsi="Times New Roman"/>
          <w:b/>
          <w:sz w:val="28"/>
          <w:szCs w:val="28"/>
          <w:lang w:val="uk-UA"/>
        </w:rPr>
        <w:t xml:space="preserve"> закладу загальної середньої освіти І</w:t>
      </w:r>
      <w:r w:rsidR="005B1B3B">
        <w:rPr>
          <w:rFonts w:ascii="Times New Roman" w:hAnsi="Times New Roman"/>
          <w:b/>
          <w:sz w:val="28"/>
          <w:szCs w:val="28"/>
          <w:lang w:val="uk-UA"/>
        </w:rPr>
        <w:t>-ІІІ</w:t>
      </w:r>
      <w:r w:rsidR="00BB1CDA">
        <w:rPr>
          <w:rFonts w:ascii="Times New Roman" w:hAnsi="Times New Roman"/>
          <w:b/>
          <w:sz w:val="28"/>
          <w:szCs w:val="28"/>
          <w:lang w:val="uk-UA"/>
        </w:rPr>
        <w:t xml:space="preserve"> ступен</w:t>
      </w:r>
      <w:r w:rsidR="005B1B3B">
        <w:rPr>
          <w:rFonts w:ascii="Times New Roman" w:hAnsi="Times New Roman"/>
          <w:b/>
          <w:sz w:val="28"/>
          <w:szCs w:val="28"/>
          <w:lang w:val="uk-UA"/>
        </w:rPr>
        <w:t>ів</w:t>
      </w:r>
      <w:r w:rsidR="00971A1C">
        <w:rPr>
          <w:rFonts w:ascii="Times New Roman" w:hAnsi="Times New Roman"/>
          <w:b/>
          <w:sz w:val="28"/>
          <w:szCs w:val="28"/>
          <w:lang w:val="uk-UA"/>
        </w:rPr>
        <w:t xml:space="preserve"> Лебединської міської ради</w:t>
      </w:r>
      <w:r w:rsidR="005D2034">
        <w:rPr>
          <w:rFonts w:ascii="Times New Roman" w:hAnsi="Times New Roman"/>
          <w:b/>
          <w:sz w:val="28"/>
          <w:szCs w:val="28"/>
          <w:lang w:val="uk-UA"/>
        </w:rPr>
        <w:t xml:space="preserve"> Сумської області</w:t>
      </w:r>
      <w:r w:rsidR="00DA1816">
        <w:rPr>
          <w:rFonts w:ascii="Times New Roman" w:hAnsi="Times New Roman"/>
          <w:b/>
          <w:sz w:val="28"/>
          <w:szCs w:val="28"/>
          <w:lang w:val="uk-UA"/>
        </w:rPr>
        <w:t xml:space="preserve"> шляхом ліквідації</w:t>
      </w:r>
    </w:p>
    <w:p w:rsidR="00363340" w:rsidRPr="00363340" w:rsidRDefault="00363340" w:rsidP="00363340">
      <w:pPr>
        <w:tabs>
          <w:tab w:val="left" w:pos="5196"/>
          <w:tab w:val="left" w:pos="6528"/>
        </w:tabs>
        <w:spacing w:line="240" w:lineRule="auto"/>
        <w:contextualSpacing/>
        <w:rPr>
          <w:rFonts w:ascii="Times New Roman" w:hAnsi="Times New Roman"/>
          <w:sz w:val="28"/>
          <w:szCs w:val="28"/>
        </w:rPr>
      </w:pPr>
      <w:r w:rsidRPr="00363340">
        <w:rPr>
          <w:rFonts w:ascii="Times New Roman" w:hAnsi="Times New Roman"/>
          <w:sz w:val="28"/>
          <w:szCs w:val="28"/>
        </w:rPr>
        <w:tab/>
      </w:r>
      <w:r w:rsidRPr="00363340">
        <w:rPr>
          <w:rFonts w:ascii="Times New Roman" w:hAnsi="Times New Roman"/>
          <w:sz w:val="28"/>
          <w:szCs w:val="28"/>
        </w:rPr>
        <w:tab/>
      </w:r>
    </w:p>
    <w:p w:rsidR="00363340" w:rsidRP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rPr>
        <w:t xml:space="preserve">Керуючись пунктом 30 частини першої статті 26, частиною першою статті 59 Закону України «Про місцеве самоврядування </w:t>
      </w:r>
      <w:r w:rsidR="005130C7">
        <w:rPr>
          <w:rFonts w:ascii="Times New Roman" w:hAnsi="Times New Roman"/>
          <w:sz w:val="28"/>
          <w:szCs w:val="28"/>
        </w:rPr>
        <w:t>в Україні», відповідно до законів</w:t>
      </w:r>
      <w:r w:rsidRPr="00363340">
        <w:rPr>
          <w:rFonts w:ascii="Times New Roman" w:hAnsi="Times New Roman"/>
          <w:sz w:val="28"/>
          <w:szCs w:val="28"/>
        </w:rPr>
        <w:t xml:space="preserve"> України «Про освіту»,</w:t>
      </w:r>
      <w:r w:rsidR="00C571B2">
        <w:rPr>
          <w:rFonts w:ascii="Times New Roman" w:hAnsi="Times New Roman"/>
          <w:sz w:val="28"/>
          <w:szCs w:val="28"/>
          <w:lang w:val="uk-UA"/>
        </w:rPr>
        <w:t xml:space="preserve"> «Про повну загальну середню освіту»,</w:t>
      </w:r>
      <w:r w:rsidR="00EC47E5">
        <w:rPr>
          <w:rFonts w:ascii="Times New Roman" w:hAnsi="Times New Roman"/>
          <w:sz w:val="28"/>
          <w:szCs w:val="28"/>
        </w:rPr>
        <w:t xml:space="preserve"> стат</w:t>
      </w:r>
      <w:r w:rsidR="00C651C5">
        <w:rPr>
          <w:rFonts w:ascii="Times New Roman" w:hAnsi="Times New Roman"/>
          <w:sz w:val="28"/>
          <w:szCs w:val="28"/>
        </w:rPr>
        <w:t>ей</w:t>
      </w:r>
      <w:r w:rsidRPr="00363340">
        <w:rPr>
          <w:rFonts w:ascii="Times New Roman" w:hAnsi="Times New Roman"/>
          <w:sz w:val="28"/>
          <w:szCs w:val="28"/>
        </w:rPr>
        <w:t xml:space="preserve"> 104-</w:t>
      </w:r>
      <w:r w:rsidR="00600710">
        <w:rPr>
          <w:rFonts w:ascii="Times New Roman" w:hAnsi="Times New Roman"/>
          <w:sz w:val="28"/>
          <w:szCs w:val="28"/>
        </w:rPr>
        <w:t>10</w:t>
      </w:r>
      <w:r w:rsidR="00600710">
        <w:rPr>
          <w:rFonts w:ascii="Times New Roman" w:hAnsi="Times New Roman"/>
          <w:sz w:val="28"/>
          <w:szCs w:val="28"/>
          <w:lang w:val="uk-UA"/>
        </w:rPr>
        <w:t>8</w:t>
      </w:r>
      <w:r w:rsidR="00BB1CDA">
        <w:rPr>
          <w:rFonts w:ascii="Times New Roman" w:hAnsi="Times New Roman"/>
          <w:sz w:val="28"/>
          <w:szCs w:val="28"/>
        </w:rPr>
        <w:t xml:space="preserve"> Цивільного кодексу України</w:t>
      </w:r>
      <w:r w:rsidRPr="00363340">
        <w:rPr>
          <w:rFonts w:ascii="Times New Roman" w:hAnsi="Times New Roman"/>
          <w:sz w:val="28"/>
          <w:szCs w:val="28"/>
        </w:rPr>
        <w:t>,</w:t>
      </w:r>
      <w:r w:rsidR="00B0049F">
        <w:rPr>
          <w:rFonts w:ascii="Times New Roman" w:hAnsi="Times New Roman"/>
          <w:sz w:val="28"/>
          <w:szCs w:val="28"/>
          <w:lang w:val="uk-UA"/>
        </w:rPr>
        <w:t xml:space="preserve"> з метою приведення мережі закладів освіти Лебединської міської територіальної громади у відповідність</w:t>
      </w:r>
      <w:r w:rsidR="003744DC">
        <w:rPr>
          <w:rFonts w:ascii="Times New Roman" w:hAnsi="Times New Roman"/>
          <w:sz w:val="28"/>
          <w:szCs w:val="28"/>
          <w:lang w:val="uk-UA"/>
        </w:rPr>
        <w:t>,</w:t>
      </w:r>
      <w:r w:rsidR="00BB1CDA" w:rsidRPr="00BB1CDA">
        <w:t xml:space="preserve"> </w:t>
      </w:r>
      <w:r w:rsidR="00BB1CDA" w:rsidRPr="00BB1CDA">
        <w:rPr>
          <w:rFonts w:ascii="Times New Roman" w:hAnsi="Times New Roman"/>
          <w:sz w:val="28"/>
          <w:szCs w:val="28"/>
          <w:lang w:val="uk-UA"/>
        </w:rPr>
        <w:t xml:space="preserve">у </w:t>
      </w:r>
      <w:r w:rsidR="00BB1CDA" w:rsidRPr="00BB1CDA">
        <w:rPr>
          <w:rFonts w:ascii="Times New Roman" w:hAnsi="Times New Roman"/>
          <w:sz w:val="28"/>
          <w:szCs w:val="28"/>
        </w:rPr>
        <w:t>зв’язку з</w:t>
      </w:r>
      <w:r w:rsidR="005B1B3B">
        <w:rPr>
          <w:rFonts w:ascii="Times New Roman" w:hAnsi="Times New Roman"/>
          <w:sz w:val="28"/>
          <w:szCs w:val="28"/>
          <w:lang w:val="uk-UA"/>
        </w:rPr>
        <w:t xml:space="preserve"> неможливістю отримання освітньої субвенції з державного бюджету через недостатню кількіс</w:t>
      </w:r>
      <w:r w:rsidR="00E47597">
        <w:rPr>
          <w:rFonts w:ascii="Times New Roman" w:hAnsi="Times New Roman"/>
          <w:sz w:val="28"/>
          <w:szCs w:val="28"/>
          <w:lang w:val="uk-UA"/>
        </w:rPr>
        <w:t>т</w:t>
      </w:r>
      <w:r w:rsidR="005B1B3B">
        <w:rPr>
          <w:rFonts w:ascii="Times New Roman" w:hAnsi="Times New Roman"/>
          <w:sz w:val="28"/>
          <w:szCs w:val="28"/>
          <w:lang w:val="uk-UA"/>
        </w:rPr>
        <w:t>ь здобувачів освіти,</w:t>
      </w:r>
      <w:r w:rsidR="00BB1CDA" w:rsidRPr="00BB1CDA">
        <w:rPr>
          <w:rFonts w:ascii="Times New Roman" w:hAnsi="Times New Roman"/>
          <w:sz w:val="28"/>
          <w:szCs w:val="28"/>
        </w:rPr>
        <w:t xml:space="preserve"> безперспективністю функціонування та відсутністю учнівського контингенту</w:t>
      </w:r>
      <w:r w:rsidR="00F9208E">
        <w:rPr>
          <w:rFonts w:ascii="Times New Roman" w:hAnsi="Times New Roman"/>
          <w:sz w:val="28"/>
          <w:szCs w:val="28"/>
          <w:lang w:val="uk-UA"/>
        </w:rPr>
        <w:t>,</w:t>
      </w:r>
      <w:r w:rsidR="00BB1CDA">
        <w:rPr>
          <w:rFonts w:ascii="Times New Roman" w:hAnsi="Times New Roman"/>
          <w:sz w:val="28"/>
          <w:szCs w:val="28"/>
          <w:lang w:val="uk-UA"/>
        </w:rPr>
        <w:t xml:space="preserve"> </w:t>
      </w:r>
      <w:r w:rsidR="0017309C">
        <w:rPr>
          <w:rFonts w:ascii="Times New Roman" w:hAnsi="Times New Roman"/>
          <w:sz w:val="28"/>
          <w:szCs w:val="28"/>
        </w:rPr>
        <w:t>Лебединська міська рада</w:t>
      </w:r>
      <w:r w:rsidR="0017309C">
        <w:rPr>
          <w:rFonts w:ascii="Times New Roman" w:hAnsi="Times New Roman"/>
          <w:sz w:val="28"/>
          <w:szCs w:val="28"/>
          <w:lang w:val="uk-UA"/>
        </w:rPr>
        <w:t xml:space="preserve"> </w:t>
      </w:r>
      <w:r w:rsidRPr="00363340">
        <w:rPr>
          <w:rFonts w:ascii="Times New Roman" w:hAnsi="Times New Roman"/>
          <w:b/>
          <w:sz w:val="28"/>
          <w:szCs w:val="28"/>
        </w:rPr>
        <w:t>в и р і ш и л а:</w:t>
      </w:r>
    </w:p>
    <w:p w:rsidR="001E75D3" w:rsidRPr="001E75D3" w:rsidRDefault="00363340" w:rsidP="001E75D3">
      <w:pPr>
        <w:pStyle w:val="a7"/>
        <w:spacing w:before="0" w:beforeAutospacing="0" w:after="0" w:afterAutospacing="0"/>
        <w:ind w:firstLine="708"/>
        <w:jc w:val="both"/>
        <w:rPr>
          <w:sz w:val="28"/>
          <w:szCs w:val="28"/>
          <w:lang w:val="uk-UA"/>
        </w:rPr>
      </w:pPr>
      <w:r w:rsidRPr="00363340">
        <w:rPr>
          <w:sz w:val="28"/>
          <w:szCs w:val="28"/>
        </w:rPr>
        <w:t>1.</w:t>
      </w:r>
      <w:r w:rsidRPr="00363340">
        <w:rPr>
          <w:b/>
          <w:sz w:val="28"/>
          <w:szCs w:val="28"/>
        </w:rPr>
        <w:t xml:space="preserve"> </w:t>
      </w:r>
      <w:r w:rsidR="00BB1CDA">
        <w:rPr>
          <w:sz w:val="28"/>
          <w:szCs w:val="28"/>
        </w:rPr>
        <w:t>Припинити діяльність</w:t>
      </w:r>
      <w:r w:rsidR="00BB1CDA">
        <w:rPr>
          <w:sz w:val="28"/>
          <w:szCs w:val="28"/>
          <w:lang w:val="uk-UA"/>
        </w:rPr>
        <w:t xml:space="preserve"> </w:t>
      </w:r>
      <w:r w:rsidR="000559CF">
        <w:rPr>
          <w:sz w:val="28"/>
          <w:szCs w:val="28"/>
          <w:lang w:val="uk-UA"/>
        </w:rPr>
        <w:t>Лебединобобрицького</w:t>
      </w:r>
      <w:r w:rsidR="00BB1CDA">
        <w:rPr>
          <w:sz w:val="28"/>
          <w:szCs w:val="28"/>
          <w:lang w:val="uk-UA"/>
        </w:rPr>
        <w:t xml:space="preserve"> закладу загальної середньої</w:t>
      </w:r>
      <w:r w:rsidR="00C22F2F">
        <w:rPr>
          <w:sz w:val="28"/>
          <w:szCs w:val="28"/>
          <w:lang w:val="uk-UA"/>
        </w:rPr>
        <w:t xml:space="preserve"> освіти І</w:t>
      </w:r>
      <w:r w:rsidR="005B1B3B">
        <w:rPr>
          <w:sz w:val="28"/>
          <w:szCs w:val="28"/>
          <w:lang w:val="uk-UA"/>
        </w:rPr>
        <w:t>-ІІІ</w:t>
      </w:r>
      <w:r w:rsidR="00C22F2F">
        <w:rPr>
          <w:sz w:val="28"/>
          <w:szCs w:val="28"/>
          <w:lang w:val="uk-UA"/>
        </w:rPr>
        <w:t xml:space="preserve"> ступен</w:t>
      </w:r>
      <w:r w:rsidR="005B1B3B">
        <w:rPr>
          <w:sz w:val="28"/>
          <w:szCs w:val="28"/>
          <w:lang w:val="uk-UA"/>
        </w:rPr>
        <w:t>ів</w:t>
      </w:r>
      <w:r w:rsidR="005D2034">
        <w:rPr>
          <w:sz w:val="28"/>
          <w:szCs w:val="28"/>
          <w:lang w:val="uk-UA"/>
        </w:rPr>
        <w:t xml:space="preserve"> </w:t>
      </w:r>
      <w:r w:rsidRPr="00363340">
        <w:rPr>
          <w:sz w:val="28"/>
          <w:szCs w:val="28"/>
        </w:rPr>
        <w:t>Лебединської міської ради</w:t>
      </w:r>
      <w:r w:rsidR="005D2034">
        <w:rPr>
          <w:sz w:val="28"/>
          <w:szCs w:val="28"/>
          <w:lang w:val="uk-UA"/>
        </w:rPr>
        <w:t xml:space="preserve"> Сумської області</w:t>
      </w:r>
      <w:r w:rsidRPr="00363340">
        <w:rPr>
          <w:sz w:val="28"/>
          <w:szCs w:val="28"/>
        </w:rPr>
        <w:t xml:space="preserve"> </w:t>
      </w:r>
      <w:r w:rsidR="00FD03D5" w:rsidRPr="00FD03D5">
        <w:rPr>
          <w:color w:val="000000" w:themeColor="text1"/>
          <w:sz w:val="28"/>
          <w:szCs w:val="28"/>
          <w:lang w:val="uk-UA"/>
        </w:rPr>
        <w:t xml:space="preserve">(ЄДРПОУ </w:t>
      </w:r>
      <w:r w:rsidR="003C3A79">
        <w:rPr>
          <w:sz w:val="28"/>
          <w:szCs w:val="28"/>
          <w:lang w:val="uk-UA"/>
        </w:rPr>
        <w:t>24009477</w:t>
      </w:r>
      <w:r w:rsidR="00FD03D5" w:rsidRPr="00FD03D5">
        <w:rPr>
          <w:color w:val="000000" w:themeColor="text1"/>
          <w:sz w:val="28"/>
          <w:szCs w:val="28"/>
          <w:lang w:val="uk-UA"/>
        </w:rPr>
        <w:t>), що знаходиться за адресою:</w:t>
      </w:r>
      <w:r w:rsidR="005C20EE">
        <w:rPr>
          <w:color w:val="000000" w:themeColor="text1"/>
          <w:sz w:val="28"/>
          <w:szCs w:val="28"/>
          <w:lang w:val="uk-UA"/>
        </w:rPr>
        <w:t xml:space="preserve"> </w:t>
      </w:r>
      <w:r w:rsidR="00FD03D5" w:rsidRPr="00FD03D5">
        <w:rPr>
          <w:color w:val="000000" w:themeColor="text1"/>
          <w:sz w:val="28"/>
          <w:szCs w:val="28"/>
          <w:lang w:val="uk-UA"/>
        </w:rPr>
        <w:t xml:space="preserve">вул. </w:t>
      </w:r>
      <w:r w:rsidR="000559CF">
        <w:rPr>
          <w:color w:val="000000" w:themeColor="text1"/>
          <w:sz w:val="28"/>
          <w:szCs w:val="28"/>
          <w:lang w:val="uk-UA"/>
        </w:rPr>
        <w:t>Центральна,19</w:t>
      </w:r>
      <w:r w:rsidR="00FD03D5" w:rsidRPr="00FD03D5">
        <w:rPr>
          <w:color w:val="000000" w:themeColor="text1"/>
          <w:sz w:val="28"/>
          <w:szCs w:val="28"/>
          <w:lang w:val="uk-UA"/>
        </w:rPr>
        <w:t xml:space="preserve">, с. </w:t>
      </w:r>
      <w:r w:rsidR="000559CF">
        <w:rPr>
          <w:color w:val="000000" w:themeColor="text1"/>
          <w:sz w:val="28"/>
          <w:szCs w:val="28"/>
          <w:lang w:val="uk-UA"/>
        </w:rPr>
        <w:t>Лебединий Бобрик</w:t>
      </w:r>
      <w:r w:rsidR="00FD03D5" w:rsidRPr="00FD03D5">
        <w:rPr>
          <w:color w:val="000000" w:themeColor="text1"/>
          <w:sz w:val="28"/>
          <w:szCs w:val="28"/>
          <w:lang w:val="uk-UA"/>
        </w:rPr>
        <w:t>, Сумський район, Сумська область, 4223</w:t>
      </w:r>
      <w:r w:rsidR="000559CF">
        <w:rPr>
          <w:color w:val="000000" w:themeColor="text1"/>
          <w:sz w:val="28"/>
          <w:szCs w:val="28"/>
          <w:lang w:val="uk-UA"/>
        </w:rPr>
        <w:t>5</w:t>
      </w:r>
      <w:r w:rsidR="0017571B">
        <w:rPr>
          <w:sz w:val="28"/>
          <w:szCs w:val="28"/>
          <w:lang w:val="uk-UA"/>
        </w:rPr>
        <w:t xml:space="preserve">, </w:t>
      </w:r>
      <w:r w:rsidRPr="007E728A">
        <w:rPr>
          <w:sz w:val="28"/>
          <w:szCs w:val="28"/>
          <w:lang w:val="uk-UA"/>
        </w:rPr>
        <w:t>шляхом ліквідації.</w:t>
      </w:r>
    </w:p>
    <w:p w:rsidR="00363340" w:rsidRPr="001E75D3" w:rsidRDefault="00B0049F" w:rsidP="00363340">
      <w:pPr>
        <w:spacing w:line="240" w:lineRule="auto"/>
        <w:ind w:right="-1" w:firstLine="708"/>
        <w:contextualSpacing/>
        <w:jc w:val="both"/>
        <w:rPr>
          <w:rFonts w:ascii="Times New Roman" w:hAnsi="Times New Roman"/>
          <w:sz w:val="28"/>
          <w:szCs w:val="28"/>
          <w:lang w:val="uk-UA"/>
        </w:rPr>
      </w:pPr>
      <w:r w:rsidRPr="001E75D3">
        <w:rPr>
          <w:rFonts w:ascii="Times New Roman" w:hAnsi="Times New Roman"/>
          <w:sz w:val="28"/>
          <w:szCs w:val="28"/>
          <w:lang w:val="uk-UA"/>
        </w:rPr>
        <w:t xml:space="preserve">2. Утворити </w:t>
      </w:r>
      <w:r w:rsidR="00363340" w:rsidRPr="001E75D3">
        <w:rPr>
          <w:rFonts w:ascii="Times New Roman" w:hAnsi="Times New Roman"/>
          <w:sz w:val="28"/>
          <w:szCs w:val="28"/>
          <w:lang w:val="uk-UA"/>
        </w:rPr>
        <w:t xml:space="preserve">комісію </w:t>
      </w:r>
      <w:r w:rsidR="00600710">
        <w:rPr>
          <w:rFonts w:ascii="Times New Roman" w:hAnsi="Times New Roman"/>
          <w:sz w:val="28"/>
          <w:szCs w:val="28"/>
          <w:lang w:val="uk-UA"/>
        </w:rPr>
        <w:t xml:space="preserve">з ліквідації Закладу </w:t>
      </w:r>
      <w:r w:rsidR="00363340" w:rsidRPr="001E75D3">
        <w:rPr>
          <w:rFonts w:ascii="Times New Roman" w:hAnsi="Times New Roman"/>
          <w:sz w:val="28"/>
          <w:szCs w:val="28"/>
          <w:lang w:val="uk-UA"/>
        </w:rPr>
        <w:t>(далі – Комісія) та затвердити її склад</w:t>
      </w:r>
      <w:r w:rsidR="007B585F">
        <w:rPr>
          <w:rFonts w:ascii="Times New Roman" w:hAnsi="Times New Roman"/>
          <w:sz w:val="28"/>
          <w:szCs w:val="28"/>
          <w:lang w:val="uk-UA"/>
        </w:rPr>
        <w:t xml:space="preserve">, що </w:t>
      </w:r>
      <w:r w:rsidR="007B585F" w:rsidRPr="001E75D3">
        <w:rPr>
          <w:rFonts w:ascii="Times New Roman" w:hAnsi="Times New Roman"/>
          <w:sz w:val="28"/>
          <w:szCs w:val="28"/>
          <w:lang w:val="uk-UA"/>
        </w:rPr>
        <w:t>додається</w:t>
      </w:r>
      <w:r w:rsidR="00363340" w:rsidRPr="001E75D3">
        <w:rPr>
          <w:rFonts w:ascii="Times New Roman" w:hAnsi="Times New Roman"/>
          <w:sz w:val="28"/>
          <w:szCs w:val="28"/>
          <w:lang w:val="uk-UA"/>
        </w:rPr>
        <w:t>.</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rPr>
        <w:t xml:space="preserve">3. Установити, що, відповідно до частини четвертої статті 105 Цивільного кодексу України, з моменту </w:t>
      </w:r>
      <w:r w:rsidRPr="00681FBC">
        <w:rPr>
          <w:rFonts w:ascii="Times New Roman" w:hAnsi="Times New Roman"/>
          <w:sz w:val="28"/>
          <w:szCs w:val="28"/>
        </w:rPr>
        <w:t>призначення</w:t>
      </w:r>
      <w:r w:rsidRPr="00363340">
        <w:rPr>
          <w:rFonts w:ascii="Times New Roman" w:hAnsi="Times New Roman"/>
          <w:sz w:val="28"/>
          <w:szCs w:val="28"/>
        </w:rPr>
        <w:t xml:space="preserve"> Комісії до неї переходять повноваження щодо управління справами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4. Комісії:</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1) у триденний строк повідомити орган, що здійснює державну реєстрацію, про прийняття рішення про ліквідацію Закладу. Подати державному реєстратору копію цього рішення, засвідчену печаткою;</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 xml:space="preserve">2) повідомити територіальні органи служби статистики, фіскальної служби, </w:t>
      </w:r>
      <w:r w:rsidR="008A2E30" w:rsidRPr="00681FBC">
        <w:rPr>
          <w:rFonts w:ascii="Times New Roman" w:hAnsi="Times New Roman"/>
          <w:sz w:val="28"/>
          <w:szCs w:val="28"/>
          <w:lang w:val="uk-UA"/>
        </w:rPr>
        <w:t>П</w:t>
      </w:r>
      <w:r w:rsidRPr="00681FBC">
        <w:rPr>
          <w:rFonts w:ascii="Times New Roman" w:hAnsi="Times New Roman"/>
          <w:sz w:val="28"/>
          <w:szCs w:val="28"/>
          <w:lang w:val="uk-UA"/>
        </w:rPr>
        <w:t xml:space="preserve">енсійного фонду </w:t>
      </w:r>
      <w:r w:rsidR="008A2E30" w:rsidRPr="00681FBC">
        <w:rPr>
          <w:rFonts w:ascii="Times New Roman" w:hAnsi="Times New Roman"/>
          <w:sz w:val="28"/>
          <w:szCs w:val="28"/>
          <w:lang w:val="uk-UA"/>
        </w:rPr>
        <w:t>України</w:t>
      </w:r>
      <w:r w:rsidR="008A2E30">
        <w:rPr>
          <w:rFonts w:ascii="Times New Roman" w:hAnsi="Times New Roman"/>
          <w:sz w:val="28"/>
          <w:szCs w:val="28"/>
          <w:lang w:val="uk-UA"/>
        </w:rPr>
        <w:t xml:space="preserve"> </w:t>
      </w:r>
      <w:r w:rsidRPr="00363340">
        <w:rPr>
          <w:rFonts w:ascii="Times New Roman" w:hAnsi="Times New Roman"/>
          <w:sz w:val="28"/>
          <w:szCs w:val="28"/>
          <w:lang w:val="uk-UA"/>
        </w:rPr>
        <w:t>та Фонду соціального страхування з тимчасової втрати працездатності про ліквідацію Закладу;</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lang w:val="uk-UA"/>
        </w:rPr>
        <w:lastRenderedPageBreak/>
        <w:t xml:space="preserve">3) </w:t>
      </w:r>
      <w:r w:rsidRPr="00363340">
        <w:rPr>
          <w:rFonts w:ascii="Times New Roman" w:hAnsi="Times New Roman"/>
          <w:sz w:val="28"/>
          <w:szCs w:val="28"/>
        </w:rPr>
        <w:t xml:space="preserve">установити строк заявлення кредиторами вимог – два місяці з дня оприлюднення повідомлення про </w:t>
      </w:r>
      <w:r w:rsidRPr="00363340">
        <w:rPr>
          <w:rFonts w:ascii="Times New Roman" w:hAnsi="Times New Roman"/>
          <w:sz w:val="28"/>
          <w:szCs w:val="28"/>
          <w:lang w:val="uk-UA"/>
        </w:rPr>
        <w:t>ліквідацію Закладу</w:t>
      </w:r>
      <w:r w:rsidRPr="00363340">
        <w:rPr>
          <w:rFonts w:ascii="Times New Roman" w:hAnsi="Times New Roman"/>
          <w:sz w:val="28"/>
          <w:szCs w:val="28"/>
        </w:rPr>
        <w:t>;</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 xml:space="preserve">4) </w:t>
      </w:r>
      <w:r w:rsidRPr="00363340">
        <w:rPr>
          <w:rFonts w:ascii="Times New Roman" w:hAnsi="Times New Roman"/>
          <w:sz w:val="28"/>
          <w:szCs w:val="28"/>
        </w:rPr>
        <w:t>письмово повідомити всіх боржників про</w:t>
      </w:r>
      <w:r w:rsidRPr="00363340">
        <w:rPr>
          <w:rFonts w:ascii="Times New Roman" w:hAnsi="Times New Roman"/>
          <w:sz w:val="28"/>
          <w:szCs w:val="28"/>
          <w:lang w:val="uk-UA"/>
        </w:rPr>
        <w:t xml:space="preserve"> ліквідацію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5) провести інвентаризацію майна, основних засобів та матеріальних цінностей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6) після закінчення строку для пред’явлення вимог кредиторами та задоволення чи відхилення цих вимог і закінчення передбаченої законодавством процедури ліквідації Закладу: скласти передавальний акт із зазначенням у ньому положень щодо всіх зобов’язань Закладу, його кредиторів і дебіторів, включаючи зобов’язання, які оспорюються сторонами на дату завершення припинення його діяльності; подати на затвердження Лебединській міській раді передавальний акт у чотирьох примірниках, погоджений головою</w:t>
      </w:r>
      <w:r w:rsidR="00E60ADD">
        <w:rPr>
          <w:rFonts w:ascii="Times New Roman" w:hAnsi="Times New Roman"/>
          <w:sz w:val="28"/>
          <w:szCs w:val="28"/>
          <w:lang w:val="uk-UA"/>
        </w:rPr>
        <w:t xml:space="preserve"> Комісії</w:t>
      </w:r>
      <w:bookmarkStart w:id="0" w:name="_GoBack"/>
      <w:bookmarkEnd w:id="0"/>
      <w:r w:rsidRPr="00363340">
        <w:rPr>
          <w:rFonts w:ascii="Times New Roman" w:hAnsi="Times New Roman"/>
          <w:sz w:val="28"/>
          <w:szCs w:val="28"/>
          <w:lang w:val="uk-UA"/>
        </w:rPr>
        <w:t xml:space="preserve"> та членами Комісії;</w:t>
      </w:r>
    </w:p>
    <w:p w:rsidR="00363340" w:rsidRPr="00E60ADD" w:rsidRDefault="00363340" w:rsidP="00363340">
      <w:pPr>
        <w:spacing w:line="240" w:lineRule="auto"/>
        <w:ind w:right="-1" w:firstLine="708"/>
        <w:contextualSpacing/>
        <w:jc w:val="both"/>
        <w:rPr>
          <w:rFonts w:ascii="Times New Roman" w:hAnsi="Times New Roman"/>
          <w:sz w:val="28"/>
          <w:szCs w:val="28"/>
        </w:rPr>
      </w:pPr>
      <w:r w:rsidRPr="00E60ADD">
        <w:rPr>
          <w:rFonts w:ascii="Times New Roman" w:hAnsi="Times New Roman"/>
          <w:sz w:val="28"/>
          <w:szCs w:val="28"/>
          <w:lang w:val="uk-UA"/>
        </w:rPr>
        <w:t xml:space="preserve">7) </w:t>
      </w:r>
      <w:r w:rsidRPr="00E60ADD">
        <w:rPr>
          <w:rFonts w:ascii="Times New Roman" w:hAnsi="Times New Roman"/>
          <w:sz w:val="28"/>
          <w:szCs w:val="28"/>
        </w:rPr>
        <w:t>нотаріально посві</w:t>
      </w:r>
      <w:r w:rsidR="00E60ADD" w:rsidRPr="00E60ADD">
        <w:rPr>
          <w:rFonts w:ascii="Times New Roman" w:hAnsi="Times New Roman"/>
          <w:sz w:val="28"/>
          <w:szCs w:val="28"/>
        </w:rPr>
        <w:t>дчену копію передавального акта</w:t>
      </w:r>
      <w:r w:rsidRPr="00E60ADD">
        <w:rPr>
          <w:rFonts w:ascii="Times New Roman" w:hAnsi="Times New Roman"/>
          <w:sz w:val="28"/>
          <w:szCs w:val="28"/>
        </w:rPr>
        <w:t xml:space="preserve"> подати до органу, який здійснює державну реєстрацію.</w:t>
      </w:r>
    </w:p>
    <w:p w:rsidR="00B0049F" w:rsidRPr="00B0049F" w:rsidRDefault="00B0049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5. Надати право Лебединському міському голові здійснювати без погодження з Ле</w:t>
      </w:r>
      <w:r w:rsidR="00600710">
        <w:rPr>
          <w:rFonts w:ascii="Times New Roman" w:hAnsi="Times New Roman"/>
          <w:sz w:val="28"/>
          <w:szCs w:val="28"/>
          <w:lang w:val="uk-UA"/>
        </w:rPr>
        <w:t xml:space="preserve">бединською міською радою заміну </w:t>
      </w:r>
      <w:r>
        <w:rPr>
          <w:rFonts w:ascii="Times New Roman" w:hAnsi="Times New Roman"/>
          <w:sz w:val="28"/>
          <w:szCs w:val="28"/>
          <w:lang w:val="uk-UA"/>
        </w:rPr>
        <w:t>складу Комісії.</w:t>
      </w:r>
    </w:p>
    <w:p w:rsidR="00363340" w:rsidRPr="00363340" w:rsidRDefault="00C22F2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6</w:t>
      </w:r>
      <w:r w:rsidR="00363340" w:rsidRPr="00363340">
        <w:rPr>
          <w:rFonts w:ascii="Times New Roman" w:hAnsi="Times New Roman"/>
          <w:sz w:val="28"/>
          <w:szCs w:val="28"/>
          <w:lang w:val="uk-UA"/>
        </w:rPr>
        <w:t xml:space="preserve">. </w:t>
      </w:r>
      <w:r w:rsidR="00363340" w:rsidRPr="00363340">
        <w:rPr>
          <w:rFonts w:ascii="Times New Roman" w:hAnsi="Times New Roman"/>
          <w:sz w:val="28"/>
          <w:szCs w:val="28"/>
        </w:rPr>
        <w:t>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Кірдіщев А.П.).</w:t>
      </w:r>
    </w:p>
    <w:p w:rsidR="00363340" w:rsidRPr="00363340" w:rsidRDefault="00363340" w:rsidP="00C22F2F">
      <w:pPr>
        <w:pStyle w:val="a8"/>
        <w:ind w:right="-1"/>
        <w:contextualSpacing/>
        <w:jc w:val="both"/>
        <w:rPr>
          <w:rFonts w:ascii="Times New Roman" w:hAnsi="Times New Roman"/>
          <w:sz w:val="28"/>
          <w:szCs w:val="28"/>
          <w:lang w:val="uk-UA"/>
        </w:rPr>
      </w:pPr>
    </w:p>
    <w:p w:rsidR="00363340" w:rsidRPr="00363340" w:rsidRDefault="00363340" w:rsidP="00363340">
      <w:pPr>
        <w:pStyle w:val="a8"/>
        <w:ind w:right="-1"/>
        <w:contextualSpacing/>
        <w:jc w:val="both"/>
        <w:rPr>
          <w:rFonts w:ascii="Times New Roman" w:hAnsi="Times New Roman"/>
          <w:sz w:val="28"/>
          <w:szCs w:val="28"/>
          <w:lang w:val="uk-UA"/>
        </w:rPr>
      </w:pPr>
    </w:p>
    <w:p w:rsid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Виконуючий обов’язки</w:t>
      </w:r>
    </w:p>
    <w:p w:rsidR="00363340" w:rsidRP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м</w:t>
      </w:r>
      <w:r>
        <w:rPr>
          <w:rFonts w:ascii="Times New Roman" w:hAnsi="Times New Roman"/>
          <w:b/>
          <w:sz w:val="28"/>
          <w:szCs w:val="28"/>
        </w:rPr>
        <w:t>іськ</w:t>
      </w:r>
      <w:r>
        <w:rPr>
          <w:rFonts w:ascii="Times New Roman" w:hAnsi="Times New Roman"/>
          <w:b/>
          <w:sz w:val="28"/>
          <w:szCs w:val="28"/>
          <w:lang w:val="uk-UA"/>
        </w:rPr>
        <w:t>ого</w:t>
      </w:r>
      <w:r>
        <w:rPr>
          <w:rFonts w:ascii="Times New Roman" w:hAnsi="Times New Roman"/>
          <w:b/>
          <w:sz w:val="28"/>
          <w:szCs w:val="28"/>
        </w:rPr>
        <w:t xml:space="preserve"> голов</w:t>
      </w:r>
      <w:r>
        <w:rPr>
          <w:rFonts w:ascii="Times New Roman" w:hAnsi="Times New Roman"/>
          <w:b/>
          <w:sz w:val="28"/>
          <w:szCs w:val="28"/>
          <w:lang w:val="uk-UA"/>
        </w:rPr>
        <w:t>и</w:t>
      </w:r>
      <w:r w:rsidR="00363340" w:rsidRPr="00363340">
        <w:rPr>
          <w:rFonts w:ascii="Times New Roman" w:hAnsi="Times New Roman"/>
          <w:b/>
          <w:sz w:val="28"/>
          <w:szCs w:val="28"/>
        </w:rPr>
        <w:tab/>
      </w:r>
      <w:r>
        <w:rPr>
          <w:rFonts w:ascii="Times New Roman" w:hAnsi="Times New Roman"/>
          <w:b/>
          <w:sz w:val="28"/>
          <w:szCs w:val="28"/>
          <w:lang w:val="uk-UA"/>
        </w:rPr>
        <w:t>Світлана ГОРОШКО</w:t>
      </w: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830E90" w:rsidRDefault="00830E90">
      <w:pPr>
        <w:spacing w:after="160" w:line="259" w:lineRule="auto"/>
        <w:rPr>
          <w:rFonts w:ascii="Times New Roman" w:hAnsi="Times New Roman"/>
          <w:b/>
          <w:sz w:val="28"/>
          <w:szCs w:val="28"/>
        </w:rPr>
      </w:pPr>
      <w:r>
        <w:rPr>
          <w:rFonts w:ascii="Times New Roman" w:hAnsi="Times New Roman"/>
          <w:b/>
          <w:sz w:val="28"/>
          <w:szCs w:val="28"/>
        </w:rPr>
        <w:br w:type="page"/>
      </w:r>
    </w:p>
    <w:p w:rsidR="00830E90" w:rsidRDefault="00830E90" w:rsidP="00363340">
      <w:pPr>
        <w:tabs>
          <w:tab w:val="left" w:pos="6521"/>
        </w:tabs>
        <w:spacing w:line="240" w:lineRule="auto"/>
        <w:contextualSpacing/>
        <w:jc w:val="both"/>
        <w:rPr>
          <w:rFonts w:ascii="Times New Roman" w:hAnsi="Times New Roman"/>
          <w:b/>
          <w:sz w:val="28"/>
          <w:szCs w:val="28"/>
        </w:rPr>
        <w:sectPr w:rsidR="00830E90" w:rsidSect="00830E90">
          <w:headerReference w:type="default" r:id="rId10"/>
          <w:pgSz w:w="11906" w:h="16838"/>
          <w:pgMar w:top="1135" w:right="566" w:bottom="1276" w:left="1701" w:header="708" w:footer="708" w:gutter="0"/>
          <w:cols w:space="708"/>
          <w:titlePg/>
          <w:docGrid w:linePitch="360"/>
        </w:sectPr>
      </w:pPr>
    </w:p>
    <w:p w:rsidR="00D1043A" w:rsidRPr="00363340" w:rsidRDefault="00D1043A" w:rsidP="007E728A">
      <w:pPr>
        <w:spacing w:line="240" w:lineRule="auto"/>
        <w:ind w:left="5812"/>
        <w:contextualSpacing/>
        <w:jc w:val="both"/>
        <w:rPr>
          <w:rFonts w:ascii="Times New Roman" w:hAnsi="Times New Roman"/>
          <w:b/>
          <w:sz w:val="28"/>
          <w:szCs w:val="28"/>
        </w:rPr>
      </w:pPr>
    </w:p>
    <w:sectPr w:rsidR="00D1043A" w:rsidRPr="00363340" w:rsidSect="00830E90">
      <w:pgSz w:w="11906" w:h="16838"/>
      <w:pgMar w:top="1135" w:right="566"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C39" w:rsidRDefault="00331C39" w:rsidP="00830E90">
      <w:pPr>
        <w:spacing w:after="0" w:line="240" w:lineRule="auto"/>
      </w:pPr>
      <w:r>
        <w:separator/>
      </w:r>
    </w:p>
  </w:endnote>
  <w:endnote w:type="continuationSeparator" w:id="1">
    <w:p w:rsidR="00331C39" w:rsidRDefault="00331C39" w:rsidP="00830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C39" w:rsidRDefault="00331C39" w:rsidP="00830E90">
      <w:pPr>
        <w:spacing w:after="0" w:line="240" w:lineRule="auto"/>
      </w:pPr>
      <w:r>
        <w:separator/>
      </w:r>
    </w:p>
  </w:footnote>
  <w:footnote w:type="continuationSeparator" w:id="1">
    <w:p w:rsidR="00331C39" w:rsidRDefault="00331C39" w:rsidP="00830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0610"/>
      <w:docPartObj>
        <w:docPartGallery w:val="Page Numbers (Top of Page)"/>
        <w:docPartUnique/>
      </w:docPartObj>
    </w:sdtPr>
    <w:sdtContent>
      <w:p w:rsidR="00830E90" w:rsidRDefault="00E3468D">
        <w:pPr>
          <w:pStyle w:val="af"/>
          <w:jc w:val="center"/>
        </w:pPr>
        <w:r>
          <w:fldChar w:fldCharType="begin"/>
        </w:r>
        <w:r w:rsidR="00973BC3">
          <w:instrText xml:space="preserve"> PAGE   \* MERGEFORMAT </w:instrText>
        </w:r>
        <w:r>
          <w:fldChar w:fldCharType="separate"/>
        </w:r>
        <w:r w:rsidR="003C3A79">
          <w:rPr>
            <w:noProof/>
          </w:rPr>
          <w:t>2</w:t>
        </w:r>
        <w:r>
          <w:rPr>
            <w:noProof/>
          </w:rPr>
          <w:fldChar w:fldCharType="end"/>
        </w:r>
      </w:p>
    </w:sdtContent>
  </w:sdt>
  <w:p w:rsidR="00830E90" w:rsidRDefault="00830E9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2">
    <w:nsid w:val="7CE40FBA"/>
    <w:multiLevelType w:val="hybridMultilevel"/>
    <w:tmpl w:val="C2B64F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97387"/>
    <w:rsid w:val="0000050B"/>
    <w:rsid w:val="0001412F"/>
    <w:rsid w:val="000559CF"/>
    <w:rsid w:val="000C004A"/>
    <w:rsid w:val="000F25E1"/>
    <w:rsid w:val="00112691"/>
    <w:rsid w:val="00156541"/>
    <w:rsid w:val="0017309C"/>
    <w:rsid w:val="0017571B"/>
    <w:rsid w:val="001D1B3E"/>
    <w:rsid w:val="001E75D3"/>
    <w:rsid w:val="00271194"/>
    <w:rsid w:val="002A4040"/>
    <w:rsid w:val="002B6443"/>
    <w:rsid w:val="00302F54"/>
    <w:rsid w:val="003178A0"/>
    <w:rsid w:val="003226B3"/>
    <w:rsid w:val="00331C39"/>
    <w:rsid w:val="0034518E"/>
    <w:rsid w:val="00353EDA"/>
    <w:rsid w:val="00363340"/>
    <w:rsid w:val="0037234D"/>
    <w:rsid w:val="003744DC"/>
    <w:rsid w:val="003C3A79"/>
    <w:rsid w:val="003C3D4E"/>
    <w:rsid w:val="003D442F"/>
    <w:rsid w:val="0043175B"/>
    <w:rsid w:val="00436353"/>
    <w:rsid w:val="00444D98"/>
    <w:rsid w:val="004B2F57"/>
    <w:rsid w:val="004C6507"/>
    <w:rsid w:val="005074C1"/>
    <w:rsid w:val="005130C7"/>
    <w:rsid w:val="0056482B"/>
    <w:rsid w:val="005A56D5"/>
    <w:rsid w:val="005B1B3B"/>
    <w:rsid w:val="005C20EE"/>
    <w:rsid w:val="005D2034"/>
    <w:rsid w:val="005D68F6"/>
    <w:rsid w:val="00600710"/>
    <w:rsid w:val="00671909"/>
    <w:rsid w:val="00681E39"/>
    <w:rsid w:val="00681FBC"/>
    <w:rsid w:val="006A059E"/>
    <w:rsid w:val="006F2AB3"/>
    <w:rsid w:val="0075135E"/>
    <w:rsid w:val="007B585F"/>
    <w:rsid w:val="007B72B4"/>
    <w:rsid w:val="007E728A"/>
    <w:rsid w:val="00830E90"/>
    <w:rsid w:val="00851952"/>
    <w:rsid w:val="0087170B"/>
    <w:rsid w:val="00874ED8"/>
    <w:rsid w:val="00893319"/>
    <w:rsid w:val="008A2E30"/>
    <w:rsid w:val="008C5564"/>
    <w:rsid w:val="009308FF"/>
    <w:rsid w:val="00956D4D"/>
    <w:rsid w:val="00957388"/>
    <w:rsid w:val="00971A1C"/>
    <w:rsid w:val="00973BC3"/>
    <w:rsid w:val="00987EDC"/>
    <w:rsid w:val="009D0554"/>
    <w:rsid w:val="009F611C"/>
    <w:rsid w:val="00A15C0B"/>
    <w:rsid w:val="00B0049F"/>
    <w:rsid w:val="00B45889"/>
    <w:rsid w:val="00B83562"/>
    <w:rsid w:val="00BB1CDA"/>
    <w:rsid w:val="00BE57BD"/>
    <w:rsid w:val="00C16C73"/>
    <w:rsid w:val="00C22F2F"/>
    <w:rsid w:val="00C33256"/>
    <w:rsid w:val="00C571B2"/>
    <w:rsid w:val="00C651C5"/>
    <w:rsid w:val="00C65E28"/>
    <w:rsid w:val="00C863FE"/>
    <w:rsid w:val="00CE7BEF"/>
    <w:rsid w:val="00CF2965"/>
    <w:rsid w:val="00D1043A"/>
    <w:rsid w:val="00D1212D"/>
    <w:rsid w:val="00D436AC"/>
    <w:rsid w:val="00D7455F"/>
    <w:rsid w:val="00D94BCB"/>
    <w:rsid w:val="00D97387"/>
    <w:rsid w:val="00DA1816"/>
    <w:rsid w:val="00DB69C0"/>
    <w:rsid w:val="00E05B8F"/>
    <w:rsid w:val="00E23491"/>
    <w:rsid w:val="00E3468D"/>
    <w:rsid w:val="00E47597"/>
    <w:rsid w:val="00E60ADD"/>
    <w:rsid w:val="00E64F82"/>
    <w:rsid w:val="00EB1DAF"/>
    <w:rsid w:val="00EC47E5"/>
    <w:rsid w:val="00EF73FF"/>
    <w:rsid w:val="00F25C67"/>
    <w:rsid w:val="00F762B3"/>
    <w:rsid w:val="00F9208E"/>
    <w:rsid w:val="00FC3F8B"/>
    <w:rsid w:val="00FC41F2"/>
    <w:rsid w:val="00FD03D5"/>
    <w:rsid w:val="00FF62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34"/>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63340"/>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363340"/>
    <w:pPr>
      <w:spacing w:after="0" w:line="240" w:lineRule="auto"/>
    </w:pPr>
    <w:rPr>
      <w:rFonts w:ascii="Calibri" w:eastAsia="Times New Roman" w:hAnsi="Calibri" w:cs="Times New Roman"/>
      <w:lang w:val="ru-RU" w:eastAsia="ru-RU"/>
    </w:rPr>
  </w:style>
  <w:style w:type="character" w:styleId="a9">
    <w:name w:val="Strong"/>
    <w:uiPriority w:val="22"/>
    <w:qFormat/>
    <w:rsid w:val="00363340"/>
    <w:rPr>
      <w:b/>
      <w:bCs/>
    </w:rPr>
  </w:style>
  <w:style w:type="character" w:styleId="aa">
    <w:name w:val="annotation reference"/>
    <w:basedOn w:val="a0"/>
    <w:uiPriority w:val="99"/>
    <w:semiHidden/>
    <w:unhideWhenUsed/>
    <w:rsid w:val="002A4040"/>
    <w:rPr>
      <w:sz w:val="16"/>
      <w:szCs w:val="16"/>
    </w:rPr>
  </w:style>
  <w:style w:type="paragraph" w:styleId="ab">
    <w:name w:val="annotation text"/>
    <w:basedOn w:val="a"/>
    <w:link w:val="ac"/>
    <w:uiPriority w:val="99"/>
    <w:semiHidden/>
    <w:unhideWhenUsed/>
    <w:rsid w:val="002A4040"/>
    <w:pPr>
      <w:spacing w:line="240" w:lineRule="auto"/>
    </w:pPr>
    <w:rPr>
      <w:sz w:val="20"/>
      <w:szCs w:val="20"/>
    </w:rPr>
  </w:style>
  <w:style w:type="character" w:customStyle="1" w:styleId="ac">
    <w:name w:val="Текст примечания Знак"/>
    <w:basedOn w:val="a0"/>
    <w:link w:val="ab"/>
    <w:uiPriority w:val="99"/>
    <w:semiHidden/>
    <w:rsid w:val="002A4040"/>
    <w:rPr>
      <w:rFonts w:ascii="Calibri" w:eastAsia="Times New Roman" w:hAnsi="Calibri" w:cs="Times New Roman"/>
      <w:sz w:val="20"/>
      <w:szCs w:val="20"/>
      <w:lang w:val="ru-RU" w:eastAsia="ru-RU"/>
    </w:rPr>
  </w:style>
  <w:style w:type="paragraph" w:styleId="ad">
    <w:name w:val="annotation subject"/>
    <w:basedOn w:val="ab"/>
    <w:next w:val="ab"/>
    <w:link w:val="ae"/>
    <w:uiPriority w:val="99"/>
    <w:semiHidden/>
    <w:unhideWhenUsed/>
    <w:rsid w:val="002A4040"/>
    <w:rPr>
      <w:b/>
      <w:bCs/>
    </w:rPr>
  </w:style>
  <w:style w:type="character" w:customStyle="1" w:styleId="ae">
    <w:name w:val="Тема примечания Знак"/>
    <w:basedOn w:val="ac"/>
    <w:link w:val="ad"/>
    <w:uiPriority w:val="99"/>
    <w:semiHidden/>
    <w:rsid w:val="002A4040"/>
    <w:rPr>
      <w:rFonts w:ascii="Calibri" w:eastAsia="Times New Roman" w:hAnsi="Calibri" w:cs="Times New Roman"/>
      <w:b/>
      <w:bCs/>
      <w:sz w:val="20"/>
      <w:szCs w:val="20"/>
      <w:lang w:val="ru-RU" w:eastAsia="ru-RU"/>
    </w:rPr>
  </w:style>
  <w:style w:type="paragraph" w:styleId="af">
    <w:name w:val="header"/>
    <w:basedOn w:val="a"/>
    <w:link w:val="af0"/>
    <w:uiPriority w:val="99"/>
    <w:unhideWhenUsed/>
    <w:rsid w:val="00830E9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30E90"/>
    <w:rPr>
      <w:rFonts w:ascii="Calibri" w:eastAsia="Times New Roman" w:hAnsi="Calibri" w:cs="Times New Roman"/>
      <w:lang w:val="ru-RU" w:eastAsia="ru-RU"/>
    </w:rPr>
  </w:style>
  <w:style w:type="paragraph" w:styleId="af1">
    <w:name w:val="footer"/>
    <w:basedOn w:val="a"/>
    <w:link w:val="af2"/>
    <w:uiPriority w:val="99"/>
    <w:semiHidden/>
    <w:unhideWhenUsed/>
    <w:rsid w:val="00830E9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30E90"/>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FE61-2632-4710-860B-61025DC9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2050</Words>
  <Characters>1170</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Victoriya Anatolivna</cp:lastModifiedBy>
  <cp:revision>87</cp:revision>
  <cp:lastPrinted>2021-05-13T06:40:00Z</cp:lastPrinted>
  <dcterms:created xsi:type="dcterms:W3CDTF">2020-09-30T05:48:00Z</dcterms:created>
  <dcterms:modified xsi:type="dcterms:W3CDTF">2025-06-13T08:53:00Z</dcterms:modified>
</cp:coreProperties>
</file>